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D2C3BE" w14:textId="7CE8D09E" w:rsidR="009076EA" w:rsidRPr="00047954" w:rsidRDefault="00E67F8B" w:rsidP="0004795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冯恩</w:t>
      </w:r>
    </w:p>
    <w:p w14:paraId="07AC315C" w14:textId="4F8037CA" w:rsidR="009076EA" w:rsidRPr="000F5168" w:rsidRDefault="009076EA" w:rsidP="00D36665">
      <w:pPr>
        <w:textAlignment w:val="baseline"/>
        <w:rPr>
          <w:rFonts w:ascii="微软雅黑" w:eastAsia="微软雅黑" w:hAnsi="微软雅黑"/>
          <w:b/>
        </w:rPr>
      </w:pPr>
      <w:r w:rsidRPr="000F5168">
        <w:rPr>
          <w:rFonts w:ascii="微软雅黑" w:eastAsia="微软雅黑" w:hAnsi="微软雅黑" w:hint="eastAsia"/>
          <w:b/>
        </w:rPr>
        <w:t>公司职位</w:t>
      </w:r>
      <w:r w:rsidRPr="00047954">
        <w:rPr>
          <w:rFonts w:ascii="微软雅黑" w:eastAsia="微软雅黑" w:hAnsi="微软雅黑" w:hint="eastAsia"/>
        </w:rPr>
        <w:t>：</w:t>
      </w:r>
      <w:r w:rsidR="00A20C55" w:rsidRPr="00A20C55">
        <w:rPr>
          <w:rFonts w:ascii="微软雅黑" w:eastAsia="微软雅黑" w:hAnsi="微软雅黑" w:cs="宋体" w:hint="eastAsia"/>
          <w:bCs/>
          <w:szCs w:val="21"/>
        </w:rPr>
        <w:t>三星(中国)投资有限公司</w:t>
      </w:r>
      <w:r w:rsidR="00601601" w:rsidRPr="00A20C55">
        <w:rPr>
          <w:rFonts w:ascii="微软雅黑" w:eastAsia="微软雅黑" w:hAnsi="微软雅黑" w:cs="宋体" w:hint="eastAsia"/>
          <w:bCs/>
          <w:color w:val="000000" w:themeColor="text1"/>
          <w:kern w:val="0"/>
          <w:szCs w:val="21"/>
        </w:rPr>
        <w:t>首席市场官</w:t>
      </w:r>
    </w:p>
    <w:p w14:paraId="21B167E5" w14:textId="5A6C3A18" w:rsidR="00047954" w:rsidRPr="00554164" w:rsidRDefault="009076EA" w:rsidP="00210325">
      <w:pPr>
        <w:textAlignment w:val="baseline"/>
        <w:rPr>
          <w:rFonts w:ascii="微软雅黑" w:eastAsia="微软雅黑" w:hAnsi="微软雅黑"/>
          <w:color w:val="FF0000"/>
          <w:kern w:val="0"/>
        </w:rPr>
      </w:pPr>
      <w:r w:rsidRPr="000F5168">
        <w:rPr>
          <w:rFonts w:ascii="微软雅黑" w:eastAsia="微软雅黑" w:hAnsi="微软雅黑" w:hint="eastAsia"/>
          <w:b/>
        </w:rPr>
        <w:t>参选类别</w:t>
      </w:r>
      <w:r w:rsidRPr="00047954">
        <w:rPr>
          <w:rFonts w:ascii="微软雅黑" w:eastAsia="微软雅黑" w:hAnsi="微软雅黑" w:hint="eastAsia"/>
        </w:rPr>
        <w:t>：</w:t>
      </w:r>
      <w:r w:rsidR="00210325" w:rsidRPr="00047954">
        <w:rPr>
          <w:rFonts w:ascii="微软雅黑" w:eastAsia="微软雅黑" w:hAnsi="微软雅黑" w:hint="eastAsia"/>
          <w:color w:val="000000"/>
          <w:kern w:val="0"/>
        </w:rPr>
        <w:t>年度数字营销影响力人物</w:t>
      </w:r>
    </w:p>
    <w:p w14:paraId="2DEB8F23" w14:textId="77777777" w:rsidR="00180E4E" w:rsidRPr="00E332E8" w:rsidRDefault="009076EA" w:rsidP="00532294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332E8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人物简介</w:t>
      </w:r>
    </w:p>
    <w:p w14:paraId="40DF0E7A" w14:textId="3DA2ED44" w:rsidR="00A06029" w:rsidRPr="00432011" w:rsidRDefault="00A74780" w:rsidP="009A6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noProof/>
          <w:color w:val="FF0000"/>
          <w:szCs w:val="21"/>
        </w:rPr>
        <w:drawing>
          <wp:inline distT="0" distB="0" distL="0" distR="0" wp14:anchorId="2E751049" wp14:editId="65D4E81D">
            <wp:extent cx="2401752" cy="3340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9" r="25121"/>
                    <a:stretch/>
                  </pic:blipFill>
                  <pic:spPr bwMode="auto">
                    <a:xfrm>
                      <a:off x="0" y="0"/>
                      <a:ext cx="2453063" cy="341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BFCA9" w14:textId="77777777" w:rsidR="00210325" w:rsidRPr="00532294" w:rsidRDefault="00210325" w:rsidP="00210325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532294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数字营销领域杰出贡献</w:t>
      </w:r>
    </w:p>
    <w:p w14:paraId="55A22653" w14:textId="770702BD" w:rsidR="00A20C55" w:rsidRDefault="00A20C55" w:rsidP="00210325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Cs/>
          <w:color w:val="000000" w:themeColor="text1"/>
          <w:kern w:val="0"/>
          <w:szCs w:val="21"/>
        </w:rPr>
      </w:pPr>
      <w:r w:rsidRPr="00A20C55">
        <w:rPr>
          <w:rFonts w:ascii="微软雅黑" w:eastAsia="微软雅黑" w:hAnsi="微软雅黑" w:cs="宋体" w:hint="eastAsia"/>
          <w:bCs/>
          <w:color w:val="000000" w:themeColor="text1"/>
          <w:kern w:val="0"/>
          <w:szCs w:val="21"/>
        </w:rPr>
        <w:t>冯恩先生具有超过20年的市场营销经验。在他的职业生涯中，负责过松下，黑莓和三星诸多国际品牌传播、PR以及活动等事务。</w:t>
      </w:r>
      <w:r w:rsidR="00140C01">
        <w:rPr>
          <w:rFonts w:ascii="微软雅黑" w:eastAsia="微软雅黑" w:hAnsi="微软雅黑" w:cs="宋体"/>
          <w:bCs/>
          <w:color w:val="000000" w:themeColor="text1"/>
          <w:kern w:val="0"/>
          <w:szCs w:val="21"/>
        </w:rPr>
        <w:br/>
      </w:r>
      <w:r w:rsidR="00140C01">
        <w:rPr>
          <w:rFonts w:ascii="微软雅黑" w:eastAsia="微软雅黑" w:hAnsi="微软雅黑" w:cs="宋体" w:hint="eastAsia"/>
          <w:bCs/>
          <w:noProof/>
          <w:color w:val="000000" w:themeColor="text1"/>
          <w:kern w:val="0"/>
          <w:szCs w:val="21"/>
        </w:rPr>
        <w:drawing>
          <wp:inline distT="0" distB="0" distL="0" distR="0" wp14:anchorId="65BEC16A" wp14:editId="55FA03CF">
            <wp:extent cx="2532015" cy="15826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548" cy="16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6428C" w14:textId="6BBC73CB" w:rsidR="00506089" w:rsidRDefault="00B97FCA" w:rsidP="00A20C55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bCs/>
          <w:noProof/>
          <w:color w:val="000000" w:themeColor="text1"/>
          <w:kern w:val="0"/>
          <w:szCs w:val="21"/>
        </w:rPr>
        <w:lastRenderedPageBreak/>
        <w:drawing>
          <wp:inline distT="0" distB="0" distL="0" distR="0" wp14:anchorId="37B3125B" wp14:editId="6BD3FE34">
            <wp:extent cx="2520764" cy="157558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35" cy="159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F347" w14:textId="76F3CFE6" w:rsidR="00506089" w:rsidRDefault="00506089" w:rsidP="00A20C55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bCs/>
          <w:noProof/>
          <w:color w:val="000000" w:themeColor="text1"/>
          <w:kern w:val="0"/>
          <w:szCs w:val="21"/>
        </w:rPr>
        <w:drawing>
          <wp:inline distT="0" distB="0" distL="0" distR="0" wp14:anchorId="54E9BE2C" wp14:editId="29B80A5C">
            <wp:extent cx="2532185" cy="168548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129" cy="170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76FD" w14:textId="621CB135" w:rsidR="00C7454A" w:rsidRPr="00A20C55" w:rsidRDefault="00A74780" w:rsidP="00A20C55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bCs/>
          <w:noProof/>
          <w:color w:val="000000" w:themeColor="text1"/>
          <w:kern w:val="0"/>
          <w:szCs w:val="21"/>
        </w:rPr>
        <w:drawing>
          <wp:inline distT="0" distB="0" distL="0" distR="0" wp14:anchorId="01C72AD4" wp14:editId="50C2C20F">
            <wp:extent cx="1945640" cy="258786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7"/>
                    <a:stretch/>
                  </pic:blipFill>
                  <pic:spPr bwMode="auto">
                    <a:xfrm>
                      <a:off x="0" y="0"/>
                      <a:ext cx="1957786" cy="260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71BBF" w14:textId="14722AE4" w:rsidR="00506089" w:rsidRPr="00A20C55" w:rsidRDefault="00A20C55" w:rsidP="00A20C55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Cs/>
          <w:color w:val="000000" w:themeColor="text1"/>
          <w:kern w:val="0"/>
          <w:szCs w:val="21"/>
        </w:rPr>
      </w:pPr>
      <w:r w:rsidRPr="00A20C55">
        <w:rPr>
          <w:rFonts w:ascii="微软雅黑" w:eastAsia="微软雅黑" w:hAnsi="微软雅黑" w:cs="宋体" w:hint="eastAsia"/>
          <w:bCs/>
          <w:color w:val="000000" w:themeColor="text1"/>
          <w:kern w:val="0"/>
          <w:szCs w:val="21"/>
        </w:rPr>
        <w:t>作为三星电子的首席市场官，冯恩先生利用自己创新的方法论和营销模型，带领三星电子品牌在专业国际咨询机构的品牌调研中数年成绩优异。</w:t>
      </w:r>
    </w:p>
    <w:p w14:paraId="35265731" w14:textId="218EE4B1" w:rsidR="00573FB2" w:rsidRDefault="00A20C55" w:rsidP="00A20C55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Cs/>
          <w:color w:val="000000" w:themeColor="text1"/>
          <w:kern w:val="0"/>
          <w:szCs w:val="21"/>
        </w:rPr>
      </w:pPr>
      <w:r w:rsidRPr="00A20C55">
        <w:rPr>
          <w:rFonts w:ascii="微软雅黑" w:eastAsia="微软雅黑" w:hAnsi="微软雅黑" w:cs="宋体" w:hint="eastAsia"/>
          <w:bCs/>
          <w:color w:val="000000" w:themeColor="text1"/>
          <w:kern w:val="0"/>
          <w:szCs w:val="21"/>
        </w:rPr>
        <w:t>同时冯恩先生通过各种营销活动，建立超高端市场人群和年轻消费群体的营销认知，积极引领媒体创新，激发独特的营销思路，从文化及大环境的变化出发，使得品牌重获新生。</w:t>
      </w:r>
    </w:p>
    <w:p w14:paraId="51524C67" w14:textId="2499B302" w:rsidR="00A74780" w:rsidRDefault="00A74780" w:rsidP="00A20C55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bCs/>
          <w:noProof/>
          <w:color w:val="000000" w:themeColor="text1"/>
          <w:kern w:val="0"/>
          <w:szCs w:val="21"/>
        </w:rPr>
        <w:lastRenderedPageBreak/>
        <w:drawing>
          <wp:inline distT="0" distB="0" distL="0" distR="0" wp14:anchorId="675B1B41" wp14:editId="2E814EE3">
            <wp:extent cx="2862776" cy="1610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334" cy="163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bCs/>
          <w:noProof/>
          <w:color w:val="000000" w:themeColor="text1"/>
          <w:kern w:val="0"/>
          <w:szCs w:val="21"/>
        </w:rPr>
        <w:drawing>
          <wp:inline distT="0" distB="0" distL="0" distR="0" wp14:anchorId="2132F8E0" wp14:editId="304F6733">
            <wp:extent cx="2806505" cy="157879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001" cy="159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308C" w14:textId="03C69E55" w:rsidR="00A74780" w:rsidRDefault="00B97FCA" w:rsidP="00A20C55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/>
          <w:bCs/>
          <w:noProof/>
          <w:color w:val="000000" w:themeColor="text1"/>
          <w:kern w:val="0"/>
          <w:szCs w:val="21"/>
        </w:rPr>
        <w:drawing>
          <wp:inline distT="0" distB="0" distL="0" distR="0" wp14:anchorId="75B4C99D" wp14:editId="2A8040E9">
            <wp:extent cx="5720715" cy="12090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E129" w14:textId="429E837F" w:rsidR="00D0469E" w:rsidRDefault="00D0469E" w:rsidP="00A20C55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bCs/>
          <w:noProof/>
          <w:color w:val="000000" w:themeColor="text1"/>
          <w:kern w:val="0"/>
          <w:szCs w:val="21"/>
        </w:rPr>
        <w:drawing>
          <wp:inline distT="0" distB="0" distL="0" distR="0" wp14:anchorId="6AB77187" wp14:editId="400C2220">
            <wp:extent cx="2827606" cy="176737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521" cy="177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8723" w14:textId="2DA54880" w:rsidR="00BC2157" w:rsidRPr="00A20C55" w:rsidRDefault="00BC2157" w:rsidP="00A20C55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宋体" w:hint="eastAsia"/>
          <w:bCs/>
          <w:noProof/>
          <w:color w:val="000000" w:themeColor="text1"/>
          <w:kern w:val="0"/>
          <w:szCs w:val="21"/>
        </w:rPr>
        <w:drawing>
          <wp:inline distT="0" distB="0" distL="0" distR="0" wp14:anchorId="38DB1ECE" wp14:editId="215AC5BC">
            <wp:extent cx="2177939" cy="307379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418" cy="309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068E" w14:textId="1BDACBF8" w:rsidR="00127015" w:rsidRPr="00506089" w:rsidRDefault="00506089" w:rsidP="009A6939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/>
          <w:b/>
          <w:noProof/>
          <w:color w:val="C79E5B"/>
          <w:kern w:val="0"/>
          <w:sz w:val="28"/>
          <w:szCs w:val="24"/>
        </w:rPr>
        <w:lastRenderedPageBreak/>
        <w:drawing>
          <wp:inline distT="0" distB="0" distL="0" distR="0" wp14:anchorId="33CFA69C" wp14:editId="0A1B435D">
            <wp:extent cx="2138290" cy="222136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007" cy="225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5DAD8" w14:textId="01F6F15C" w:rsidR="00180451" w:rsidRPr="00532294" w:rsidRDefault="00E33A13" w:rsidP="009A6939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532294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业界</w:t>
      </w:r>
      <w:r w:rsidR="00A65856" w:rsidRPr="00532294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评价</w:t>
      </w:r>
    </w:p>
    <w:p w14:paraId="45A0FE55" w14:textId="6AA5DFBF" w:rsidR="00506089" w:rsidRDefault="00506089" w:rsidP="00506089">
      <w:pPr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506089">
        <w:rPr>
          <w:rFonts w:ascii="微软雅黑" w:eastAsia="微软雅黑" w:hAnsi="微软雅黑" w:hint="eastAsia"/>
          <w:szCs w:val="21"/>
        </w:rPr>
        <w:t>冯恩先生是品牌营销领域的纵横家。在营销资源整合、多领域协作能力上是我所钦佩的人物之一。</w:t>
      </w:r>
    </w:p>
    <w:p w14:paraId="7885A4FC" w14:textId="0ABBC1EF" w:rsidR="00210325" w:rsidRPr="00210325" w:rsidRDefault="00210325" w:rsidP="00210325">
      <w:pPr>
        <w:spacing w:before="100" w:beforeAutospacing="1" w:after="100" w:afterAutospacing="1"/>
        <w:jc w:val="right"/>
        <w:rPr>
          <w:rFonts w:ascii="微软雅黑" w:eastAsia="微软雅黑" w:hAnsi="微软雅黑"/>
          <w:b/>
          <w:bCs/>
          <w:szCs w:val="21"/>
        </w:rPr>
      </w:pPr>
      <w:r w:rsidRPr="00506089">
        <w:rPr>
          <w:rFonts w:ascii="微软雅黑" w:eastAsia="微软雅黑" w:hAnsi="微软雅黑" w:hint="eastAsia"/>
          <w:b/>
          <w:bCs/>
          <w:szCs w:val="21"/>
        </w:rPr>
        <w:t>网易传媒CEO 李黎</w:t>
      </w:r>
    </w:p>
    <w:p w14:paraId="3024AD34" w14:textId="41474CAC" w:rsidR="00506089" w:rsidRDefault="00506089" w:rsidP="00506089">
      <w:pPr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506089">
        <w:rPr>
          <w:rFonts w:ascii="微软雅黑" w:eastAsia="微软雅黑" w:hAnsi="微软雅黑" w:hint="eastAsia"/>
          <w:szCs w:val="21"/>
        </w:rPr>
        <w:t>内容营销的升级和资源潜能的挖掘方面的独到见解，使他所负责的每一个项目都是那么恰如其分又极具说服力。</w:t>
      </w:r>
    </w:p>
    <w:p w14:paraId="67554025" w14:textId="600BA977" w:rsidR="00210325" w:rsidRPr="00210325" w:rsidRDefault="00210325" w:rsidP="00210325">
      <w:pPr>
        <w:spacing w:before="100" w:beforeAutospacing="1" w:after="100" w:afterAutospacing="1"/>
        <w:jc w:val="right"/>
        <w:rPr>
          <w:rFonts w:ascii="微软雅黑" w:eastAsia="微软雅黑" w:hAnsi="微软雅黑"/>
          <w:b/>
          <w:bCs/>
          <w:szCs w:val="21"/>
        </w:rPr>
      </w:pPr>
      <w:r w:rsidRPr="00506089">
        <w:rPr>
          <w:rFonts w:ascii="微软雅黑" w:eastAsia="微软雅黑" w:hAnsi="微软雅黑" w:hint="eastAsia"/>
          <w:b/>
          <w:bCs/>
          <w:szCs w:val="21"/>
        </w:rPr>
        <w:t>爱奇艺高级副总裁 吴刚</w:t>
      </w:r>
    </w:p>
    <w:p w14:paraId="641CE959" w14:textId="4988A0EA" w:rsidR="00282252" w:rsidRDefault="00506089" w:rsidP="009A6939">
      <w:pPr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506089">
        <w:rPr>
          <w:rFonts w:ascii="微软雅黑" w:eastAsia="微软雅黑" w:hAnsi="微软雅黑" w:hint="eastAsia"/>
          <w:szCs w:val="21"/>
        </w:rPr>
        <w:t>每次与冯恩先生的会面都会产生领人兴奋不已的好想法、好创意。他的营销技巧和营销价值观给人以向上、振奋的认同感。</w:t>
      </w:r>
    </w:p>
    <w:p w14:paraId="1246DD8D" w14:textId="77777777" w:rsidR="00210325" w:rsidRPr="00506089" w:rsidRDefault="00210325" w:rsidP="00210325">
      <w:pPr>
        <w:spacing w:before="100" w:beforeAutospacing="1" w:after="100" w:afterAutospacing="1"/>
        <w:jc w:val="right"/>
        <w:rPr>
          <w:rFonts w:ascii="微软雅黑" w:eastAsia="微软雅黑" w:hAnsi="微软雅黑"/>
          <w:b/>
          <w:bCs/>
          <w:szCs w:val="21"/>
        </w:rPr>
      </w:pPr>
      <w:r w:rsidRPr="00506089">
        <w:rPr>
          <w:rFonts w:ascii="微软雅黑" w:eastAsia="微软雅黑" w:hAnsi="微软雅黑" w:hint="eastAsia"/>
          <w:b/>
          <w:bCs/>
          <w:szCs w:val="21"/>
        </w:rPr>
        <w:t>浙江广播电视集团编委会委员，浙江卫视党委书记、总监 林涌</w:t>
      </w:r>
    </w:p>
    <w:p w14:paraId="199207ED" w14:textId="77777777" w:rsidR="00210325" w:rsidRPr="00210325" w:rsidRDefault="00210325" w:rsidP="009A6939">
      <w:pPr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</w:p>
    <w:sectPr w:rsidR="00210325" w:rsidRPr="00210325" w:rsidSect="00A361A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E1D7A" w14:textId="77777777" w:rsidR="009E385D" w:rsidRDefault="009E385D">
      <w:r>
        <w:separator/>
      </w:r>
    </w:p>
  </w:endnote>
  <w:endnote w:type="continuationSeparator" w:id="0">
    <w:p w14:paraId="5D98DA6C" w14:textId="77777777" w:rsidR="009E385D" w:rsidRDefault="009E3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04E1E" w14:textId="77777777" w:rsidR="000631F9" w:rsidRDefault="00124BAD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77F1A73E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9EB59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666B8C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D6DF3" w14:textId="77777777" w:rsidR="00554164" w:rsidRDefault="0055416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FE53C" w14:textId="77777777" w:rsidR="009E385D" w:rsidRDefault="009E385D">
      <w:r>
        <w:separator/>
      </w:r>
    </w:p>
  </w:footnote>
  <w:footnote w:type="continuationSeparator" w:id="0">
    <w:p w14:paraId="26797AC0" w14:textId="77777777" w:rsidR="009E385D" w:rsidRDefault="009E3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8CB75" w14:textId="77777777" w:rsidR="00E33A13" w:rsidRDefault="00E33A1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2E2B5" w14:textId="78212AC2" w:rsidR="000631F9" w:rsidRPr="00E14A7D" w:rsidRDefault="00B86DE7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48C1A3A8" wp14:editId="47B036E7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E33A13">
      <w:rPr>
        <w:b/>
        <w:color w:val="333333"/>
        <w:sz w:val="21"/>
      </w:rPr>
      <w:t xml:space="preserve">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AD6464">
      <w:rPr>
        <w:rFonts w:ascii="微软雅黑" w:eastAsia="微软雅黑" w:hAnsi="微软雅黑"/>
        <w:color w:val="333333"/>
        <w:sz w:val="21"/>
      </w:rPr>
      <w:t>1</w:t>
    </w:r>
    <w:r w:rsidR="009C0D2F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FC37A" w14:textId="77777777" w:rsidR="00E33A13" w:rsidRDefault="00E33A1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A3C6320"/>
    <w:multiLevelType w:val="hybridMultilevel"/>
    <w:tmpl w:val="3A9493A4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FB61763"/>
    <w:multiLevelType w:val="hybridMultilevel"/>
    <w:tmpl w:val="C9C4D74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64F289F"/>
    <w:multiLevelType w:val="hybridMultilevel"/>
    <w:tmpl w:val="022EE984"/>
    <w:lvl w:ilvl="0" w:tplc="5F6286E8">
      <w:numFmt w:val="bullet"/>
      <w:lvlText w:val="□"/>
      <w:lvlJc w:val="left"/>
      <w:pPr>
        <w:ind w:left="1410" w:hanging="360"/>
      </w:pPr>
      <w:rPr>
        <w:rFonts w:ascii="微软雅黑" w:eastAsia="微软雅黑" w:hAnsi="微软雅黑" w:cs="Times New Roman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8" w15:restartNumberingAfterBreak="0">
    <w:nsid w:val="39454062"/>
    <w:multiLevelType w:val="hybridMultilevel"/>
    <w:tmpl w:val="8702F2E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C571666"/>
    <w:multiLevelType w:val="hybridMultilevel"/>
    <w:tmpl w:val="0178D51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DB724D18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C9B1838"/>
    <w:multiLevelType w:val="hybridMultilevel"/>
    <w:tmpl w:val="ADD412C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23476702">
    <w:abstractNumId w:val="12"/>
  </w:num>
  <w:num w:numId="2" w16cid:durableId="1037044222">
    <w:abstractNumId w:val="11"/>
  </w:num>
  <w:num w:numId="3" w16cid:durableId="1209024876">
    <w:abstractNumId w:val="2"/>
  </w:num>
  <w:num w:numId="4" w16cid:durableId="394664641">
    <w:abstractNumId w:val="5"/>
  </w:num>
  <w:num w:numId="5" w16cid:durableId="1889415020">
    <w:abstractNumId w:val="0"/>
  </w:num>
  <w:num w:numId="6" w16cid:durableId="212080330">
    <w:abstractNumId w:val="13"/>
  </w:num>
  <w:num w:numId="7" w16cid:durableId="898899117">
    <w:abstractNumId w:val="14"/>
  </w:num>
  <w:num w:numId="8" w16cid:durableId="883635220">
    <w:abstractNumId w:val="15"/>
  </w:num>
  <w:num w:numId="9" w16cid:durableId="112939342">
    <w:abstractNumId w:val="17"/>
  </w:num>
  <w:num w:numId="10" w16cid:durableId="59906916">
    <w:abstractNumId w:val="9"/>
  </w:num>
  <w:num w:numId="11" w16cid:durableId="653073228">
    <w:abstractNumId w:val="16"/>
  </w:num>
  <w:num w:numId="12" w16cid:durableId="2031953760">
    <w:abstractNumId w:val="7"/>
  </w:num>
  <w:num w:numId="13" w16cid:durableId="1675955567">
    <w:abstractNumId w:val="1"/>
  </w:num>
  <w:num w:numId="14" w16cid:durableId="357586931">
    <w:abstractNumId w:val="6"/>
  </w:num>
  <w:num w:numId="15" w16cid:durableId="1553731681">
    <w:abstractNumId w:val="10"/>
  </w:num>
  <w:num w:numId="16" w16cid:durableId="2065447116">
    <w:abstractNumId w:val="18"/>
  </w:num>
  <w:num w:numId="17" w16cid:durableId="1579822595">
    <w:abstractNumId w:val="4"/>
  </w:num>
  <w:num w:numId="18" w16cid:durableId="1457069150">
    <w:abstractNumId w:val="8"/>
  </w:num>
  <w:num w:numId="19" w16cid:durableId="17745455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69D"/>
    <w:rsid w:val="00017E22"/>
    <w:rsid w:val="00044F04"/>
    <w:rsid w:val="00047954"/>
    <w:rsid w:val="000532E1"/>
    <w:rsid w:val="00056791"/>
    <w:rsid w:val="0006079A"/>
    <w:rsid w:val="000631F9"/>
    <w:rsid w:val="00071CE5"/>
    <w:rsid w:val="00077EC5"/>
    <w:rsid w:val="0008017F"/>
    <w:rsid w:val="0008523E"/>
    <w:rsid w:val="000906B1"/>
    <w:rsid w:val="000915E6"/>
    <w:rsid w:val="00097129"/>
    <w:rsid w:val="000979A5"/>
    <w:rsid w:val="000A73C3"/>
    <w:rsid w:val="000B0AC3"/>
    <w:rsid w:val="000B5D43"/>
    <w:rsid w:val="000C6378"/>
    <w:rsid w:val="000D05FE"/>
    <w:rsid w:val="000D0AF0"/>
    <w:rsid w:val="000D16C9"/>
    <w:rsid w:val="000D6F67"/>
    <w:rsid w:val="000E18A5"/>
    <w:rsid w:val="000E2A45"/>
    <w:rsid w:val="000F5168"/>
    <w:rsid w:val="000F63B2"/>
    <w:rsid w:val="00114DD5"/>
    <w:rsid w:val="00124BAD"/>
    <w:rsid w:val="001265C9"/>
    <w:rsid w:val="00127015"/>
    <w:rsid w:val="00131A61"/>
    <w:rsid w:val="00131B03"/>
    <w:rsid w:val="00140C01"/>
    <w:rsid w:val="00144C4B"/>
    <w:rsid w:val="00146A94"/>
    <w:rsid w:val="001540DA"/>
    <w:rsid w:val="001562B1"/>
    <w:rsid w:val="0016260F"/>
    <w:rsid w:val="001628EA"/>
    <w:rsid w:val="00172A27"/>
    <w:rsid w:val="001731D8"/>
    <w:rsid w:val="001764B2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1F5D"/>
    <w:rsid w:val="0020719F"/>
    <w:rsid w:val="00210325"/>
    <w:rsid w:val="00211921"/>
    <w:rsid w:val="00215F48"/>
    <w:rsid w:val="00215F84"/>
    <w:rsid w:val="00220884"/>
    <w:rsid w:val="0022117C"/>
    <w:rsid w:val="00232662"/>
    <w:rsid w:val="0023321B"/>
    <w:rsid w:val="00242F41"/>
    <w:rsid w:val="00250580"/>
    <w:rsid w:val="00252186"/>
    <w:rsid w:val="00255B1F"/>
    <w:rsid w:val="002707E7"/>
    <w:rsid w:val="00270EF0"/>
    <w:rsid w:val="002712AF"/>
    <w:rsid w:val="00274F8A"/>
    <w:rsid w:val="00282252"/>
    <w:rsid w:val="00290073"/>
    <w:rsid w:val="00290500"/>
    <w:rsid w:val="002A004E"/>
    <w:rsid w:val="002B0CDA"/>
    <w:rsid w:val="002B6FFA"/>
    <w:rsid w:val="002C3F41"/>
    <w:rsid w:val="002C6E12"/>
    <w:rsid w:val="002E436F"/>
    <w:rsid w:val="002E5914"/>
    <w:rsid w:val="002F2AF3"/>
    <w:rsid w:val="002F4600"/>
    <w:rsid w:val="002F7E7A"/>
    <w:rsid w:val="003056B8"/>
    <w:rsid w:val="00311DCD"/>
    <w:rsid w:val="00317BD4"/>
    <w:rsid w:val="00320B24"/>
    <w:rsid w:val="00334623"/>
    <w:rsid w:val="003606C0"/>
    <w:rsid w:val="00361FEC"/>
    <w:rsid w:val="00362043"/>
    <w:rsid w:val="00364E1D"/>
    <w:rsid w:val="00371D9E"/>
    <w:rsid w:val="00371F8B"/>
    <w:rsid w:val="00374EDF"/>
    <w:rsid w:val="00383DEE"/>
    <w:rsid w:val="00386E93"/>
    <w:rsid w:val="003A1866"/>
    <w:rsid w:val="003A2FD7"/>
    <w:rsid w:val="003A3097"/>
    <w:rsid w:val="003A3802"/>
    <w:rsid w:val="003B3859"/>
    <w:rsid w:val="003C78A2"/>
    <w:rsid w:val="003D6153"/>
    <w:rsid w:val="003D713F"/>
    <w:rsid w:val="003E12E4"/>
    <w:rsid w:val="003E1D93"/>
    <w:rsid w:val="003E2E89"/>
    <w:rsid w:val="003E42EA"/>
    <w:rsid w:val="003F0CB1"/>
    <w:rsid w:val="003F1D64"/>
    <w:rsid w:val="003F2780"/>
    <w:rsid w:val="003F3BB6"/>
    <w:rsid w:val="003F3F93"/>
    <w:rsid w:val="003F410F"/>
    <w:rsid w:val="003F4BD3"/>
    <w:rsid w:val="00404490"/>
    <w:rsid w:val="00407FAE"/>
    <w:rsid w:val="004109EA"/>
    <w:rsid w:val="004139A1"/>
    <w:rsid w:val="00417062"/>
    <w:rsid w:val="00423117"/>
    <w:rsid w:val="00426569"/>
    <w:rsid w:val="00432011"/>
    <w:rsid w:val="0043246E"/>
    <w:rsid w:val="00442BA4"/>
    <w:rsid w:val="00443C7A"/>
    <w:rsid w:val="004452BA"/>
    <w:rsid w:val="00451221"/>
    <w:rsid w:val="0045191D"/>
    <w:rsid w:val="00452D88"/>
    <w:rsid w:val="004555F7"/>
    <w:rsid w:val="004561BA"/>
    <w:rsid w:val="00462CFD"/>
    <w:rsid w:val="00470C6C"/>
    <w:rsid w:val="0048122B"/>
    <w:rsid w:val="00484916"/>
    <w:rsid w:val="004861A7"/>
    <w:rsid w:val="0048758B"/>
    <w:rsid w:val="004A4904"/>
    <w:rsid w:val="004C05FD"/>
    <w:rsid w:val="004C539E"/>
    <w:rsid w:val="004D3EF9"/>
    <w:rsid w:val="004D53A9"/>
    <w:rsid w:val="004D72FE"/>
    <w:rsid w:val="004E459E"/>
    <w:rsid w:val="004E704D"/>
    <w:rsid w:val="004F1399"/>
    <w:rsid w:val="004F63B1"/>
    <w:rsid w:val="004F7523"/>
    <w:rsid w:val="005002D8"/>
    <w:rsid w:val="00506089"/>
    <w:rsid w:val="0052080E"/>
    <w:rsid w:val="005224BE"/>
    <w:rsid w:val="00532294"/>
    <w:rsid w:val="005344CB"/>
    <w:rsid w:val="00535A1F"/>
    <w:rsid w:val="005479C8"/>
    <w:rsid w:val="005504E6"/>
    <w:rsid w:val="00554164"/>
    <w:rsid w:val="0055479D"/>
    <w:rsid w:val="0056203F"/>
    <w:rsid w:val="005652CE"/>
    <w:rsid w:val="00566FD0"/>
    <w:rsid w:val="00567477"/>
    <w:rsid w:val="00573FB2"/>
    <w:rsid w:val="0057565D"/>
    <w:rsid w:val="0058033D"/>
    <w:rsid w:val="00582F7D"/>
    <w:rsid w:val="005A1A4A"/>
    <w:rsid w:val="005A539D"/>
    <w:rsid w:val="005A56AE"/>
    <w:rsid w:val="005A697D"/>
    <w:rsid w:val="005B2564"/>
    <w:rsid w:val="005B49E1"/>
    <w:rsid w:val="005B6389"/>
    <w:rsid w:val="005C011B"/>
    <w:rsid w:val="005C4B79"/>
    <w:rsid w:val="005C677E"/>
    <w:rsid w:val="005D5D19"/>
    <w:rsid w:val="005D614B"/>
    <w:rsid w:val="005D77D7"/>
    <w:rsid w:val="005E4E84"/>
    <w:rsid w:val="00601601"/>
    <w:rsid w:val="006126FE"/>
    <w:rsid w:val="00613CE9"/>
    <w:rsid w:val="00633314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07BC"/>
    <w:rsid w:val="00693C3F"/>
    <w:rsid w:val="006955F5"/>
    <w:rsid w:val="006A054F"/>
    <w:rsid w:val="006A24F1"/>
    <w:rsid w:val="006C1733"/>
    <w:rsid w:val="006D2AC1"/>
    <w:rsid w:val="006D5766"/>
    <w:rsid w:val="006E205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4C9"/>
    <w:rsid w:val="00753753"/>
    <w:rsid w:val="007538EE"/>
    <w:rsid w:val="00762140"/>
    <w:rsid w:val="00776A61"/>
    <w:rsid w:val="00780015"/>
    <w:rsid w:val="0078228D"/>
    <w:rsid w:val="00787A78"/>
    <w:rsid w:val="00795109"/>
    <w:rsid w:val="007A0451"/>
    <w:rsid w:val="007B2D27"/>
    <w:rsid w:val="007B30A6"/>
    <w:rsid w:val="007B31E6"/>
    <w:rsid w:val="007B3825"/>
    <w:rsid w:val="007C0828"/>
    <w:rsid w:val="007C3F70"/>
    <w:rsid w:val="007C4C7A"/>
    <w:rsid w:val="007D5451"/>
    <w:rsid w:val="007D76B6"/>
    <w:rsid w:val="007E2036"/>
    <w:rsid w:val="007F6422"/>
    <w:rsid w:val="00813515"/>
    <w:rsid w:val="008159A4"/>
    <w:rsid w:val="00816209"/>
    <w:rsid w:val="008173FB"/>
    <w:rsid w:val="008174FB"/>
    <w:rsid w:val="00820C09"/>
    <w:rsid w:val="00822325"/>
    <w:rsid w:val="00825032"/>
    <w:rsid w:val="0085738D"/>
    <w:rsid w:val="008612D4"/>
    <w:rsid w:val="008674D7"/>
    <w:rsid w:val="00880022"/>
    <w:rsid w:val="00891CAC"/>
    <w:rsid w:val="008A1E2D"/>
    <w:rsid w:val="008C2693"/>
    <w:rsid w:val="008D299E"/>
    <w:rsid w:val="008F2CAF"/>
    <w:rsid w:val="00902DF2"/>
    <w:rsid w:val="00902EA3"/>
    <w:rsid w:val="0090377F"/>
    <w:rsid w:val="0090431A"/>
    <w:rsid w:val="009076EA"/>
    <w:rsid w:val="00911F7D"/>
    <w:rsid w:val="00913B2E"/>
    <w:rsid w:val="00915DD8"/>
    <w:rsid w:val="009205FC"/>
    <w:rsid w:val="00932225"/>
    <w:rsid w:val="00932353"/>
    <w:rsid w:val="0095173D"/>
    <w:rsid w:val="00962DEF"/>
    <w:rsid w:val="00971C4D"/>
    <w:rsid w:val="00972723"/>
    <w:rsid w:val="0097433A"/>
    <w:rsid w:val="00974F3D"/>
    <w:rsid w:val="00976F0C"/>
    <w:rsid w:val="0098226A"/>
    <w:rsid w:val="009823A9"/>
    <w:rsid w:val="00983853"/>
    <w:rsid w:val="009849FB"/>
    <w:rsid w:val="009A6939"/>
    <w:rsid w:val="009A7E78"/>
    <w:rsid w:val="009B0289"/>
    <w:rsid w:val="009B0E2C"/>
    <w:rsid w:val="009C0D2F"/>
    <w:rsid w:val="009C29B7"/>
    <w:rsid w:val="009C6E37"/>
    <w:rsid w:val="009E0326"/>
    <w:rsid w:val="009E0D6A"/>
    <w:rsid w:val="009E2E60"/>
    <w:rsid w:val="009E385D"/>
    <w:rsid w:val="009E47E6"/>
    <w:rsid w:val="009E6D94"/>
    <w:rsid w:val="009F7D3B"/>
    <w:rsid w:val="00A03263"/>
    <w:rsid w:val="00A06029"/>
    <w:rsid w:val="00A13235"/>
    <w:rsid w:val="00A17315"/>
    <w:rsid w:val="00A20C55"/>
    <w:rsid w:val="00A24029"/>
    <w:rsid w:val="00A26AE6"/>
    <w:rsid w:val="00A27228"/>
    <w:rsid w:val="00A30D5A"/>
    <w:rsid w:val="00A3196D"/>
    <w:rsid w:val="00A32C2C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A13"/>
    <w:rsid w:val="00A65856"/>
    <w:rsid w:val="00A71293"/>
    <w:rsid w:val="00A71CB7"/>
    <w:rsid w:val="00A72FFF"/>
    <w:rsid w:val="00A73B4E"/>
    <w:rsid w:val="00A74660"/>
    <w:rsid w:val="00A74780"/>
    <w:rsid w:val="00A76411"/>
    <w:rsid w:val="00A849B8"/>
    <w:rsid w:val="00A86FCA"/>
    <w:rsid w:val="00AB5A65"/>
    <w:rsid w:val="00AB7FD0"/>
    <w:rsid w:val="00AC25B2"/>
    <w:rsid w:val="00AC6E5A"/>
    <w:rsid w:val="00AC6F81"/>
    <w:rsid w:val="00AD1E2C"/>
    <w:rsid w:val="00AD6464"/>
    <w:rsid w:val="00AE7F81"/>
    <w:rsid w:val="00B05B17"/>
    <w:rsid w:val="00B06504"/>
    <w:rsid w:val="00B35B50"/>
    <w:rsid w:val="00B36BD0"/>
    <w:rsid w:val="00B413D5"/>
    <w:rsid w:val="00B50998"/>
    <w:rsid w:val="00B54EBC"/>
    <w:rsid w:val="00B653B5"/>
    <w:rsid w:val="00B66565"/>
    <w:rsid w:val="00B71E01"/>
    <w:rsid w:val="00B80D86"/>
    <w:rsid w:val="00B86DE7"/>
    <w:rsid w:val="00B925C8"/>
    <w:rsid w:val="00B93BD6"/>
    <w:rsid w:val="00B93E3B"/>
    <w:rsid w:val="00B97FCA"/>
    <w:rsid w:val="00BA0329"/>
    <w:rsid w:val="00BB0E07"/>
    <w:rsid w:val="00BB1A99"/>
    <w:rsid w:val="00BC1804"/>
    <w:rsid w:val="00BC2157"/>
    <w:rsid w:val="00BD0E7C"/>
    <w:rsid w:val="00BD741B"/>
    <w:rsid w:val="00BD7FD3"/>
    <w:rsid w:val="00BF5C5C"/>
    <w:rsid w:val="00BF6726"/>
    <w:rsid w:val="00C00168"/>
    <w:rsid w:val="00C00E0E"/>
    <w:rsid w:val="00C04E7B"/>
    <w:rsid w:val="00C078EC"/>
    <w:rsid w:val="00C11650"/>
    <w:rsid w:val="00C171FB"/>
    <w:rsid w:val="00C2532E"/>
    <w:rsid w:val="00C27CF2"/>
    <w:rsid w:val="00C3573D"/>
    <w:rsid w:val="00C40E03"/>
    <w:rsid w:val="00C5015C"/>
    <w:rsid w:val="00C516C8"/>
    <w:rsid w:val="00C653FB"/>
    <w:rsid w:val="00C657FA"/>
    <w:rsid w:val="00C73B42"/>
    <w:rsid w:val="00C7454A"/>
    <w:rsid w:val="00C76460"/>
    <w:rsid w:val="00C93159"/>
    <w:rsid w:val="00C9457C"/>
    <w:rsid w:val="00CA426C"/>
    <w:rsid w:val="00CA6D65"/>
    <w:rsid w:val="00CA7DE6"/>
    <w:rsid w:val="00CB2251"/>
    <w:rsid w:val="00CB2938"/>
    <w:rsid w:val="00CB462E"/>
    <w:rsid w:val="00CB4A74"/>
    <w:rsid w:val="00CC4D43"/>
    <w:rsid w:val="00CC70FB"/>
    <w:rsid w:val="00CE55AC"/>
    <w:rsid w:val="00D0469E"/>
    <w:rsid w:val="00D13BC3"/>
    <w:rsid w:val="00D14F03"/>
    <w:rsid w:val="00D36665"/>
    <w:rsid w:val="00D37B77"/>
    <w:rsid w:val="00D409BB"/>
    <w:rsid w:val="00D5007A"/>
    <w:rsid w:val="00D5598B"/>
    <w:rsid w:val="00D56BD0"/>
    <w:rsid w:val="00D62FD9"/>
    <w:rsid w:val="00D63679"/>
    <w:rsid w:val="00D6725D"/>
    <w:rsid w:val="00D71A2E"/>
    <w:rsid w:val="00D731FC"/>
    <w:rsid w:val="00D8032F"/>
    <w:rsid w:val="00D80973"/>
    <w:rsid w:val="00D87D79"/>
    <w:rsid w:val="00DB3708"/>
    <w:rsid w:val="00DC03E8"/>
    <w:rsid w:val="00DC397E"/>
    <w:rsid w:val="00DC3EBF"/>
    <w:rsid w:val="00DC3FCF"/>
    <w:rsid w:val="00DE732A"/>
    <w:rsid w:val="00E004F9"/>
    <w:rsid w:val="00E033AD"/>
    <w:rsid w:val="00E10DBE"/>
    <w:rsid w:val="00E14A7D"/>
    <w:rsid w:val="00E23547"/>
    <w:rsid w:val="00E332E8"/>
    <w:rsid w:val="00E336C0"/>
    <w:rsid w:val="00E33A13"/>
    <w:rsid w:val="00E457D7"/>
    <w:rsid w:val="00E46527"/>
    <w:rsid w:val="00E478DB"/>
    <w:rsid w:val="00E52687"/>
    <w:rsid w:val="00E60CF7"/>
    <w:rsid w:val="00E60DF3"/>
    <w:rsid w:val="00E67F8B"/>
    <w:rsid w:val="00E745ED"/>
    <w:rsid w:val="00E77E2B"/>
    <w:rsid w:val="00E8120B"/>
    <w:rsid w:val="00E846BA"/>
    <w:rsid w:val="00E84AE8"/>
    <w:rsid w:val="00E86C47"/>
    <w:rsid w:val="00E92CC7"/>
    <w:rsid w:val="00E9307A"/>
    <w:rsid w:val="00E93D45"/>
    <w:rsid w:val="00EB404E"/>
    <w:rsid w:val="00EC14B1"/>
    <w:rsid w:val="00EC6379"/>
    <w:rsid w:val="00ED3779"/>
    <w:rsid w:val="00ED507C"/>
    <w:rsid w:val="00EE38CD"/>
    <w:rsid w:val="00EE6D2C"/>
    <w:rsid w:val="00F02271"/>
    <w:rsid w:val="00F22C99"/>
    <w:rsid w:val="00F35569"/>
    <w:rsid w:val="00F3618F"/>
    <w:rsid w:val="00F503C8"/>
    <w:rsid w:val="00F56689"/>
    <w:rsid w:val="00F77E3F"/>
    <w:rsid w:val="00F853FB"/>
    <w:rsid w:val="00FA69F6"/>
    <w:rsid w:val="00FB3A22"/>
    <w:rsid w:val="00FB3C62"/>
    <w:rsid w:val="00FB6FEC"/>
    <w:rsid w:val="00FC0C88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9F74AA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7954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6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69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7652983-124E-B941-B879-9ACE5B2B2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</Words>
  <Characters>417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Company>WWW.YlmF.CoM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2013-11-12T01:54:00Z</cp:lastPrinted>
  <dcterms:created xsi:type="dcterms:W3CDTF">2023-02-12T03:07:00Z</dcterms:created>
  <dcterms:modified xsi:type="dcterms:W3CDTF">2023-03-02T03:22:00Z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