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5167F6D7" w:rsidR="007A4E3A" w:rsidRPr="00C71192" w:rsidRDefault="005205F2" w:rsidP="00C71192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三九胃泰·</w:t>
      </w:r>
      <w:r w:rsidR="00C500B0">
        <w:rPr>
          <w:rFonts w:ascii="微软雅黑" w:eastAsia="微软雅黑" w:hAnsi="微软雅黑" w:cs="Times New Roman" w:hint="eastAsia"/>
          <w:b/>
          <w:sz w:val="32"/>
          <w:szCs w:val="32"/>
        </w:rPr>
        <w:t>胃热爱提前干杯</w:t>
      </w:r>
    </w:p>
    <w:p w14:paraId="0B14D8D6" w14:textId="5806E7F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500B0">
        <w:rPr>
          <w:rFonts w:ascii="微软雅黑" w:eastAsia="微软雅黑" w:hAnsi="微软雅黑" w:hint="eastAsia"/>
          <w:sz w:val="21"/>
          <w:szCs w:val="21"/>
        </w:rPr>
        <w:t>华润三九</w:t>
      </w:r>
    </w:p>
    <w:p w14:paraId="39CF38F3" w14:textId="5E6F08B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500B0">
        <w:rPr>
          <w:rFonts w:ascii="微软雅黑" w:eastAsia="微软雅黑" w:hAnsi="微软雅黑" w:hint="eastAsia"/>
          <w:sz w:val="21"/>
          <w:szCs w:val="21"/>
        </w:rPr>
        <w:t>医药行业</w:t>
      </w:r>
    </w:p>
    <w:p w14:paraId="5DC88663" w14:textId="1D074ED2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C500B0">
        <w:rPr>
          <w:rFonts w:ascii="微软雅黑" w:eastAsia="微软雅黑" w:hAnsi="微软雅黑"/>
          <w:sz w:val="21"/>
          <w:szCs w:val="21"/>
        </w:rPr>
        <w:t>11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-12</w:t>
      </w:r>
    </w:p>
    <w:p w14:paraId="6AA40E70" w14:textId="62D8EDB3" w:rsidR="00021A9A" w:rsidRDefault="000631F9" w:rsidP="00021A9A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72490">
        <w:rPr>
          <w:rFonts w:ascii="微软雅黑" w:eastAsia="微软雅黑" w:hAnsi="微软雅黑" w:hint="eastAsia"/>
          <w:sz w:val="21"/>
          <w:szCs w:val="21"/>
        </w:rPr>
        <w:t>话题</w:t>
      </w:r>
      <w:r w:rsidR="00C500B0">
        <w:rPr>
          <w:rFonts w:ascii="微软雅黑" w:eastAsia="微软雅黑" w:hAnsi="微软雅黑" w:hint="eastAsia"/>
          <w:sz w:val="21"/>
          <w:szCs w:val="21"/>
        </w:rPr>
        <w:t>营销类</w:t>
      </w:r>
    </w:p>
    <w:p w14:paraId="0E6F1D1F" w14:textId="4CA82BC5" w:rsidR="00B5241D" w:rsidRPr="002C2690" w:rsidRDefault="000631F9" w:rsidP="00021A9A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FCCF599" w14:textId="77777777" w:rsidR="00C71192" w:rsidRDefault="00A863F1" w:rsidP="005205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传统医药企业如何破除</w:t>
      </w:r>
      <w:r w:rsidRPr="00021A9A">
        <w:rPr>
          <w:rFonts w:ascii="微软雅黑" w:eastAsia="微软雅黑" w:hAnsi="微软雅黑" w:hint="eastAsia"/>
          <w:sz w:val="21"/>
          <w:szCs w:val="21"/>
        </w:rPr>
        <w:t>“有限媒体预算应如何分配”、“如何选择营销平台”、“如何借势营销”</w:t>
      </w:r>
      <w:r>
        <w:rPr>
          <w:rFonts w:ascii="微软雅黑" w:eastAsia="微软雅黑" w:hAnsi="微软雅黑" w:hint="eastAsia"/>
          <w:sz w:val="21"/>
          <w:szCs w:val="21"/>
        </w:rPr>
        <w:t>等三大困局已成各大医药品牌的“老问题”。</w:t>
      </w:r>
      <w:r w:rsidR="00D178CC">
        <w:rPr>
          <w:rFonts w:ascii="微软雅黑" w:eastAsia="微软雅黑" w:hAnsi="微软雅黑" w:hint="eastAsia"/>
          <w:sz w:val="21"/>
          <w:szCs w:val="21"/>
        </w:rPr>
        <w:t>华润三九洞察到</w:t>
      </w:r>
      <w:r w:rsidR="005205F2" w:rsidRPr="005205F2">
        <w:rPr>
          <w:rFonts w:ascii="微软雅黑" w:eastAsia="微软雅黑" w:hAnsi="微软雅黑" w:hint="eastAsia"/>
          <w:sz w:val="21"/>
          <w:szCs w:val="21"/>
        </w:rPr>
        <w:t>四年一次的世界杯</w:t>
      </w:r>
      <w:r w:rsidR="00D178CC">
        <w:rPr>
          <w:rFonts w:ascii="微软雅黑" w:eastAsia="微软雅黑" w:hAnsi="微软雅黑" w:hint="eastAsia"/>
          <w:sz w:val="21"/>
          <w:szCs w:val="21"/>
        </w:rPr>
        <w:t>盛典是一次营销好时机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3C9EBDD" w14:textId="04F6D443" w:rsidR="005F5C93" w:rsidRPr="005205F2" w:rsidRDefault="005205F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5205F2">
        <w:rPr>
          <w:rFonts w:ascii="微软雅黑" w:eastAsia="微软雅黑" w:hAnsi="微软雅黑" w:hint="eastAsia"/>
          <w:sz w:val="21"/>
          <w:szCs w:val="21"/>
        </w:rPr>
        <w:t>在世界杯期间不乏多方的看球场景、吃美食、喝好酒等场景</w:t>
      </w:r>
      <w:r w:rsidR="00A863F1">
        <w:rPr>
          <w:rFonts w:ascii="微软雅黑" w:eastAsia="微软雅黑" w:hAnsi="微软雅黑" w:hint="eastAsia"/>
          <w:sz w:val="21"/>
          <w:szCs w:val="21"/>
        </w:rPr>
        <w:t>，此时则</w:t>
      </w:r>
      <w:r>
        <w:rPr>
          <w:rFonts w:ascii="微软雅黑" w:eastAsia="微软雅黑" w:hAnsi="微软雅黑" w:hint="eastAsia"/>
          <w:sz w:val="21"/>
          <w:szCs w:val="21"/>
        </w:rPr>
        <w:t>又容易发生胃部问题。</w:t>
      </w:r>
      <w:r w:rsidR="00D178CC">
        <w:rPr>
          <w:rFonts w:ascii="微软雅黑" w:eastAsia="微软雅黑" w:hAnsi="微软雅黑" w:hint="eastAsia"/>
          <w:sz w:val="21"/>
          <w:szCs w:val="21"/>
        </w:rPr>
        <w:t>则</w:t>
      </w:r>
      <w:r w:rsidR="00EC2736">
        <w:rPr>
          <w:rFonts w:ascii="微软雅黑" w:eastAsia="微软雅黑" w:hAnsi="微软雅黑" w:hint="eastAsia"/>
          <w:sz w:val="21"/>
          <w:szCs w:val="21"/>
        </w:rPr>
        <w:t>华润三九</w:t>
      </w:r>
      <w:r w:rsidR="00D178CC">
        <w:rPr>
          <w:rFonts w:ascii="微软雅黑" w:eastAsia="微软雅黑" w:hAnsi="微软雅黑" w:hint="eastAsia"/>
          <w:sz w:val="21"/>
          <w:szCs w:val="21"/>
        </w:rPr>
        <w:t>希望</w:t>
      </w:r>
      <w:r w:rsidR="000B7EFB">
        <w:rPr>
          <w:rFonts w:ascii="微软雅黑" w:eastAsia="微软雅黑" w:hAnsi="微软雅黑" w:hint="eastAsia"/>
          <w:sz w:val="21"/>
          <w:szCs w:val="21"/>
        </w:rPr>
        <w:t>结合主要</w:t>
      </w:r>
      <w:r w:rsidR="000B7EFB" w:rsidRPr="003669B6">
        <w:rPr>
          <w:rFonts w:ascii="微软雅黑" w:eastAsia="微软雅黑" w:hAnsi="微软雅黑" w:hint="eastAsia"/>
          <w:sz w:val="21"/>
          <w:szCs w:val="21"/>
        </w:rPr>
        <w:t>围绕</w:t>
      </w:r>
      <w:r w:rsidR="00021A9A">
        <w:rPr>
          <w:rFonts w:ascii="微软雅黑" w:eastAsia="微软雅黑" w:hAnsi="微软雅黑" w:hint="eastAsia"/>
          <w:sz w:val="21"/>
          <w:szCs w:val="21"/>
        </w:rPr>
        <w:t>“</w:t>
      </w:r>
      <w:r w:rsidR="00021A9A" w:rsidRPr="00D178CC">
        <w:rPr>
          <w:rFonts w:ascii="微软雅黑" w:eastAsia="微软雅黑" w:hAnsi="微软雅黑" w:hint="eastAsia"/>
          <w:b/>
          <w:bCs/>
          <w:sz w:val="21"/>
          <w:szCs w:val="21"/>
        </w:rPr>
        <w:t>胃不舒服</w:t>
      </w:r>
      <w:r w:rsidR="00021A9A">
        <w:rPr>
          <w:rFonts w:ascii="微软雅黑" w:eastAsia="微软雅黑" w:hAnsi="微软雅黑" w:hint="eastAsia"/>
          <w:sz w:val="21"/>
          <w:szCs w:val="21"/>
        </w:rPr>
        <w:t>”</w:t>
      </w:r>
      <w:r w:rsidR="000B7EFB" w:rsidRPr="00021A9A">
        <w:rPr>
          <w:rFonts w:ascii="微软雅黑" w:eastAsia="微软雅黑" w:hAnsi="微软雅黑" w:hint="eastAsia"/>
          <w:sz w:val="21"/>
          <w:szCs w:val="21"/>
        </w:rPr>
        <w:t>的四大场景</w:t>
      </w:r>
      <w:r w:rsidR="000B7EFB" w:rsidRPr="00D178CC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0B7EFB" w:rsidRPr="00021A9A">
        <w:rPr>
          <w:rFonts w:ascii="微软雅黑" w:eastAsia="微软雅黑" w:hAnsi="微软雅黑" w:hint="eastAsia"/>
          <w:b/>
          <w:bCs/>
          <w:sz w:val="21"/>
          <w:szCs w:val="21"/>
        </w:rPr>
        <w:t>熬夜看球饮食不规律胃难受、辛辣刺激胃难受、喝酒刺激胃难受、油腻刺激胃</w:t>
      </w:r>
      <w:proofErr w:type="gramStart"/>
      <w:r w:rsidR="000B7EFB" w:rsidRPr="00021A9A">
        <w:rPr>
          <w:rFonts w:ascii="微软雅黑" w:eastAsia="微软雅黑" w:hAnsi="微软雅黑" w:hint="eastAsia"/>
          <w:b/>
          <w:bCs/>
          <w:sz w:val="21"/>
          <w:szCs w:val="21"/>
        </w:rPr>
        <w:t>难受</w:t>
      </w:r>
      <w:r w:rsidR="000B7EFB">
        <w:rPr>
          <w:rFonts w:ascii="微软雅黑" w:eastAsia="微软雅黑" w:hAnsi="微软雅黑" w:hint="eastAsia"/>
          <w:sz w:val="21"/>
          <w:szCs w:val="21"/>
        </w:rPr>
        <w:t>去</w:t>
      </w:r>
      <w:proofErr w:type="gramEnd"/>
      <w:r w:rsidR="000B7EFB">
        <w:rPr>
          <w:rFonts w:ascii="微软雅黑" w:eastAsia="微软雅黑" w:hAnsi="微软雅黑" w:hint="eastAsia"/>
          <w:sz w:val="21"/>
          <w:szCs w:val="21"/>
        </w:rPr>
        <w:t>输出世界杯相关创意内容，</w:t>
      </w:r>
      <w:r w:rsidR="00D178CC">
        <w:rPr>
          <w:rFonts w:ascii="微软雅黑" w:eastAsia="微软雅黑" w:hAnsi="微软雅黑" w:hint="eastAsia"/>
          <w:sz w:val="21"/>
          <w:szCs w:val="21"/>
        </w:rPr>
        <w:t>借势于</w:t>
      </w:r>
      <w:r w:rsidRPr="005205F2">
        <w:rPr>
          <w:rFonts w:ascii="微软雅黑" w:eastAsia="微软雅黑" w:hAnsi="微软雅黑" w:hint="eastAsia"/>
          <w:sz w:val="21"/>
          <w:szCs w:val="21"/>
        </w:rPr>
        <w:t>世界杯热点进行品牌软植入，</w:t>
      </w:r>
      <w:r w:rsidR="00D178CC">
        <w:rPr>
          <w:rFonts w:ascii="微软雅黑" w:eastAsia="微软雅黑" w:hAnsi="微软雅黑" w:hint="eastAsia"/>
          <w:sz w:val="21"/>
          <w:szCs w:val="21"/>
        </w:rPr>
        <w:t>加强</w:t>
      </w:r>
      <w:r w:rsidRPr="005205F2">
        <w:rPr>
          <w:rFonts w:ascii="微软雅黑" w:eastAsia="微软雅黑" w:hAnsi="微软雅黑" w:hint="eastAsia"/>
          <w:sz w:val="21"/>
          <w:szCs w:val="21"/>
        </w:rPr>
        <w:t>品牌</w:t>
      </w:r>
      <w:r w:rsidR="00D178CC">
        <w:rPr>
          <w:rFonts w:ascii="微软雅黑" w:eastAsia="微软雅黑" w:hAnsi="微软雅黑" w:hint="eastAsia"/>
          <w:sz w:val="21"/>
          <w:szCs w:val="21"/>
        </w:rPr>
        <w:t>大</w:t>
      </w:r>
      <w:r w:rsidRPr="005205F2">
        <w:rPr>
          <w:rFonts w:ascii="微软雅黑" w:eastAsia="微软雅黑" w:hAnsi="微软雅黑" w:hint="eastAsia"/>
          <w:sz w:val="21"/>
          <w:szCs w:val="21"/>
        </w:rPr>
        <w:t>曝光</w:t>
      </w:r>
      <w:r w:rsidR="00D178CC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0C39D47A" w:rsidR="005F5C93" w:rsidRPr="005205F2" w:rsidRDefault="00D178C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华润三九希望</w:t>
      </w:r>
      <w:r w:rsidR="004175B0">
        <w:rPr>
          <w:rFonts w:ascii="微软雅黑" w:eastAsia="微软雅黑" w:hAnsi="微软雅黑" w:hint="eastAsia"/>
          <w:sz w:val="21"/>
          <w:szCs w:val="21"/>
        </w:rPr>
        <w:t>以</w:t>
      </w:r>
      <w:r w:rsidR="004175B0" w:rsidRPr="001C4C76">
        <w:rPr>
          <w:rFonts w:ascii="微软雅黑" w:eastAsia="微软雅黑" w:hAnsi="微软雅黑" w:hint="eastAsia"/>
          <w:b/>
          <w:bCs/>
          <w:sz w:val="21"/>
          <w:szCs w:val="21"/>
        </w:rPr>
        <w:t>“胃不舒服不能忍，冲杯新三九胃泰养一下”</w:t>
      </w:r>
      <w:r w:rsidR="004175B0" w:rsidRPr="004175B0">
        <w:rPr>
          <w:rFonts w:ascii="微软雅黑" w:eastAsia="微软雅黑" w:hAnsi="微软雅黑" w:hint="eastAsia"/>
          <w:sz w:val="21"/>
          <w:szCs w:val="21"/>
        </w:rPr>
        <w:t>与</w:t>
      </w:r>
      <w:r w:rsidR="004175B0" w:rsidRPr="001C4C76">
        <w:rPr>
          <w:rFonts w:ascii="微软雅黑" w:eastAsia="微软雅黑" w:hAnsi="微软雅黑" w:hint="eastAsia"/>
          <w:b/>
          <w:bCs/>
          <w:sz w:val="21"/>
          <w:szCs w:val="21"/>
        </w:rPr>
        <w:t>“常备药”</w:t>
      </w:r>
      <w:r w:rsidR="004175B0" w:rsidRPr="004175B0">
        <w:rPr>
          <w:rFonts w:ascii="微软雅黑" w:eastAsia="微软雅黑" w:hAnsi="微软雅黑" w:hint="eastAsia"/>
          <w:sz w:val="21"/>
          <w:szCs w:val="21"/>
        </w:rPr>
        <w:t>为核心沟通点，</w:t>
      </w:r>
      <w:r>
        <w:rPr>
          <w:rFonts w:ascii="微软雅黑" w:eastAsia="微软雅黑" w:hAnsi="微软雅黑" w:hint="eastAsia"/>
          <w:sz w:val="21"/>
          <w:szCs w:val="21"/>
        </w:rPr>
        <w:t>借势世界杯热点</w:t>
      </w:r>
      <w:r w:rsidR="004175B0">
        <w:rPr>
          <w:rFonts w:ascii="微软雅黑" w:eastAsia="微软雅黑" w:hAnsi="微软雅黑" w:hint="eastAsia"/>
          <w:sz w:val="21"/>
          <w:szCs w:val="21"/>
        </w:rPr>
        <w:t>结合</w:t>
      </w:r>
      <w:r w:rsidR="005205F2" w:rsidRPr="005205F2">
        <w:rPr>
          <w:rFonts w:ascii="微软雅黑" w:eastAsia="微软雅黑" w:hAnsi="微软雅黑" w:hint="eastAsia"/>
          <w:sz w:val="21"/>
          <w:szCs w:val="21"/>
        </w:rPr>
        <w:t>达人内容进行</w:t>
      </w:r>
      <w:r>
        <w:rPr>
          <w:rFonts w:ascii="微软雅黑" w:eastAsia="微软雅黑" w:hAnsi="微软雅黑" w:hint="eastAsia"/>
          <w:sz w:val="21"/>
          <w:szCs w:val="21"/>
        </w:rPr>
        <w:t>场景化的</w:t>
      </w:r>
      <w:r w:rsidR="005205F2" w:rsidRPr="005205F2">
        <w:rPr>
          <w:rFonts w:ascii="微软雅黑" w:eastAsia="微软雅黑" w:hAnsi="微软雅黑" w:hint="eastAsia"/>
          <w:sz w:val="21"/>
          <w:szCs w:val="21"/>
        </w:rPr>
        <w:t>品牌软植入</w:t>
      </w:r>
      <w:r w:rsidR="004175B0">
        <w:rPr>
          <w:rFonts w:ascii="微软雅黑" w:eastAsia="微软雅黑" w:hAnsi="微软雅黑" w:hint="eastAsia"/>
          <w:sz w:val="21"/>
          <w:szCs w:val="21"/>
        </w:rPr>
        <w:t>，</w:t>
      </w:r>
      <w:r w:rsidR="005205F2" w:rsidRPr="005205F2">
        <w:rPr>
          <w:rFonts w:ascii="微软雅黑" w:eastAsia="微软雅黑" w:hAnsi="微软雅黑" w:hint="eastAsia"/>
          <w:sz w:val="21"/>
          <w:szCs w:val="21"/>
        </w:rPr>
        <w:t>加世界杯相关的引流话题，增加品牌在世界杯期间曝光，强化新三九胃泰</w:t>
      </w:r>
      <w:r>
        <w:rPr>
          <w:rFonts w:ascii="微软雅黑" w:eastAsia="微软雅黑" w:hAnsi="微软雅黑" w:hint="eastAsia"/>
          <w:sz w:val="21"/>
          <w:szCs w:val="21"/>
        </w:rPr>
        <w:t>的养胃心智</w:t>
      </w:r>
      <w:r w:rsidR="005205F2" w:rsidRPr="005205F2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A305D01" w14:textId="21990066" w:rsidR="00C62C7A" w:rsidRDefault="003669B6" w:rsidP="003669B6">
      <w:pPr>
        <w:spacing w:line="276" w:lineRule="auto"/>
        <w:rPr>
          <w:rFonts w:ascii="微软雅黑" w:eastAsia="微软雅黑" w:hAnsi="微软雅黑" w:hint="eastAsia"/>
          <w:sz w:val="21"/>
          <w:szCs w:val="21"/>
        </w:rPr>
      </w:pPr>
      <w:r w:rsidRPr="003669B6">
        <w:rPr>
          <w:rFonts w:ascii="微软雅黑" w:eastAsia="微软雅黑" w:hAnsi="微软雅黑" w:hint="eastAsia"/>
          <w:sz w:val="21"/>
          <w:szCs w:val="21"/>
        </w:rPr>
        <w:t>基于品牌</w:t>
      </w:r>
      <w:r>
        <w:rPr>
          <w:rFonts w:ascii="微软雅黑" w:eastAsia="微软雅黑" w:hAnsi="微软雅黑" w:hint="eastAsia"/>
          <w:sz w:val="21"/>
          <w:szCs w:val="21"/>
        </w:rPr>
        <w:t>期望提高消费者“养胃心智”</w:t>
      </w:r>
      <w:r w:rsidRPr="003669B6">
        <w:rPr>
          <w:rFonts w:ascii="微软雅黑" w:eastAsia="微软雅黑" w:hAnsi="微软雅黑" w:hint="eastAsia"/>
          <w:sz w:val="21"/>
          <w:szCs w:val="21"/>
        </w:rPr>
        <w:t>的目标，友</w:t>
      </w:r>
      <w:proofErr w:type="gramStart"/>
      <w:r w:rsidRPr="003669B6">
        <w:rPr>
          <w:rFonts w:ascii="微软雅黑" w:eastAsia="微软雅黑" w:hAnsi="微软雅黑" w:hint="eastAsia"/>
          <w:sz w:val="21"/>
          <w:szCs w:val="21"/>
        </w:rPr>
        <w:t>友</w:t>
      </w:r>
      <w:proofErr w:type="gramEnd"/>
      <w:r w:rsidRPr="003669B6">
        <w:rPr>
          <w:rFonts w:ascii="微软雅黑" w:eastAsia="微软雅黑" w:hAnsi="微软雅黑" w:hint="eastAsia"/>
          <w:sz w:val="21"/>
          <w:szCs w:val="21"/>
        </w:rPr>
        <w:t>在经过对</w:t>
      </w:r>
      <w:r>
        <w:rPr>
          <w:rFonts w:ascii="微软雅黑" w:eastAsia="微软雅黑" w:hAnsi="微软雅黑" w:hint="eastAsia"/>
          <w:sz w:val="21"/>
          <w:szCs w:val="21"/>
        </w:rPr>
        <w:t>医药保健类</w:t>
      </w:r>
      <w:r w:rsidRPr="003669B6">
        <w:rPr>
          <w:rFonts w:ascii="微软雅黑" w:eastAsia="微软雅黑" w:hAnsi="微软雅黑" w:hint="eastAsia"/>
          <w:sz w:val="21"/>
          <w:szCs w:val="21"/>
        </w:rPr>
        <w:t>市场</w:t>
      </w:r>
      <w:proofErr w:type="gramStart"/>
      <w:r w:rsidRPr="003669B6">
        <w:rPr>
          <w:rFonts w:ascii="微软雅黑" w:eastAsia="微软雅黑" w:hAnsi="微软雅黑" w:hint="eastAsia"/>
          <w:sz w:val="21"/>
          <w:szCs w:val="21"/>
        </w:rPr>
        <w:t>作出</w:t>
      </w:r>
      <w:proofErr w:type="gramEnd"/>
      <w:r w:rsidRPr="003669B6">
        <w:rPr>
          <w:rFonts w:ascii="微软雅黑" w:eastAsia="微软雅黑" w:hAnsi="微软雅黑" w:hint="eastAsia"/>
          <w:sz w:val="21"/>
          <w:szCs w:val="21"/>
        </w:rPr>
        <w:t>洞察分析。</w:t>
      </w:r>
      <w:proofErr w:type="gramStart"/>
      <w:r w:rsidRPr="003669B6">
        <w:rPr>
          <w:rFonts w:ascii="微软雅黑" w:eastAsia="微软雅黑" w:hAnsi="微软雅黑" w:hint="eastAsia"/>
          <w:sz w:val="21"/>
          <w:szCs w:val="21"/>
        </w:rPr>
        <w:t>据抖音电商数</w:t>
      </w:r>
      <w:proofErr w:type="gramEnd"/>
      <w:r w:rsidRPr="003669B6">
        <w:rPr>
          <w:rFonts w:ascii="微软雅黑" w:eastAsia="微软雅黑" w:hAnsi="微软雅黑" w:hint="eastAsia"/>
          <w:sz w:val="21"/>
          <w:szCs w:val="21"/>
        </w:rPr>
        <w:t>据显示：2022年1-6月份，</w:t>
      </w:r>
      <w:proofErr w:type="gramStart"/>
      <w:r w:rsidRPr="003669B6">
        <w:rPr>
          <w:rFonts w:ascii="微软雅黑" w:eastAsia="微软雅黑" w:hAnsi="微软雅黑" w:hint="eastAsia"/>
          <w:sz w:val="21"/>
          <w:szCs w:val="21"/>
        </w:rPr>
        <w:t>抖音电</w:t>
      </w:r>
      <w:proofErr w:type="gramEnd"/>
      <w:r w:rsidRPr="003669B6">
        <w:rPr>
          <w:rFonts w:ascii="微软雅黑" w:eastAsia="微软雅黑" w:hAnsi="微软雅黑" w:hint="eastAsia"/>
          <w:sz w:val="21"/>
          <w:szCs w:val="21"/>
        </w:rPr>
        <w:t>商增速最快的三个品类分别是：家居建材同比增长484%，</w:t>
      </w:r>
      <w:r w:rsidRPr="003669B6">
        <w:rPr>
          <w:rFonts w:ascii="微软雅黑" w:eastAsia="微软雅黑" w:hAnsi="微软雅黑" w:hint="eastAsia"/>
          <w:b/>
          <w:bCs/>
          <w:sz w:val="21"/>
          <w:szCs w:val="21"/>
        </w:rPr>
        <w:t>医药保健同比增长457%</w:t>
      </w:r>
      <w:r w:rsidRPr="003669B6">
        <w:rPr>
          <w:rFonts w:ascii="微软雅黑" w:eastAsia="微软雅黑" w:hAnsi="微软雅黑" w:hint="eastAsia"/>
          <w:sz w:val="21"/>
          <w:szCs w:val="21"/>
        </w:rPr>
        <w:t>，宠物用品同比增长473%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3669B6">
        <w:rPr>
          <w:rFonts w:ascii="微软雅黑" w:eastAsia="微软雅黑" w:hAnsi="微软雅黑" w:hint="eastAsia"/>
          <w:sz w:val="21"/>
          <w:szCs w:val="21"/>
        </w:rPr>
        <w:t>加</w:t>
      </w:r>
      <w:r>
        <w:rPr>
          <w:rFonts w:ascii="微软雅黑" w:eastAsia="微软雅黑" w:hAnsi="微软雅黑" w:hint="eastAsia"/>
          <w:sz w:val="21"/>
          <w:szCs w:val="21"/>
        </w:rPr>
        <w:t>之</w:t>
      </w:r>
      <w:proofErr w:type="gramStart"/>
      <w:r w:rsidRPr="003669B6">
        <w:rPr>
          <w:rFonts w:ascii="微软雅黑" w:eastAsia="微软雅黑" w:hAnsi="微软雅黑" w:hint="eastAsia"/>
          <w:sz w:val="21"/>
          <w:szCs w:val="21"/>
        </w:rPr>
        <w:t>抖音拥有</w:t>
      </w:r>
      <w:proofErr w:type="gramEnd"/>
      <w:r w:rsidRPr="003669B6">
        <w:rPr>
          <w:rFonts w:ascii="微软雅黑" w:eastAsia="微软雅黑" w:hAnsi="微软雅黑" w:hint="eastAsia"/>
          <w:sz w:val="21"/>
          <w:szCs w:val="21"/>
        </w:rPr>
        <w:t>8亿超高</w:t>
      </w:r>
      <w:proofErr w:type="gramStart"/>
      <w:r w:rsidRPr="003669B6">
        <w:rPr>
          <w:rFonts w:ascii="微软雅黑" w:eastAsia="微软雅黑" w:hAnsi="微软雅黑" w:hint="eastAsia"/>
          <w:sz w:val="21"/>
          <w:szCs w:val="21"/>
        </w:rPr>
        <w:t>日活量</w:t>
      </w:r>
      <w:proofErr w:type="gramEnd"/>
      <w:r w:rsidRPr="003669B6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能够快速给予品牌带来超高曝光，</w:t>
      </w:r>
      <w:r w:rsidRPr="003669B6">
        <w:rPr>
          <w:rFonts w:ascii="微软雅黑" w:eastAsia="微软雅黑" w:hAnsi="微软雅黑" w:hint="eastAsia"/>
          <w:sz w:val="21"/>
          <w:szCs w:val="21"/>
        </w:rPr>
        <w:t>因此友</w:t>
      </w:r>
      <w:proofErr w:type="gramStart"/>
      <w:r w:rsidRPr="003669B6">
        <w:rPr>
          <w:rFonts w:ascii="微软雅黑" w:eastAsia="微软雅黑" w:hAnsi="微软雅黑" w:hint="eastAsia"/>
          <w:sz w:val="21"/>
          <w:szCs w:val="21"/>
        </w:rPr>
        <w:t>友</w:t>
      </w:r>
      <w:proofErr w:type="gramEnd"/>
      <w:r w:rsidRPr="003669B6">
        <w:rPr>
          <w:rFonts w:ascii="微软雅黑" w:eastAsia="微软雅黑" w:hAnsi="微软雅黑" w:hint="eastAsia"/>
          <w:sz w:val="21"/>
          <w:szCs w:val="21"/>
        </w:rPr>
        <w:t>建议品牌将营销平台定在抖音。</w:t>
      </w:r>
    </w:p>
    <w:p w14:paraId="249491D3" w14:textId="05B105C0" w:rsidR="003669B6" w:rsidRPr="00C71192" w:rsidRDefault="00C62C7A" w:rsidP="003669B6">
      <w:pPr>
        <w:spacing w:line="276" w:lineRule="auto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基于医药产品拥有产品通用性与人群广泛性的特点，本项目摒弃传统洞察思路，将着重于洞察“创意话题”的诞生，从全站热门话题出发，拆解个中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爆款内容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去指导后续的媒介策略。</w:t>
      </w:r>
    </w:p>
    <w:p w14:paraId="3A3C7E4B" w14:textId="11430762" w:rsidR="002219FF" w:rsidRDefault="00EE73A4" w:rsidP="00A309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378B1">
        <w:rPr>
          <w:rFonts w:ascii="微软雅黑" w:eastAsia="微软雅黑" w:hAnsi="微软雅黑" w:hint="eastAsia"/>
          <w:b/>
          <w:bCs/>
          <w:sz w:val="21"/>
          <w:szCs w:val="21"/>
        </w:rPr>
        <w:t>综合</w:t>
      </w:r>
      <w:proofErr w:type="gramStart"/>
      <w:r w:rsidRPr="007378B1">
        <w:rPr>
          <w:rFonts w:ascii="微软雅黑" w:eastAsia="微软雅黑" w:hAnsi="微软雅黑" w:hint="eastAsia"/>
          <w:b/>
          <w:bCs/>
          <w:sz w:val="21"/>
          <w:szCs w:val="21"/>
        </w:rPr>
        <w:t>抖音热点宝、抖音</w:t>
      </w:r>
      <w:proofErr w:type="gramEnd"/>
      <w:r w:rsidRPr="007378B1">
        <w:rPr>
          <w:rFonts w:ascii="微软雅黑" w:eastAsia="微软雅黑" w:hAnsi="微软雅黑" w:hint="eastAsia"/>
          <w:b/>
          <w:bCs/>
          <w:sz w:val="21"/>
          <w:szCs w:val="21"/>
        </w:rPr>
        <w:t>热门话题以及</w:t>
      </w:r>
      <w:proofErr w:type="gramStart"/>
      <w:r w:rsidRPr="007378B1">
        <w:rPr>
          <w:rFonts w:ascii="微软雅黑" w:eastAsia="微软雅黑" w:hAnsi="微软雅黑" w:hint="eastAsia"/>
          <w:b/>
          <w:bCs/>
          <w:sz w:val="21"/>
          <w:szCs w:val="21"/>
        </w:rPr>
        <w:t>飞瓜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数据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等各方面数据</w:t>
      </w:r>
      <w:r w:rsidR="002219FF">
        <w:rPr>
          <w:rFonts w:ascii="微软雅黑" w:eastAsia="微软雅黑" w:hAnsi="微软雅黑" w:hint="eastAsia"/>
          <w:sz w:val="21"/>
          <w:szCs w:val="21"/>
        </w:rPr>
        <w:t>，我们能</w:t>
      </w:r>
      <w:proofErr w:type="gramStart"/>
      <w:r w:rsidR="002219FF">
        <w:rPr>
          <w:rFonts w:ascii="微软雅黑" w:eastAsia="微软雅黑" w:hAnsi="微软雅黑" w:hint="eastAsia"/>
          <w:sz w:val="21"/>
          <w:szCs w:val="21"/>
        </w:rPr>
        <w:t>看到</w:t>
      </w:r>
      <w:r w:rsidR="002219FF" w:rsidRPr="003669B6">
        <w:rPr>
          <w:rFonts w:ascii="微软雅黑" w:eastAsia="微软雅黑" w:hAnsi="微软雅黑" w:hint="eastAsia"/>
          <w:sz w:val="21"/>
          <w:szCs w:val="21"/>
        </w:rPr>
        <w:t>抖音</w:t>
      </w:r>
      <w:r w:rsidR="002219FF">
        <w:rPr>
          <w:rFonts w:ascii="微软雅黑" w:eastAsia="微软雅黑" w:hAnsi="微软雅黑" w:hint="eastAsia"/>
          <w:sz w:val="21"/>
          <w:szCs w:val="21"/>
        </w:rPr>
        <w:t>可谓</w:t>
      </w:r>
      <w:proofErr w:type="gramEnd"/>
      <w:r w:rsidR="002219FF" w:rsidRPr="003669B6">
        <w:rPr>
          <w:rFonts w:ascii="微软雅黑" w:eastAsia="微软雅黑" w:hAnsi="微软雅黑" w:hint="eastAsia"/>
          <w:sz w:val="21"/>
          <w:szCs w:val="21"/>
        </w:rPr>
        <w:t>人均吃货，美食向世界杯热点阅读数据遥遥领先</w:t>
      </w:r>
      <w:r w:rsidR="002219FF">
        <w:rPr>
          <w:rFonts w:ascii="微软雅黑" w:eastAsia="微软雅黑" w:hAnsi="微软雅黑" w:hint="eastAsia"/>
          <w:sz w:val="21"/>
          <w:szCs w:val="21"/>
        </w:rPr>
        <w:t>，而后是</w:t>
      </w:r>
      <w:r w:rsidR="002219FF" w:rsidRPr="003669B6">
        <w:rPr>
          <w:rFonts w:ascii="微软雅黑" w:eastAsia="微软雅黑" w:hAnsi="微软雅黑" w:hint="eastAsia"/>
          <w:sz w:val="21"/>
          <w:szCs w:val="21"/>
        </w:rPr>
        <w:t>趣味性</w:t>
      </w:r>
      <w:r w:rsidR="002219FF">
        <w:rPr>
          <w:rFonts w:ascii="微软雅黑" w:eastAsia="微软雅黑" w:hAnsi="微软雅黑" w:hint="eastAsia"/>
          <w:sz w:val="21"/>
          <w:szCs w:val="21"/>
        </w:rPr>
        <w:t>场景，</w:t>
      </w:r>
      <w:r w:rsidR="002219FF">
        <w:rPr>
          <w:rFonts w:ascii="微软雅黑" w:eastAsia="微软雅黑" w:hAnsi="微软雅黑" w:hint="eastAsia"/>
          <w:b/>
          <w:bCs/>
          <w:sz w:val="21"/>
          <w:szCs w:val="21"/>
        </w:rPr>
        <w:t>则后续的</w:t>
      </w:r>
      <w:r w:rsidR="004C7645" w:rsidRPr="004C7645">
        <w:rPr>
          <w:rFonts w:ascii="微软雅黑" w:eastAsia="微软雅黑" w:hAnsi="微软雅黑" w:hint="eastAsia"/>
          <w:b/>
          <w:bCs/>
          <w:sz w:val="21"/>
          <w:szCs w:val="21"/>
        </w:rPr>
        <w:t>世界杯热点话题以美食/趣味</w:t>
      </w:r>
      <w:r w:rsidR="00F148CB">
        <w:rPr>
          <w:rFonts w:ascii="微软雅黑" w:eastAsia="微软雅黑" w:hAnsi="微软雅黑" w:hint="eastAsia"/>
          <w:b/>
          <w:bCs/>
          <w:sz w:val="21"/>
          <w:szCs w:val="21"/>
        </w:rPr>
        <w:t>两</w:t>
      </w:r>
      <w:r w:rsidR="004C7645" w:rsidRPr="004C7645">
        <w:rPr>
          <w:rFonts w:ascii="微软雅黑" w:eastAsia="微软雅黑" w:hAnsi="微软雅黑" w:hint="eastAsia"/>
          <w:b/>
          <w:bCs/>
          <w:sz w:val="21"/>
          <w:szCs w:val="21"/>
        </w:rPr>
        <w:t>大类</w:t>
      </w:r>
      <w:r w:rsidR="007378B1">
        <w:rPr>
          <w:rFonts w:ascii="微软雅黑" w:eastAsia="微软雅黑" w:hAnsi="微软雅黑" w:hint="eastAsia"/>
          <w:b/>
          <w:bCs/>
          <w:sz w:val="21"/>
          <w:szCs w:val="21"/>
        </w:rPr>
        <w:t>内容</w:t>
      </w:r>
      <w:r w:rsidR="004C7645" w:rsidRPr="004C7645">
        <w:rPr>
          <w:rFonts w:ascii="微软雅黑" w:eastAsia="微软雅黑" w:hAnsi="微软雅黑" w:hint="eastAsia"/>
          <w:b/>
          <w:bCs/>
          <w:sz w:val="21"/>
          <w:szCs w:val="21"/>
        </w:rPr>
        <w:t>为主</w:t>
      </w:r>
      <w:r w:rsidR="000B7EFB">
        <w:rPr>
          <w:rFonts w:ascii="微软雅黑" w:eastAsia="微软雅黑" w:hAnsi="微软雅黑" w:hint="eastAsia"/>
          <w:sz w:val="21"/>
          <w:szCs w:val="21"/>
        </w:rPr>
        <w:t>。</w:t>
      </w:r>
    </w:p>
    <w:p w14:paraId="2C610819" w14:textId="73364F2B" w:rsidR="007378B1" w:rsidRPr="00C71192" w:rsidRDefault="002219FF" w:rsidP="004175B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0E3F447" wp14:editId="4DB3D850">
            <wp:extent cx="5720715" cy="2639060"/>
            <wp:effectExtent l="0" t="0" r="0" b="8890"/>
            <wp:docPr id="1028498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98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2556" w14:textId="7CAD564A" w:rsidR="004175B0" w:rsidRPr="00021A9A" w:rsidRDefault="004175B0" w:rsidP="004175B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21A9A">
        <w:rPr>
          <w:rFonts w:ascii="微软雅黑" w:eastAsia="微软雅黑" w:hAnsi="微软雅黑" w:hint="eastAsia"/>
          <w:sz w:val="21"/>
          <w:szCs w:val="21"/>
        </w:rPr>
        <w:t>当我们确认营销大方向后，</w:t>
      </w:r>
      <w:r w:rsidR="00C62C7A" w:rsidRPr="00021A9A">
        <w:rPr>
          <w:rFonts w:ascii="微软雅黑" w:eastAsia="微软雅黑" w:hAnsi="微软雅黑" w:hint="eastAsia"/>
          <w:sz w:val="21"/>
          <w:szCs w:val="21"/>
        </w:rPr>
        <w:t>综合各方因素</w:t>
      </w:r>
      <w:r w:rsidRPr="00021A9A">
        <w:rPr>
          <w:rFonts w:ascii="微软雅黑" w:eastAsia="微软雅黑" w:hAnsi="微软雅黑" w:hint="eastAsia"/>
          <w:sz w:val="21"/>
          <w:szCs w:val="21"/>
        </w:rPr>
        <w:t>定下了</w:t>
      </w:r>
      <w:r w:rsidRPr="00021A9A">
        <w:rPr>
          <w:rFonts w:ascii="微软雅黑" w:eastAsia="微软雅黑" w:hAnsi="微软雅黑" w:hint="eastAsia"/>
          <w:b/>
          <w:bCs/>
          <w:sz w:val="21"/>
          <w:szCs w:val="21"/>
        </w:rPr>
        <w:t>“胃热爱提前干杯”</w:t>
      </w:r>
      <w:r w:rsidRPr="00021A9A">
        <w:rPr>
          <w:rFonts w:ascii="微软雅黑" w:eastAsia="微软雅黑" w:hAnsi="微软雅黑" w:hint="eastAsia"/>
          <w:sz w:val="21"/>
          <w:szCs w:val="21"/>
        </w:rPr>
        <w:t>的</w:t>
      </w:r>
      <w:r w:rsidR="002219FF" w:rsidRPr="00021A9A">
        <w:rPr>
          <w:rFonts w:ascii="微软雅黑" w:eastAsia="微软雅黑" w:hAnsi="微软雅黑" w:hint="eastAsia"/>
          <w:sz w:val="21"/>
          <w:szCs w:val="21"/>
        </w:rPr>
        <w:t>创意</w:t>
      </w:r>
      <w:r w:rsidRPr="00021A9A">
        <w:rPr>
          <w:rFonts w:ascii="微软雅黑" w:eastAsia="微软雅黑" w:hAnsi="微软雅黑" w:hint="eastAsia"/>
          <w:sz w:val="21"/>
          <w:szCs w:val="21"/>
        </w:rPr>
        <w:t>话题</w:t>
      </w:r>
      <w:r w:rsidR="002219FF" w:rsidRPr="00021A9A">
        <w:rPr>
          <w:rFonts w:ascii="微软雅黑" w:eastAsia="微软雅黑" w:hAnsi="微软雅黑" w:hint="eastAsia"/>
          <w:sz w:val="21"/>
          <w:szCs w:val="21"/>
        </w:rPr>
        <w:t>。</w:t>
      </w:r>
    </w:p>
    <w:p w14:paraId="32C5ECF0" w14:textId="05881C36" w:rsidR="002219FF" w:rsidRDefault="002219FF" w:rsidP="004175B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45BDE006" wp14:editId="246FC243">
            <wp:extent cx="5720715" cy="3212465"/>
            <wp:effectExtent l="0" t="0" r="0" b="6985"/>
            <wp:docPr id="57277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779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EE8BA" w14:textId="695B9E78" w:rsidR="007378B1" w:rsidRDefault="007378B1" w:rsidP="007378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制定完创意话题后，我们还针对了达人类型进行洞察。</w:t>
      </w:r>
      <w:r w:rsidRPr="007378B1">
        <w:rPr>
          <w:rFonts w:ascii="微软雅黑" w:eastAsia="微软雅黑" w:hAnsi="微软雅黑" w:hint="eastAsia"/>
          <w:sz w:val="21"/>
          <w:szCs w:val="21"/>
        </w:rPr>
        <w:t>在世界杯的热点话题下，基本以</w:t>
      </w:r>
      <w:r w:rsidRPr="007378B1">
        <w:rPr>
          <w:rFonts w:ascii="微软雅黑" w:eastAsia="微软雅黑" w:hAnsi="微软雅黑" w:hint="eastAsia"/>
          <w:b/>
          <w:bCs/>
          <w:sz w:val="21"/>
          <w:szCs w:val="21"/>
        </w:rPr>
        <w:t>美食/生活/剧情情侣向</w:t>
      </w:r>
      <w:r w:rsidRPr="007378B1">
        <w:rPr>
          <w:rFonts w:ascii="微软雅黑" w:eastAsia="微软雅黑" w:hAnsi="微软雅黑" w:hint="eastAsia"/>
          <w:sz w:val="21"/>
          <w:szCs w:val="21"/>
        </w:rPr>
        <w:t>的内容为主，</w:t>
      </w:r>
      <w:r w:rsidRPr="007378B1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美食+剧情演绎成为世界杯</w:t>
      </w:r>
      <w:proofErr w:type="gramStart"/>
      <w:r w:rsidRPr="007378B1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爆款内容</w:t>
      </w:r>
      <w:proofErr w:type="gramEnd"/>
      <w:r w:rsidRPr="007378B1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的主旋律</w:t>
      </w:r>
      <w:r w:rsidRPr="007378B1">
        <w:rPr>
          <w:rFonts w:ascii="微软雅黑" w:eastAsia="微软雅黑" w:hAnsi="微软雅黑" w:hint="eastAsia"/>
          <w:sz w:val="21"/>
          <w:szCs w:val="21"/>
        </w:rPr>
        <w:t>。在话题的矩阵上，以</w:t>
      </w:r>
      <w:r w:rsidRPr="007378B1">
        <w:rPr>
          <w:rFonts w:ascii="微软雅黑" w:eastAsia="微软雅黑" w:hAnsi="微软雅黑" w:hint="eastAsia"/>
          <w:b/>
          <w:bCs/>
          <w:sz w:val="21"/>
          <w:szCs w:val="21"/>
        </w:rPr>
        <w:t>头腰部带领为主</w:t>
      </w:r>
      <w:r w:rsidRPr="007378B1">
        <w:rPr>
          <w:rFonts w:ascii="微软雅黑" w:eastAsia="微软雅黑" w:hAnsi="微软雅黑" w:hint="eastAsia"/>
          <w:sz w:val="21"/>
          <w:szCs w:val="21"/>
        </w:rPr>
        <w:t>，撑起话题热度后，带来以尾部+</w:t>
      </w:r>
      <w:r>
        <w:rPr>
          <w:rFonts w:ascii="微软雅黑" w:eastAsia="微软雅黑" w:hAnsi="微软雅黑"/>
          <w:sz w:val="21"/>
          <w:szCs w:val="21"/>
        </w:rPr>
        <w:t>KOC</w:t>
      </w:r>
      <w:r w:rsidRPr="007378B1">
        <w:rPr>
          <w:rFonts w:ascii="微软雅黑" w:eastAsia="微软雅黑" w:hAnsi="微软雅黑" w:hint="eastAsia"/>
          <w:sz w:val="21"/>
          <w:szCs w:val="21"/>
        </w:rPr>
        <w:t>+自来水的</w:t>
      </w:r>
      <w:proofErr w:type="gramStart"/>
      <w:r w:rsidRPr="007378B1">
        <w:rPr>
          <w:rFonts w:ascii="微软雅黑" w:eastAsia="微软雅黑" w:hAnsi="微软雅黑" w:hint="eastAsia"/>
          <w:sz w:val="21"/>
          <w:szCs w:val="21"/>
        </w:rPr>
        <w:t>泛跟风贴</w:t>
      </w:r>
      <w:proofErr w:type="gramEnd"/>
      <w:r w:rsidRPr="007378B1">
        <w:rPr>
          <w:rFonts w:ascii="微软雅黑" w:eastAsia="微软雅黑" w:hAnsi="微软雅黑" w:hint="eastAsia"/>
          <w:sz w:val="21"/>
          <w:szCs w:val="21"/>
        </w:rPr>
        <w:t>热性内容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9F6A849" w14:textId="51AEF332" w:rsidR="002219FF" w:rsidRPr="007378B1" w:rsidRDefault="00EE73A4" w:rsidP="004175B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4A1B735" wp14:editId="14E7BE12">
            <wp:extent cx="5720715" cy="3214370"/>
            <wp:effectExtent l="0" t="0" r="0" b="5080"/>
            <wp:docPr id="3112955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955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A3223" w14:textId="7F3B3135" w:rsidR="00CB2755" w:rsidRPr="005C6431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C33AB64" w14:textId="190167EF" w:rsidR="00CB2755" w:rsidRPr="007378B1" w:rsidRDefault="00021A9A" w:rsidP="00CB27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本项目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媒介</w:t>
      </w:r>
      <w:r w:rsidR="00CB2755" w:rsidRPr="007378B1">
        <w:rPr>
          <w:rFonts w:ascii="微软雅黑" w:eastAsia="微软雅黑" w:hAnsi="微软雅黑" w:hint="eastAsia"/>
          <w:b/>
          <w:bCs/>
          <w:sz w:val="21"/>
          <w:szCs w:val="21"/>
        </w:rPr>
        <w:t>策略</w:t>
      </w:r>
      <w:r w:rsidR="00CB2755" w:rsidRPr="007378B1">
        <w:rPr>
          <w:rFonts w:ascii="微软雅黑" w:eastAsia="微软雅黑" w:hAnsi="微软雅黑" w:hint="eastAsia"/>
          <w:sz w:val="21"/>
          <w:szCs w:val="21"/>
        </w:rPr>
        <w:t>以站内热门大类的</w:t>
      </w:r>
      <w:r w:rsidR="00CB2755" w:rsidRPr="00021A9A">
        <w:rPr>
          <w:rFonts w:ascii="微软雅黑" w:eastAsia="微软雅黑" w:hAnsi="微软雅黑" w:hint="eastAsia"/>
          <w:b/>
          <w:bCs/>
          <w:sz w:val="21"/>
          <w:szCs w:val="21"/>
        </w:rPr>
        <w:t>生活、美食、剧情</w:t>
      </w:r>
      <w:r w:rsidR="00CB2755" w:rsidRPr="007378B1">
        <w:rPr>
          <w:rFonts w:ascii="微软雅黑" w:eastAsia="微软雅黑" w:hAnsi="微软雅黑" w:hint="eastAsia"/>
          <w:sz w:val="21"/>
          <w:szCs w:val="21"/>
        </w:rPr>
        <w:t>为主，结合痛点场景软性植入，量级重点聚焦头腰部，辅以尾部，全量级进行高曝光投放，广告覆盖面广</w:t>
      </w:r>
      <w:r w:rsidR="00CB2755">
        <w:rPr>
          <w:rFonts w:ascii="微软雅黑" w:eastAsia="微软雅黑" w:hAnsi="微软雅黑" w:hint="eastAsia"/>
          <w:sz w:val="21"/>
          <w:szCs w:val="21"/>
        </w:rPr>
        <w:t>。</w:t>
      </w:r>
    </w:p>
    <w:p w14:paraId="1EAD00FF" w14:textId="3FB4AC1E" w:rsidR="00A21066" w:rsidRDefault="00021A9A" w:rsidP="007378B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21A9A">
        <w:rPr>
          <w:rFonts w:ascii="微软雅黑" w:eastAsia="微软雅黑" w:hAnsi="微软雅黑" w:hint="eastAsia"/>
          <w:b/>
          <w:bCs/>
          <w:sz w:val="21"/>
          <w:szCs w:val="21"/>
        </w:rPr>
        <w:t>内容策略</w:t>
      </w:r>
      <w:r>
        <w:rPr>
          <w:rFonts w:ascii="微软雅黑" w:eastAsia="微软雅黑" w:hAnsi="微软雅黑" w:hint="eastAsia"/>
          <w:sz w:val="21"/>
          <w:szCs w:val="21"/>
        </w:rPr>
        <w:t>则</w:t>
      </w:r>
      <w:r w:rsidR="00CB2755">
        <w:rPr>
          <w:rFonts w:ascii="微软雅黑" w:eastAsia="微软雅黑" w:hAnsi="微软雅黑" w:hint="eastAsia"/>
          <w:sz w:val="21"/>
          <w:szCs w:val="21"/>
        </w:rPr>
        <w:t>具体</w:t>
      </w:r>
      <w:r w:rsidR="00CB2755" w:rsidRPr="00637142">
        <w:rPr>
          <w:rFonts w:ascii="微软雅黑" w:eastAsia="微软雅黑" w:hAnsi="微软雅黑" w:hint="eastAsia"/>
          <w:sz w:val="21"/>
          <w:szCs w:val="21"/>
        </w:rPr>
        <w:t>围绕世界杯必备美食及给对象/家人</w:t>
      </w:r>
      <w:proofErr w:type="gramStart"/>
      <w:r w:rsidR="00CB2755" w:rsidRPr="00637142">
        <w:rPr>
          <w:rFonts w:ascii="微软雅黑" w:eastAsia="微软雅黑" w:hAnsi="微软雅黑" w:hint="eastAsia"/>
          <w:sz w:val="21"/>
          <w:szCs w:val="21"/>
        </w:rPr>
        <w:t>做美</w:t>
      </w:r>
      <w:proofErr w:type="gramEnd"/>
      <w:r w:rsidR="00CB2755" w:rsidRPr="00637142">
        <w:rPr>
          <w:rFonts w:ascii="微软雅黑" w:eastAsia="微软雅黑" w:hAnsi="微软雅黑" w:hint="eastAsia"/>
          <w:sz w:val="21"/>
          <w:szCs w:val="21"/>
        </w:rPr>
        <w:t>食</w:t>
      </w:r>
      <w:r w:rsidR="00CB2755">
        <w:rPr>
          <w:rFonts w:ascii="微软雅黑" w:eastAsia="微软雅黑" w:hAnsi="微软雅黑" w:hint="eastAsia"/>
          <w:sz w:val="21"/>
          <w:szCs w:val="21"/>
        </w:rPr>
        <w:t>的内容</w:t>
      </w:r>
      <w:r w:rsidR="00CB2755" w:rsidRPr="00637142">
        <w:rPr>
          <w:rFonts w:ascii="微软雅黑" w:eastAsia="微软雅黑" w:hAnsi="微软雅黑" w:hint="eastAsia"/>
          <w:sz w:val="21"/>
          <w:szCs w:val="21"/>
        </w:rPr>
        <w:t>展开</w:t>
      </w:r>
      <w:r w:rsidR="00CB2755" w:rsidRPr="000B7EFB">
        <w:rPr>
          <w:rFonts w:ascii="微软雅黑" w:eastAsia="微软雅黑" w:hAnsi="微软雅黑" w:hint="eastAsia"/>
          <w:sz w:val="21"/>
          <w:szCs w:val="21"/>
        </w:rPr>
        <w:t>以及趣味性场景</w:t>
      </w:r>
      <w:r w:rsidR="00CB2755" w:rsidRPr="00A30937">
        <w:rPr>
          <w:rFonts w:ascii="微软雅黑" w:eastAsia="微软雅黑" w:hAnsi="微软雅黑" w:hint="eastAsia"/>
          <w:sz w:val="21"/>
          <w:szCs w:val="21"/>
        </w:rPr>
        <w:t>内容围绕花样看世界杯来延展-气氛组+热梗+配音</w:t>
      </w:r>
      <w:r w:rsidR="00CB2755">
        <w:rPr>
          <w:rFonts w:ascii="微软雅黑" w:eastAsia="微软雅黑" w:hAnsi="微软雅黑" w:hint="eastAsia"/>
          <w:sz w:val="21"/>
          <w:szCs w:val="21"/>
        </w:rPr>
        <w:t>的内容</w:t>
      </w:r>
      <w:r w:rsidR="00CB2755" w:rsidRPr="000B7EFB">
        <w:rPr>
          <w:rFonts w:ascii="微软雅黑" w:eastAsia="微软雅黑" w:hAnsi="微软雅黑" w:hint="eastAsia"/>
          <w:sz w:val="21"/>
          <w:szCs w:val="21"/>
        </w:rPr>
        <w:t>展开</w:t>
      </w:r>
      <w:r w:rsidR="00CB2755">
        <w:rPr>
          <w:rFonts w:ascii="微软雅黑" w:eastAsia="微软雅黑" w:hAnsi="微软雅黑" w:hint="eastAsia"/>
          <w:sz w:val="21"/>
          <w:szCs w:val="21"/>
        </w:rPr>
        <w:t>。</w:t>
      </w:r>
    </w:p>
    <w:p w14:paraId="42F98493" w14:textId="113BC468" w:rsidR="00847B24" w:rsidRDefault="007378B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2E0E2E0E" wp14:editId="44C7D918">
            <wp:extent cx="5720715" cy="2109470"/>
            <wp:effectExtent l="0" t="0" r="0" b="5080"/>
            <wp:docPr id="1228100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10008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D400E" w14:textId="77777777" w:rsidR="00B574F6" w:rsidRDefault="005C643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在创意内容制作层面</w:t>
      </w:r>
      <w:r w:rsidR="00021A9A">
        <w:rPr>
          <w:rFonts w:ascii="微软雅黑" w:eastAsia="微软雅黑" w:hAnsi="微软雅黑" w:hint="eastAsia"/>
          <w:sz w:val="21"/>
          <w:szCs w:val="21"/>
        </w:rPr>
        <w:t>将严格按照内容</w:t>
      </w:r>
      <w:r>
        <w:rPr>
          <w:rFonts w:ascii="微软雅黑" w:eastAsia="微软雅黑" w:hAnsi="微软雅黑" w:hint="eastAsia"/>
          <w:sz w:val="21"/>
          <w:szCs w:val="21"/>
        </w:rPr>
        <w:t>策略：</w:t>
      </w:r>
      <w:r w:rsidR="00021A9A" w:rsidRPr="00021A9A">
        <w:rPr>
          <w:rFonts w:ascii="微软雅黑" w:eastAsia="微软雅黑" w:hAnsi="微软雅黑" w:hint="eastAsia"/>
          <w:b/>
          <w:bCs/>
          <w:sz w:val="21"/>
          <w:szCs w:val="21"/>
        </w:rPr>
        <w:t>以</w:t>
      </w:r>
      <w:r w:rsidR="00021A9A" w:rsidRPr="00021A9A">
        <w:rPr>
          <w:rFonts w:ascii="微软雅黑" w:eastAsia="微软雅黑" w:hAnsi="微软雅黑"/>
          <w:b/>
          <w:bCs/>
          <w:sz w:val="21"/>
          <w:szCs w:val="21"/>
        </w:rPr>
        <w:t>“</w:t>
      </w:r>
      <w:r w:rsidR="00021A9A" w:rsidRPr="00021A9A">
        <w:rPr>
          <w:rFonts w:ascii="微软雅黑" w:eastAsia="微软雅黑" w:hAnsi="微软雅黑" w:hint="eastAsia"/>
          <w:b/>
          <w:bCs/>
          <w:sz w:val="21"/>
          <w:szCs w:val="21"/>
        </w:rPr>
        <w:t>胃热爱提前干杯”为核心话题</w:t>
      </w:r>
      <w:r w:rsidR="00021A9A">
        <w:rPr>
          <w:rFonts w:ascii="微软雅黑" w:eastAsia="微软雅黑" w:hAnsi="微软雅黑" w:hint="eastAsia"/>
          <w:sz w:val="21"/>
          <w:szCs w:val="21"/>
        </w:rPr>
        <w:t>，</w:t>
      </w:r>
    </w:p>
    <w:p w14:paraId="268C130D" w14:textId="3CEA8487" w:rsidR="00B574F6" w:rsidRDefault="00B574F6" w:rsidP="00C7119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574F6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FF281DF" wp14:editId="6F03C869">
            <wp:extent cx="3521469" cy="5245214"/>
            <wp:effectExtent l="0" t="0" r="3175" b="0"/>
            <wp:docPr id="3922854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6" b="11901"/>
                    <a:stretch/>
                  </pic:blipFill>
                  <pic:spPr bwMode="auto">
                    <a:xfrm>
                      <a:off x="0" y="0"/>
                      <a:ext cx="3524589" cy="524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DE4DB" w14:textId="0D418B5C" w:rsidR="005C6431" w:rsidRDefault="005C643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C6431">
        <w:rPr>
          <w:rFonts w:ascii="微软雅黑" w:eastAsia="微软雅黑" w:hAnsi="微软雅黑" w:hint="eastAsia"/>
          <w:sz w:val="21"/>
          <w:szCs w:val="21"/>
        </w:rPr>
        <w:t>延续原生热门内容&amp;紧扣当下热门话题</w:t>
      </w:r>
      <w:r w:rsidRPr="00B574F6">
        <w:rPr>
          <w:rFonts w:ascii="微软雅黑" w:eastAsia="微软雅黑" w:hAnsi="微软雅黑" w:hint="eastAsia"/>
          <w:b/>
          <w:bCs/>
          <w:sz w:val="21"/>
          <w:szCs w:val="21"/>
        </w:rPr>
        <w:t>引发共鸣 + 广告植入偏中后位置+广告时长占比低</w:t>
      </w:r>
      <w:r>
        <w:rPr>
          <w:rFonts w:ascii="微软雅黑" w:eastAsia="微软雅黑" w:hAnsi="微软雅黑" w:hint="eastAsia"/>
          <w:sz w:val="21"/>
          <w:szCs w:val="21"/>
        </w:rPr>
        <w:t>。既保证了达人原生视频的趣味性，保证了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完播率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，又能确保产品能触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达更多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受众，成功实现产品-达人的双向奔赴。</w:t>
      </w:r>
    </w:p>
    <w:p w14:paraId="3B70E2C7" w14:textId="559E00E2" w:rsidR="005C6431" w:rsidRDefault="00B574F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994CFD8" wp14:editId="39CCD029">
            <wp:extent cx="5720715" cy="3128010"/>
            <wp:effectExtent l="0" t="0" r="0" b="0"/>
            <wp:docPr id="1323128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2839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38A96" w14:textId="4EC4278A" w:rsidR="005C6431" w:rsidRPr="00072490" w:rsidRDefault="0007249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4" w:history="1">
        <w:r w:rsidR="00C71192" w:rsidRPr="00736C08">
          <w:rPr>
            <w:rStyle w:val="a5"/>
            <w:rFonts w:ascii="微软雅黑" w:eastAsia="微软雅黑" w:hAnsi="微软雅黑"/>
            <w:sz w:val="21"/>
            <w:szCs w:val="21"/>
          </w:rPr>
          <w:t>https://www.douyin.com/video/7181363989064994100</w:t>
        </w:r>
      </w:hyperlink>
      <w:r w:rsidR="00C71192">
        <w:rPr>
          <w:rFonts w:ascii="微软雅黑" w:eastAsia="微软雅黑" w:hAnsi="微软雅黑"/>
          <w:sz w:val="21"/>
          <w:szCs w:val="21"/>
        </w:rPr>
        <w:t xml:space="preserve"> </w:t>
      </w:r>
      <w:r w:rsidR="00C71192" w:rsidRPr="00072490">
        <w:rPr>
          <w:rFonts w:ascii="微软雅黑" w:eastAsia="微软雅黑" w:hAnsi="微软雅黑"/>
          <w:sz w:val="18"/>
          <w:szCs w:val="18"/>
        </w:rPr>
        <w:t xml:space="preserve"> 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56ECE9F" w14:textId="2F181B94" w:rsidR="0090235E" w:rsidRPr="006F149A" w:rsidRDefault="00654F0A" w:rsidP="00CB275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54F0A">
        <w:rPr>
          <w:rFonts w:ascii="微软雅黑" w:eastAsia="微软雅黑" w:hAnsi="微软雅黑" w:hint="eastAsia"/>
          <w:b/>
          <w:bCs/>
          <w:sz w:val="21"/>
          <w:szCs w:val="21"/>
        </w:rPr>
        <w:t>品牌人群资产方面：</w:t>
      </w:r>
      <w:r w:rsidR="0090235E" w:rsidRPr="006F149A">
        <w:rPr>
          <w:rFonts w:ascii="微软雅黑" w:eastAsia="微软雅黑" w:hAnsi="微软雅黑" w:hint="eastAsia"/>
          <w:sz w:val="21"/>
          <w:szCs w:val="21"/>
        </w:rPr>
        <w:t>投放结束后，</w:t>
      </w:r>
      <w:r w:rsidR="00CB2755" w:rsidRPr="006F149A">
        <w:rPr>
          <w:rFonts w:ascii="微软雅黑" w:eastAsia="微软雅黑" w:hAnsi="微软雅黑" w:hint="eastAsia"/>
          <w:sz w:val="21"/>
          <w:szCs w:val="21"/>
        </w:rPr>
        <w:t>在抖音生态内提高用户</w:t>
      </w:r>
      <w:r w:rsidR="00CB2755" w:rsidRPr="00021A9A">
        <w:rPr>
          <w:rFonts w:ascii="微软雅黑" w:eastAsia="微软雅黑" w:hAnsi="微软雅黑" w:hint="eastAsia"/>
          <w:b/>
          <w:bCs/>
          <w:sz w:val="21"/>
          <w:szCs w:val="21"/>
        </w:rPr>
        <w:t>“养胃心智”</w:t>
      </w:r>
      <w:r w:rsidR="00CB2755" w:rsidRPr="006F149A">
        <w:rPr>
          <w:rFonts w:ascii="微软雅黑" w:eastAsia="微软雅黑" w:hAnsi="微软雅黑" w:hint="eastAsia"/>
          <w:sz w:val="21"/>
          <w:szCs w:val="21"/>
        </w:rPr>
        <w:t>的同时，有效扩大了品牌核心种草人群，投后品牌A1-A3总人群累积</w:t>
      </w:r>
      <w:r w:rsidR="006F149A" w:rsidRPr="00021A9A">
        <w:rPr>
          <w:rFonts w:ascii="微软雅黑" w:eastAsia="微软雅黑" w:hAnsi="微软雅黑" w:hint="eastAsia"/>
          <w:b/>
          <w:bCs/>
          <w:sz w:val="21"/>
          <w:szCs w:val="21"/>
        </w:rPr>
        <w:t>近1亿</w:t>
      </w:r>
      <w:r w:rsidR="00CB2755" w:rsidRPr="006F149A">
        <w:rPr>
          <w:rFonts w:ascii="微软雅黑" w:eastAsia="微软雅黑" w:hAnsi="微软雅黑" w:hint="eastAsia"/>
          <w:sz w:val="21"/>
          <w:szCs w:val="21"/>
        </w:rPr>
        <w:t>，A3人群资产明显增长，</w:t>
      </w:r>
      <w:r w:rsidR="00CB2755" w:rsidRPr="00021A9A">
        <w:rPr>
          <w:rFonts w:ascii="微软雅黑" w:eastAsia="微软雅黑" w:hAnsi="微软雅黑" w:hint="eastAsia"/>
          <w:b/>
          <w:bCs/>
          <w:sz w:val="21"/>
          <w:szCs w:val="21"/>
        </w:rPr>
        <w:t>涨幅3</w:t>
      </w:r>
      <w:r w:rsidR="006F149A" w:rsidRPr="00021A9A">
        <w:rPr>
          <w:rFonts w:ascii="微软雅黑" w:eastAsia="微软雅黑" w:hAnsi="微软雅黑"/>
          <w:b/>
          <w:bCs/>
          <w:sz w:val="21"/>
          <w:szCs w:val="21"/>
        </w:rPr>
        <w:t>50</w:t>
      </w:r>
      <w:r w:rsidR="00CB2755" w:rsidRPr="00021A9A">
        <w:rPr>
          <w:rFonts w:ascii="微软雅黑" w:eastAsia="微软雅黑" w:hAnsi="微软雅黑" w:hint="eastAsia"/>
          <w:b/>
          <w:bCs/>
          <w:sz w:val="21"/>
          <w:szCs w:val="21"/>
        </w:rPr>
        <w:t>%</w:t>
      </w:r>
      <w:r w:rsidR="006F149A" w:rsidRPr="00021A9A">
        <w:rPr>
          <w:rFonts w:ascii="微软雅黑" w:eastAsia="微软雅黑" w:hAnsi="微软雅黑"/>
          <w:b/>
          <w:bCs/>
          <w:sz w:val="21"/>
          <w:szCs w:val="21"/>
        </w:rPr>
        <w:t>+</w:t>
      </w:r>
      <w:r w:rsidR="00CB2755" w:rsidRPr="006F149A">
        <w:rPr>
          <w:rFonts w:ascii="微软雅黑" w:eastAsia="微软雅黑" w:hAnsi="微软雅黑" w:hint="eastAsia"/>
          <w:sz w:val="21"/>
          <w:szCs w:val="21"/>
        </w:rPr>
        <w:t>。</w:t>
      </w:r>
    </w:p>
    <w:p w14:paraId="1F0D1DCA" w14:textId="77E0E8B6" w:rsidR="00654F0A" w:rsidRPr="00C71192" w:rsidRDefault="00021A9A" w:rsidP="00CB2755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F295760" wp14:editId="29A1942A">
                <wp:simplePos x="0" y="0"/>
                <wp:positionH relativeFrom="column">
                  <wp:posOffset>836863</wp:posOffset>
                </wp:positionH>
                <wp:positionV relativeFrom="paragraph">
                  <wp:posOffset>295254</wp:posOffset>
                </wp:positionV>
                <wp:extent cx="769320" cy="34560"/>
                <wp:effectExtent l="88900" t="139700" r="94615" b="143510"/>
                <wp:wrapNone/>
                <wp:docPr id="5" name="墨迹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693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ACDA9C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5" o:spid="_x0000_s1026" type="#_x0000_t75" style="position:absolute;left:0;text-align:left;margin-left:61.7pt;margin-top:14.75pt;width:69.1pt;height:19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ABF35DE" wp14:editId="36BDDCF6">
                <wp:simplePos x="0" y="0"/>
                <wp:positionH relativeFrom="column">
                  <wp:posOffset>792583</wp:posOffset>
                </wp:positionH>
                <wp:positionV relativeFrom="paragraph">
                  <wp:posOffset>246654</wp:posOffset>
                </wp:positionV>
                <wp:extent cx="663120" cy="166320"/>
                <wp:effectExtent l="38100" t="38100" r="10160" b="37465"/>
                <wp:wrapNone/>
                <wp:docPr id="4" name="墨迹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631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A7DFD" id="墨迹 4" o:spid="_x0000_s1026" type="#_x0000_t75" style="position:absolute;left:0;text-align:left;margin-left:61.7pt;margin-top:18.7pt;width:53.6pt;height:1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">
                <v:imagedata r:id="rId18" o:title=""/>
              </v:shape>
            </w:pict>
          </mc:Fallback>
        </mc:AlternateContent>
      </w:r>
      <w:r w:rsidR="0090235E" w:rsidRPr="006F149A">
        <w:rPr>
          <w:noProof/>
        </w:rPr>
        <w:drawing>
          <wp:inline distT="0" distB="0" distL="0" distR="0" wp14:anchorId="73D704A6" wp14:editId="352BBBC8">
            <wp:extent cx="5720715" cy="2723515"/>
            <wp:effectExtent l="0" t="0" r="0" b="635"/>
            <wp:docPr id="1329999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9933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DD5C1" w14:textId="327A75FC" w:rsidR="0090235E" w:rsidRPr="006F149A" w:rsidRDefault="0090235E" w:rsidP="00CB275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54F0A">
        <w:rPr>
          <w:rFonts w:ascii="微软雅黑" w:eastAsia="微软雅黑" w:hAnsi="微软雅黑" w:hint="eastAsia"/>
          <w:b/>
          <w:bCs/>
          <w:sz w:val="21"/>
          <w:szCs w:val="21"/>
        </w:rPr>
        <w:t>品牌声量</w:t>
      </w:r>
      <w:r w:rsidR="00654F0A" w:rsidRPr="00654F0A">
        <w:rPr>
          <w:rFonts w:ascii="微软雅黑" w:eastAsia="微软雅黑" w:hAnsi="微软雅黑" w:hint="eastAsia"/>
          <w:b/>
          <w:bCs/>
          <w:sz w:val="21"/>
          <w:szCs w:val="21"/>
        </w:rPr>
        <w:t>方面：</w:t>
      </w:r>
      <w:proofErr w:type="gramStart"/>
      <w:r w:rsidRPr="006F149A">
        <w:rPr>
          <w:rFonts w:ascii="微软雅黑" w:eastAsia="微软雅黑" w:hAnsi="微软雅黑" w:hint="eastAsia"/>
          <w:sz w:val="21"/>
          <w:szCs w:val="21"/>
        </w:rPr>
        <w:t>品牌指数</w:t>
      </w:r>
      <w:proofErr w:type="gramEnd"/>
      <w:r w:rsidRPr="006F149A">
        <w:rPr>
          <w:rFonts w:ascii="微软雅黑" w:eastAsia="微软雅黑" w:hAnsi="微软雅黑" w:hint="eastAsia"/>
          <w:sz w:val="21"/>
          <w:szCs w:val="21"/>
        </w:rPr>
        <w:t>较投放前呈快速上升趋势，有效提升品牌站内影响力。</w:t>
      </w:r>
    </w:p>
    <w:p w14:paraId="4536CDED" w14:textId="0A4C7FF0" w:rsidR="00EE73A4" w:rsidRPr="006F149A" w:rsidRDefault="000B1ECE" w:rsidP="0090235E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6F149A">
        <w:rPr>
          <w:noProof/>
        </w:rPr>
        <w:lastRenderedPageBreak/>
        <w:drawing>
          <wp:inline distT="0" distB="0" distL="0" distR="0" wp14:anchorId="61DA62F5" wp14:editId="6298E294">
            <wp:extent cx="5720715" cy="2800985"/>
            <wp:effectExtent l="0" t="0" r="0" b="0"/>
            <wp:docPr id="1813343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4337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0760" w14:textId="33D4CA5E" w:rsidR="00EE73A4" w:rsidRPr="00C71192" w:rsidRDefault="00654F0A" w:rsidP="0090235E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654F0A">
        <w:rPr>
          <w:rFonts w:ascii="微软雅黑" w:eastAsia="微软雅黑" w:hAnsi="微软雅黑" w:hint="eastAsia"/>
          <w:b/>
          <w:bCs/>
          <w:sz w:val="21"/>
          <w:szCs w:val="21"/>
        </w:rPr>
        <w:t>品牌舆情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与用户反馈</w:t>
      </w:r>
      <w:r w:rsidRPr="00654F0A">
        <w:rPr>
          <w:rFonts w:ascii="微软雅黑" w:eastAsia="微软雅黑" w:hAnsi="微软雅黑" w:hint="eastAsia"/>
          <w:b/>
          <w:bCs/>
          <w:sz w:val="21"/>
          <w:szCs w:val="21"/>
        </w:rPr>
        <w:t>方面：</w:t>
      </w:r>
      <w:r w:rsidR="00EE73A4" w:rsidRPr="006F149A">
        <w:rPr>
          <w:rFonts w:ascii="微软雅黑" w:eastAsia="微软雅黑" w:hAnsi="微软雅黑" w:hint="eastAsia"/>
          <w:sz w:val="21"/>
          <w:szCs w:val="21"/>
        </w:rPr>
        <w:t>视频</w:t>
      </w:r>
      <w:proofErr w:type="gramStart"/>
      <w:r w:rsidR="00EE73A4" w:rsidRPr="006F149A">
        <w:rPr>
          <w:rFonts w:ascii="微软雅黑" w:eastAsia="微软雅黑" w:hAnsi="微软雅黑" w:hint="eastAsia"/>
          <w:sz w:val="21"/>
          <w:szCs w:val="21"/>
        </w:rPr>
        <w:t>评论区</w:t>
      </w:r>
      <w:proofErr w:type="gramEnd"/>
      <w:r w:rsidR="00EE73A4" w:rsidRPr="006F149A">
        <w:rPr>
          <w:rFonts w:ascii="微软雅黑" w:eastAsia="微软雅黑" w:hAnsi="微软雅黑" w:hint="eastAsia"/>
          <w:sz w:val="21"/>
          <w:szCs w:val="21"/>
        </w:rPr>
        <w:t>达人自评引导帮助提高品牌记忆以及内容本身足够“造梗”，用户自发评论，进行品牌调侃/症状讨论，多场景</w:t>
      </w:r>
      <w:proofErr w:type="gramStart"/>
      <w:r w:rsidR="00EE73A4" w:rsidRPr="006F149A">
        <w:rPr>
          <w:rFonts w:ascii="微软雅黑" w:eastAsia="微软雅黑" w:hAnsi="微软雅黑" w:hint="eastAsia"/>
          <w:sz w:val="21"/>
          <w:szCs w:val="21"/>
        </w:rPr>
        <w:t>触达用户</w:t>
      </w:r>
      <w:proofErr w:type="gramEnd"/>
      <w:r w:rsidR="00EE73A4" w:rsidRPr="006F149A">
        <w:rPr>
          <w:rFonts w:ascii="微软雅黑" w:eastAsia="微软雅黑" w:hAnsi="微软雅黑" w:hint="eastAsia"/>
          <w:sz w:val="21"/>
          <w:szCs w:val="21"/>
        </w:rPr>
        <w:t>症状痛点，整体评论舆情呈正向较多，有效提升品牌站内影响力。</w:t>
      </w:r>
    </w:p>
    <w:p w14:paraId="7D4493B1" w14:textId="05644A20" w:rsidR="00EE73A4" w:rsidRPr="006F149A" w:rsidRDefault="00EE73A4" w:rsidP="0090235E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6F149A">
        <w:rPr>
          <w:noProof/>
        </w:rPr>
        <w:drawing>
          <wp:inline distT="0" distB="0" distL="0" distR="0" wp14:anchorId="282B1FB8" wp14:editId="7883ABD2">
            <wp:extent cx="5720715" cy="2153920"/>
            <wp:effectExtent l="0" t="0" r="0" b="0"/>
            <wp:docPr id="1406307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30727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B507" w14:textId="137C3DED" w:rsidR="0090235E" w:rsidRPr="006F149A" w:rsidRDefault="0090235E" w:rsidP="0090235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F149A">
        <w:rPr>
          <w:rFonts w:ascii="微软雅黑" w:eastAsia="微软雅黑" w:hAnsi="微软雅黑" w:hint="eastAsia"/>
          <w:sz w:val="21"/>
          <w:szCs w:val="21"/>
        </w:rPr>
        <w:t>最终本项目</w:t>
      </w:r>
      <w:r w:rsidR="00654F0A">
        <w:rPr>
          <w:rFonts w:ascii="微软雅黑" w:eastAsia="微软雅黑" w:hAnsi="微软雅黑" w:hint="eastAsia"/>
          <w:sz w:val="21"/>
          <w:szCs w:val="21"/>
        </w:rPr>
        <w:t>通过</w:t>
      </w:r>
      <w:r w:rsidRPr="006F149A">
        <w:rPr>
          <w:rFonts w:ascii="微软雅黑" w:eastAsia="微软雅黑" w:hAnsi="微软雅黑" w:hint="eastAsia"/>
          <w:sz w:val="21"/>
          <w:szCs w:val="21"/>
        </w:rPr>
        <w:t>投放</w:t>
      </w:r>
      <w:r w:rsidR="00021A9A">
        <w:rPr>
          <w:rFonts w:ascii="微软雅黑" w:eastAsia="微软雅黑" w:hAnsi="微软雅黑" w:hint="eastAsia"/>
          <w:sz w:val="21"/>
          <w:szCs w:val="21"/>
        </w:rPr>
        <w:t>3</w:t>
      </w:r>
      <w:proofErr w:type="gramStart"/>
      <w:r w:rsidR="00021A9A">
        <w:rPr>
          <w:rFonts w:ascii="微软雅黑" w:eastAsia="微软雅黑" w:hAnsi="微软雅黑" w:hint="eastAsia"/>
          <w:sz w:val="21"/>
          <w:szCs w:val="21"/>
        </w:rPr>
        <w:t>大垂类</w:t>
      </w:r>
      <w:proofErr w:type="gramEnd"/>
      <w:r w:rsidR="00021A9A">
        <w:rPr>
          <w:rFonts w:ascii="微软雅黑" w:eastAsia="微软雅黑" w:hAnsi="微软雅黑" w:hint="eastAsia"/>
          <w:sz w:val="21"/>
          <w:szCs w:val="21"/>
        </w:rPr>
        <w:t>共计</w:t>
      </w:r>
      <w:r w:rsidRPr="006F149A">
        <w:rPr>
          <w:rFonts w:ascii="微软雅黑" w:eastAsia="微软雅黑" w:hAnsi="微软雅黑" w:hint="eastAsia"/>
          <w:sz w:val="21"/>
          <w:szCs w:val="21"/>
        </w:rPr>
        <w:t>2</w:t>
      </w:r>
      <w:r w:rsidR="00021A9A">
        <w:rPr>
          <w:rFonts w:ascii="微软雅黑" w:eastAsia="微软雅黑" w:hAnsi="微软雅黑"/>
          <w:sz w:val="21"/>
          <w:szCs w:val="21"/>
        </w:rPr>
        <w:t>0</w:t>
      </w:r>
      <w:r w:rsidR="00021A9A">
        <w:rPr>
          <w:rFonts w:ascii="微软雅黑" w:eastAsia="微软雅黑" w:hAnsi="微软雅黑" w:hint="eastAsia"/>
          <w:sz w:val="21"/>
          <w:szCs w:val="21"/>
        </w:rPr>
        <w:t>多位</w:t>
      </w:r>
      <w:r w:rsidRPr="006F149A">
        <w:rPr>
          <w:rFonts w:ascii="微软雅黑" w:eastAsia="微软雅黑" w:hAnsi="微软雅黑" w:hint="eastAsia"/>
          <w:sz w:val="21"/>
          <w:szCs w:val="21"/>
        </w:rPr>
        <w:t>达人</w:t>
      </w:r>
      <w:r w:rsidR="00654F0A">
        <w:rPr>
          <w:rFonts w:ascii="微软雅黑" w:eastAsia="微软雅黑" w:hAnsi="微软雅黑" w:hint="eastAsia"/>
          <w:sz w:val="21"/>
          <w:szCs w:val="21"/>
        </w:rPr>
        <w:t>，获得了</w:t>
      </w:r>
      <w:r w:rsidRPr="006F149A">
        <w:rPr>
          <w:rFonts w:ascii="微软雅黑" w:eastAsia="微软雅黑" w:hAnsi="微软雅黑" w:hint="eastAsia"/>
          <w:sz w:val="21"/>
          <w:szCs w:val="21"/>
        </w:rPr>
        <w:t>总曝光量达</w:t>
      </w:r>
      <w:r w:rsidRPr="006F149A">
        <w:rPr>
          <w:rFonts w:ascii="微软雅黑" w:eastAsia="微软雅黑" w:hAnsi="微软雅黑"/>
          <w:b/>
          <w:bCs/>
          <w:sz w:val="21"/>
          <w:szCs w:val="21"/>
        </w:rPr>
        <w:t>3</w:t>
      </w:r>
      <w:r w:rsidRPr="006F149A">
        <w:rPr>
          <w:rFonts w:ascii="微软雅黑" w:eastAsia="微软雅黑" w:hAnsi="微软雅黑" w:hint="eastAsia"/>
          <w:b/>
          <w:bCs/>
          <w:sz w:val="21"/>
          <w:szCs w:val="21"/>
        </w:rPr>
        <w:t>.</w:t>
      </w:r>
      <w:r w:rsidRPr="006F149A">
        <w:rPr>
          <w:rFonts w:ascii="微软雅黑" w:eastAsia="微软雅黑" w:hAnsi="微软雅黑"/>
          <w:b/>
          <w:bCs/>
          <w:sz w:val="21"/>
          <w:szCs w:val="21"/>
        </w:rPr>
        <w:t>5</w:t>
      </w:r>
      <w:r w:rsidRPr="006F149A">
        <w:rPr>
          <w:rFonts w:ascii="微软雅黑" w:eastAsia="微软雅黑" w:hAnsi="微软雅黑" w:hint="eastAsia"/>
          <w:b/>
          <w:bCs/>
          <w:sz w:val="21"/>
          <w:szCs w:val="21"/>
        </w:rPr>
        <w:t>亿</w:t>
      </w:r>
      <w:r w:rsidRPr="006F149A">
        <w:rPr>
          <w:rFonts w:ascii="微软雅黑" w:eastAsia="微软雅黑" w:hAnsi="微软雅黑" w:hint="eastAsia"/>
          <w:sz w:val="21"/>
          <w:szCs w:val="21"/>
        </w:rPr>
        <w:t>，总</w:t>
      </w:r>
      <w:r w:rsidR="006F149A" w:rsidRPr="006F149A">
        <w:rPr>
          <w:rFonts w:ascii="微软雅黑" w:eastAsia="微软雅黑" w:hAnsi="微软雅黑" w:hint="eastAsia"/>
          <w:sz w:val="21"/>
          <w:szCs w:val="21"/>
        </w:rPr>
        <w:t>互动</w:t>
      </w:r>
      <w:r w:rsidRPr="006F149A">
        <w:rPr>
          <w:rFonts w:ascii="微软雅黑" w:eastAsia="微软雅黑" w:hAnsi="微软雅黑" w:hint="eastAsia"/>
          <w:sz w:val="21"/>
          <w:szCs w:val="21"/>
        </w:rPr>
        <w:t>量达</w:t>
      </w:r>
      <w:r w:rsidRPr="006F149A"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 w:rsidR="000B1ECE" w:rsidRPr="006F149A">
        <w:rPr>
          <w:rFonts w:ascii="微软雅黑" w:eastAsia="微软雅黑" w:hAnsi="微软雅黑"/>
          <w:b/>
          <w:bCs/>
          <w:sz w:val="21"/>
          <w:szCs w:val="21"/>
        </w:rPr>
        <w:t>30</w:t>
      </w:r>
      <w:r w:rsidR="006D5E5C">
        <w:rPr>
          <w:rFonts w:ascii="微软雅黑" w:eastAsia="微软雅黑" w:hAnsi="微软雅黑"/>
          <w:b/>
          <w:bCs/>
          <w:sz w:val="21"/>
          <w:szCs w:val="21"/>
        </w:rPr>
        <w:t>W</w:t>
      </w:r>
      <w:r w:rsidR="000B1ECE" w:rsidRPr="006F149A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="000B1ECE" w:rsidRPr="006F149A">
        <w:rPr>
          <w:rFonts w:ascii="微软雅黑" w:eastAsia="微软雅黑" w:hAnsi="微软雅黑" w:hint="eastAsia"/>
          <w:sz w:val="21"/>
          <w:szCs w:val="21"/>
        </w:rPr>
        <w:t>总触达人数</w:t>
      </w:r>
      <w:proofErr w:type="gramEnd"/>
      <w:r w:rsidR="000B1ECE" w:rsidRPr="00654F0A">
        <w:rPr>
          <w:rFonts w:ascii="微软雅黑" w:eastAsia="微软雅黑" w:hAnsi="微软雅黑" w:hint="eastAsia"/>
          <w:b/>
          <w:bCs/>
          <w:sz w:val="21"/>
          <w:szCs w:val="21"/>
        </w:rPr>
        <w:t>1亿</w:t>
      </w:r>
      <w:r w:rsidR="00654F0A" w:rsidRPr="00654F0A">
        <w:rPr>
          <w:rFonts w:ascii="微软雅黑" w:eastAsia="微软雅黑" w:hAnsi="微软雅黑" w:hint="eastAsia"/>
          <w:b/>
          <w:bCs/>
          <w:sz w:val="21"/>
          <w:szCs w:val="21"/>
        </w:rPr>
        <w:t>人</w:t>
      </w:r>
      <w:r w:rsidRPr="006F149A">
        <w:rPr>
          <w:rFonts w:ascii="微软雅黑" w:eastAsia="微软雅黑" w:hAnsi="微软雅黑" w:hint="eastAsia"/>
          <w:sz w:val="21"/>
          <w:szCs w:val="21"/>
        </w:rPr>
        <w:t>；达人</w:t>
      </w:r>
      <w:r w:rsidRPr="00021A9A">
        <w:rPr>
          <w:rFonts w:ascii="微软雅黑" w:eastAsia="微软雅黑" w:hAnsi="微软雅黑"/>
          <w:b/>
          <w:bCs/>
          <w:sz w:val="21"/>
          <w:szCs w:val="21"/>
        </w:rPr>
        <w:t>CPM</w:t>
      </w:r>
      <w:r w:rsidRPr="00021A9A">
        <w:rPr>
          <w:rFonts w:ascii="微软雅黑" w:eastAsia="微软雅黑" w:hAnsi="微软雅黑" w:hint="eastAsia"/>
          <w:b/>
          <w:bCs/>
          <w:sz w:val="21"/>
          <w:szCs w:val="21"/>
        </w:rPr>
        <w:t>最低达≤</w:t>
      </w:r>
      <w:r w:rsidRPr="00021A9A">
        <w:rPr>
          <w:rFonts w:ascii="微软雅黑" w:eastAsia="微软雅黑" w:hAnsi="微软雅黑"/>
          <w:b/>
          <w:bCs/>
          <w:sz w:val="21"/>
          <w:szCs w:val="21"/>
        </w:rPr>
        <w:t>5</w:t>
      </w:r>
      <w:r w:rsidRPr="006F149A">
        <w:rPr>
          <w:rFonts w:ascii="微软雅黑" w:eastAsia="微软雅黑" w:hAnsi="微软雅黑" w:hint="eastAsia"/>
          <w:sz w:val="21"/>
          <w:szCs w:val="21"/>
        </w:rPr>
        <w:t>，投放性价比较高，远超客户项目预期。</w:t>
      </w:r>
    </w:p>
    <w:p w14:paraId="470E9F2F" w14:textId="77777777" w:rsidR="0090235E" w:rsidRPr="00C71192" w:rsidRDefault="0090235E" w:rsidP="00CB275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0672E3A6" w14:textId="07852BBC" w:rsidR="0090235E" w:rsidRPr="0090235E" w:rsidRDefault="006D5E5C" w:rsidP="00CB2755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AEB7CC1" wp14:editId="0AD3F5A0">
            <wp:extent cx="5720715" cy="3027045"/>
            <wp:effectExtent l="0" t="0" r="0" b="1905"/>
            <wp:docPr id="7740815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8152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675F" w14:textId="4F68AD4C" w:rsidR="00CB2755" w:rsidRPr="00CB2755" w:rsidRDefault="00CB2755" w:rsidP="00CB2755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</w:p>
    <w:p w14:paraId="5F62C0FD" w14:textId="77777777" w:rsidR="00847B24" w:rsidRPr="00CB2755" w:rsidRDefault="00847B2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CB2755" w:rsidSect="00970C56">
      <w:headerReference w:type="default" r:id="rId23"/>
      <w:footerReference w:type="even" r:id="rId24"/>
      <w:footerReference w:type="defaul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EBC4C" w14:textId="77777777" w:rsidR="00B57FBF" w:rsidRDefault="00B57FBF">
      <w:r>
        <w:separator/>
      </w:r>
    </w:p>
  </w:endnote>
  <w:endnote w:type="continuationSeparator" w:id="0">
    <w:p w14:paraId="2EB2CF67" w14:textId="77777777" w:rsidR="00B57FBF" w:rsidRDefault="00B57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036B7" w14:textId="77777777" w:rsidR="00B57FBF" w:rsidRDefault="00B57FBF">
      <w:r>
        <w:separator/>
      </w:r>
    </w:p>
  </w:footnote>
  <w:footnote w:type="continuationSeparator" w:id="0">
    <w:p w14:paraId="6EFF6FDD" w14:textId="77777777" w:rsidR="00B57FBF" w:rsidRDefault="00B57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229311B"/>
    <w:multiLevelType w:val="hybridMultilevel"/>
    <w:tmpl w:val="6FA6D684"/>
    <w:lvl w:ilvl="0" w:tplc="0C685270">
      <w:start w:val="1"/>
      <w:numFmt w:val="decimal"/>
      <w:lvlText w:val="%1."/>
      <w:lvlJc w:val="left"/>
      <w:pPr>
        <w:ind w:left="42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89254139">
    <w:abstractNumId w:val="8"/>
  </w:num>
  <w:num w:numId="2" w16cid:durableId="1984457777">
    <w:abstractNumId w:val="7"/>
  </w:num>
  <w:num w:numId="3" w16cid:durableId="677736182">
    <w:abstractNumId w:val="2"/>
  </w:num>
  <w:num w:numId="4" w16cid:durableId="708990089">
    <w:abstractNumId w:val="5"/>
  </w:num>
  <w:num w:numId="5" w16cid:durableId="2069914641">
    <w:abstractNumId w:val="0"/>
  </w:num>
  <w:num w:numId="6" w16cid:durableId="904098565">
    <w:abstractNumId w:val="17"/>
  </w:num>
  <w:num w:numId="7" w16cid:durableId="276982784">
    <w:abstractNumId w:val="15"/>
  </w:num>
  <w:num w:numId="8" w16cid:durableId="1532959778">
    <w:abstractNumId w:val="12"/>
  </w:num>
  <w:num w:numId="9" w16cid:durableId="124936584">
    <w:abstractNumId w:val="10"/>
  </w:num>
  <w:num w:numId="10" w16cid:durableId="1531912008">
    <w:abstractNumId w:val="9"/>
  </w:num>
  <w:num w:numId="11" w16cid:durableId="37357848">
    <w:abstractNumId w:val="13"/>
  </w:num>
  <w:num w:numId="12" w16cid:durableId="1980528703">
    <w:abstractNumId w:val="16"/>
  </w:num>
  <w:num w:numId="13" w16cid:durableId="1352952359">
    <w:abstractNumId w:val="6"/>
  </w:num>
  <w:num w:numId="14" w16cid:durableId="1021854974">
    <w:abstractNumId w:val="14"/>
  </w:num>
  <w:num w:numId="15" w16cid:durableId="1608544629">
    <w:abstractNumId w:val="3"/>
  </w:num>
  <w:num w:numId="16" w16cid:durableId="289868538">
    <w:abstractNumId w:val="4"/>
  </w:num>
  <w:num w:numId="17" w16cid:durableId="700328787">
    <w:abstractNumId w:val="1"/>
  </w:num>
  <w:num w:numId="18" w16cid:durableId="3162281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1A9A"/>
    <w:rsid w:val="00024497"/>
    <w:rsid w:val="00030A60"/>
    <w:rsid w:val="00046CF7"/>
    <w:rsid w:val="000532E1"/>
    <w:rsid w:val="00056E4C"/>
    <w:rsid w:val="0006079A"/>
    <w:rsid w:val="000631F9"/>
    <w:rsid w:val="00071CE5"/>
    <w:rsid w:val="00072490"/>
    <w:rsid w:val="000724F0"/>
    <w:rsid w:val="0007509B"/>
    <w:rsid w:val="00077EC5"/>
    <w:rsid w:val="000915E6"/>
    <w:rsid w:val="00097129"/>
    <w:rsid w:val="000979A5"/>
    <w:rsid w:val="000A3EB7"/>
    <w:rsid w:val="000B1ECE"/>
    <w:rsid w:val="000B2399"/>
    <w:rsid w:val="000B7EFB"/>
    <w:rsid w:val="000C5FBB"/>
    <w:rsid w:val="000D05FE"/>
    <w:rsid w:val="000D6DC9"/>
    <w:rsid w:val="000E10C0"/>
    <w:rsid w:val="000E18A5"/>
    <w:rsid w:val="000E2A45"/>
    <w:rsid w:val="000E691C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61421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4C76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219FF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539E"/>
    <w:rsid w:val="002F7E7A"/>
    <w:rsid w:val="003056B8"/>
    <w:rsid w:val="00311DCD"/>
    <w:rsid w:val="00314548"/>
    <w:rsid w:val="00317BD4"/>
    <w:rsid w:val="00320B24"/>
    <w:rsid w:val="003219F7"/>
    <w:rsid w:val="00334623"/>
    <w:rsid w:val="003370F7"/>
    <w:rsid w:val="003548BE"/>
    <w:rsid w:val="00354FB2"/>
    <w:rsid w:val="00361FEC"/>
    <w:rsid w:val="00362043"/>
    <w:rsid w:val="00362F24"/>
    <w:rsid w:val="00365FAB"/>
    <w:rsid w:val="003669B6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75B0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7645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5F2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C6431"/>
    <w:rsid w:val="005D5D19"/>
    <w:rsid w:val="005D614B"/>
    <w:rsid w:val="005D77D7"/>
    <w:rsid w:val="005E121A"/>
    <w:rsid w:val="005E3D19"/>
    <w:rsid w:val="005E4E84"/>
    <w:rsid w:val="005E6C2C"/>
    <w:rsid w:val="005F5C93"/>
    <w:rsid w:val="006053F3"/>
    <w:rsid w:val="006126FE"/>
    <w:rsid w:val="00613CE9"/>
    <w:rsid w:val="00637142"/>
    <w:rsid w:val="00642F29"/>
    <w:rsid w:val="00644994"/>
    <w:rsid w:val="00650F34"/>
    <w:rsid w:val="00654F0A"/>
    <w:rsid w:val="0065606B"/>
    <w:rsid w:val="0065759C"/>
    <w:rsid w:val="00661A8D"/>
    <w:rsid w:val="006707FE"/>
    <w:rsid w:val="0067611E"/>
    <w:rsid w:val="006853C8"/>
    <w:rsid w:val="0068779C"/>
    <w:rsid w:val="00693C3F"/>
    <w:rsid w:val="006955F5"/>
    <w:rsid w:val="006A24F1"/>
    <w:rsid w:val="006B5BB6"/>
    <w:rsid w:val="006B781B"/>
    <w:rsid w:val="006C16A7"/>
    <w:rsid w:val="006C1733"/>
    <w:rsid w:val="006D0053"/>
    <w:rsid w:val="006D2064"/>
    <w:rsid w:val="006D4934"/>
    <w:rsid w:val="006D5766"/>
    <w:rsid w:val="006D5E5C"/>
    <w:rsid w:val="006F149A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378B1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69B1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8F35E7"/>
    <w:rsid w:val="0090235E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2869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1066"/>
    <w:rsid w:val="00A24029"/>
    <w:rsid w:val="00A260D7"/>
    <w:rsid w:val="00A26AE6"/>
    <w:rsid w:val="00A27228"/>
    <w:rsid w:val="00A30937"/>
    <w:rsid w:val="00A35C7F"/>
    <w:rsid w:val="00A3778A"/>
    <w:rsid w:val="00A37970"/>
    <w:rsid w:val="00A44843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3F1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4F5D"/>
    <w:rsid w:val="00B35B50"/>
    <w:rsid w:val="00B36BD0"/>
    <w:rsid w:val="00B40529"/>
    <w:rsid w:val="00B413D5"/>
    <w:rsid w:val="00B5241D"/>
    <w:rsid w:val="00B54EBC"/>
    <w:rsid w:val="00B574F6"/>
    <w:rsid w:val="00B57FBF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0B0"/>
    <w:rsid w:val="00C5015C"/>
    <w:rsid w:val="00C516C8"/>
    <w:rsid w:val="00C62C7A"/>
    <w:rsid w:val="00C657FA"/>
    <w:rsid w:val="00C67E7C"/>
    <w:rsid w:val="00C71192"/>
    <w:rsid w:val="00C73B42"/>
    <w:rsid w:val="00C93159"/>
    <w:rsid w:val="00C96025"/>
    <w:rsid w:val="00CA397B"/>
    <w:rsid w:val="00CA426C"/>
    <w:rsid w:val="00CB2251"/>
    <w:rsid w:val="00CB2755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178CC"/>
    <w:rsid w:val="00D26709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2736"/>
    <w:rsid w:val="00EC320D"/>
    <w:rsid w:val="00EC4DA4"/>
    <w:rsid w:val="00EC6379"/>
    <w:rsid w:val="00ED507C"/>
    <w:rsid w:val="00EE38CD"/>
    <w:rsid w:val="00EE4F13"/>
    <w:rsid w:val="00EE6D2C"/>
    <w:rsid w:val="00EE72D7"/>
    <w:rsid w:val="00EE73A4"/>
    <w:rsid w:val="00F012EB"/>
    <w:rsid w:val="00F0134F"/>
    <w:rsid w:val="00F148CB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072490"/>
    <w:rPr>
      <w:color w:val="800080" w:themeColor="followedHyperlink"/>
      <w:u w:val="single"/>
    </w:rPr>
  </w:style>
  <w:style w:type="character" w:styleId="af9">
    <w:name w:val="Unresolved Mention"/>
    <w:basedOn w:val="a0"/>
    <w:uiPriority w:val="99"/>
    <w:semiHidden/>
    <w:unhideWhenUsed/>
    <w:rsid w:val="00C711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ink/ink2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ouyin.com/video/7181363989064994100" TargetMode="Externa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10T09:19:54.034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1 36,'35'6,"-6"-2,-26-4,11 0,3 2,-1-2,3 2,-4-2,-3 0,10 0,-10 1,4-1,3 2,-3-2,0 0,1 0,-5 0,5 0,0 0,-1 0,-1-2,0 2,6-1,-4 1,4-2,-8 2,5-2,-4 2,3 0,-2 0,3-1,-3 0,1 0,-1 1,0 0,4 0,-6 0,3 0,-1 0,-1 0,4 0,-4 0,1 0,2-2,-3 2,28-5,-27 5,23-3,-27 3,-2 0,18-4,-2 2,0-3,4 2,5 2,-16-3,16 2,-26 1,20-2,-14 2,15-2,-21 3,4 0,8-1,-7 0,5 0,-3 1,-2 0,5 0,-3 0,-1 0,3 0,-4 0,4 0,-1 1,-3 0,5 0,-4 2,1-2,1 5,-2-5,1 3,2-2,-4 1,4 1,-3 1,5-2,-7 2,13 2,-17-5,18 6,-17-8,10 5,-4-2,9 1,-7 1,-1-3,13 2,-20-3,36 5,-34-4,31 2,-30-3,25-1,-13 0,-2 0,-5-1,-5-1,2-1,3-1,2 1,-9-1,5 0,1-3,-4 0,4-2,-7 1,6 1,-2-1,1 2,1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09:19:46.97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134 112 24575,'5'0'0,"0"0"0,-2 0 0,1 0 0,-1 0 0,0 1 0,1 0 0,-1 0 0,4-1 0,-5 2 0,4-2 0,-4 2 0,4-2 0,-1 0 0,1 0 0,-3 0 0,1 0 0,-1 0 0,-1 1 0,5 0 0,-4 0 0,5-1 0,-4 0 0,-1 0 0,0 2 0,1-2 0,-1 1 0,2-1 0,-1 0 0,1 0 0,-2 0 0,1 0 0,-1 0 0,0 0 0,1 0 0,1 0 0,-2 0 0,2 0 0,-1 0 0,-3 2 0,2-2 0,-1 2 0,2-2 0,2 0 0,-2 0 0,3 0 0,-4 0 0,0 0 0,1 0 0,-1 0 0,0 0 0,4 0 0,-3 0 0,2 0 0,-2 0 0,-1 0 0,0 0 0,1 0 0,-1 0 0,1 0 0,-1 0 0,0 0 0,1 0 0,-1 0 0,0 0 0,1 0 0,-1 0 0,1 0 0,-1 0 0,0 0 0,5 0 0,-3 0 0,7 1 0,-7 0 0,9 0 0,-10-1 0,12 0 0,-11 0 0,10 0 0,-10 0 0,7-1 0,-8 0 0,10-2 0,-8 3 0,11-3 0,-13 3 0,15-3 0,-14 2 0,18-3 0,-12 3 0,11-4 0,-9 4 0,11-3 0,-15 2 0,13-1 0,-18 3 0,10-2 0,-9 2 0,6-1 0,-7 1 0,8-2 0,-7 2 0,6 0 0,-7 0 0,4 0 0,-4 0 0,7-1 0,-7 0 0,10 0 0,-9 1 0,9-2 0,-10 2 0,9-2 0,-9 2 0,12-1 0,-10 0 0,12 0 0,-11-1 0,11 2 0,-12-1 0,13-1 0,-11 2 0,14-3 0,-13 1 0,16-2 0,-18 3 0,19-4 0,-16 4 0,15-3 0,-18 2 0,11-2 0,-12 3 0,12-2 0,-11 2 0,3 0 0,3-1 0,-8 0 0,15 0 0,-5-1 0,-2 3 0,7-3 0,-12 1 0,11 0 0,-9 1 0,15 1 0,-16-2 0,18 0 0,-20 1 0,13-1 0,-14 2 0,12-1 0,-12 0 0,11 0 0,-12 1 0,11-2 0,-12 2 0,8-2 0,-6 2 0,10-1 0,-9 0 0,13-2 0,-15 3 0,15-1 0,-14 1 0,10-2 0,-11 2 0,8-2 0,-9 2 0,4 0 0,-3 0 0,5-1 0,-4 0 0,6 0 0,-7 1 0,3 0 0,1 0 0,-4 0 0,10 0 0,-10 0 0,7-2 0,-3 2 0,-1-2 0,3 2 0,-7 0 0,4 0 0,-5 0 0,5 0 0,-4 0 0,6 0 0,-6 0 0,5 0 0,-5 0 0,3 0 0,-4 0 0,0 0 0,-1 2 0,1 0 0,-1 0 0,3 1 0,-3-1 0,3 1 0,-3 0 0,1 1 0,-1-1 0,1-1 0,-4-1 0,-1-1 0,0 2 0,-3-2 0,0 3 0,1-2 0,-11 3 0,9-3 0,-29 6 0,23-4 0,-43 7 0,37-6 0,-40 5 0,40-6 0,-32 4 0,35-5 0,-27 3 0,32-1 0,-24-1 0,28-1 0,-20 1 0,19-3 0,-14 3 0,15-1 0,-13 0 0,14 0 0,-10-1 0,10-1 0,-3 2 0,6-1 0,-1 0 0,1 0 0,-1-1 0,0 0 0,-5 0 0,3 2 0,-10-2 0,10 2 0,-14-1 0,14 0 0,-15 2 0,13-3 0,-16 1 0,14-1 0,-18 0 0,20 0 0,-18 0 0,16 0 0,-16 0 0,16 0 0,-18 0 0,17 0 0,-18 0 0,17 0 0,-20-1 0,21 1 0,-21-2 0,22 2 0,-20-1 0,21 0 0,-9 0 0,4 1 0,8 0 0,-14 0 0,14 0 0,-10 0 0,9 0 0,-13-2 0,12 2 0,-13-2 0,13 2 0,-12-1 0,13 0 0,-13 0 0,14 1 0,-14 0 0,13 0 0,-18 0 0,17 0 0,-16 0 0,11 0 0,0 0 0,-2 0 0,10 0 0,-9 0 0,9 0 0,-7 0 0,7 0 0,-4 0 0,4 0 0,-5 0 0,4 0 0,-6 0 0,7 0 0,-8 0 0,4 0 0,-10 0 0,10 0 0,-12 0 0,15 0 0,-20 0 0,17 0 0,-17 0 0,18 0 0,-14 0 0,15 0 0,-15 0 0,15 0 0,-9-2 0,11 2 0,-3-1 0,4 1 0,0 0 0,1-2 0,-1 2 0,1-2 0,-2 2 0,3-1 0,-2 0 0,1 0 0,0-1 0,-1 2 0,1-2 0,-1 2 0,-1 0 0,1 0 0,-1 0 0,1 0 0,0 0 0,-2-1 0,1 1 0,-1-2 0,2 2 0,-1 0 0,1 0 0,0 0 0,-1 0 0,1 0 0,0 0 0,-1 0 0,1 0 0,-1 0 0,1 0 0,0 0 0,-1 0 0,2-1 0,-1 0 0,2 0 0,-3 1 0,1 0 0,-1 0 0,1 0 0,3 0 0,3 0 0,1-2 0,3 2 0,-1-2 0,0 2 0,9-1 0,-6 0 0,16-2 0,-16 3 0,17-1 0,-15-1 0,14 2 0,-14-3 0,12 2 0,-15 0 0,13-1 0,-15 2 0,8-2 0,-10 2 0,3 0 0,-1 0 0,3 0 0,-2 0 0,4 0 0,-7 0 0,9 0 0,-8 0 0,9-1 0,-10 1 0,4-2 0,-5 2 0,1 0 0,-1 0 0,0 0 0,1 0 0,-1 0 0,1 0 0,-1 0 0,0 0 0,1 0 0,-1 0 0,0 0 0,1 0 0,-1 0 0,4 0 0,-3 0 0,8 0 0,-7 0 0,9 0 0,-10 0 0,10 0 0,-9 0 0,12 0 0,-10 0 0,12 0 0,-13 0 0,10 0 0,-12 0 0,10 0 0,-9 0 0,7 0 0,-8 0 0,3 0 0,1 0 0,5 0 0,-3 0 0,7 0 0,-12 0 0,4 0 0,-5 0 0,4 0 0,-4 0 0,4 0 0,-3 0 0,3 0 0,-2 0 0,5 0 0,-7 0 0,9 0 0,-9 0 0,9 0 0,-9 0 0,9 0 0,-9 0 0,5 0 0,-5 0 0,4 0 0,-4 0 0,6 0 0,-5 0 0,9 0 0,-7 0 0,16 0 0,-14 0 0,18 0 0,-16 0 0,12 0 0,-16 0 0,5-1 0,-1 0 0,-5 0 0,9-1 0,-11 2 0,9-2 0,-7 2 0,5-1 0,4 0 0,-7 0 0,9 1 0,-11-2 0,7 2 0,-5-2 0,9 2 0,-10-1 0,11 1 0,-10-2 0,13 2 0,-12 0 0,18-1 0,-20 0 0,19 0 0,-20 1 0,6 0 0,-3 0 0,-2 0 0,10 0 0,-10 0 0,13 0 0,-15 0 0,18 0 0,-17 0 0,16 0 0,-17 0 0,12 0 0,-9 0 0,2 0 0,-2 0 0,-5 0 0,5 0 0,-2 0 0,4 0 0,-5 0 0,5 0 0,-6 0 0,7 0 0,-7 0 0,9 1 0,-9 0 0,8 2 0,-7-3 0,3 1 0,3 1 0,-5-2 0,15 3 0,-2 1 0,-4-2 0,1 1 0,-4 0 0,-6-2 0,14 3 0,-8-2 0,3 2 0,0-3 0,-9 1 0,7-1 0,-9 0 0,6 2 0,-7-3 0,2 2 0,-1-2 0,-1 0 0,0 1 0,1 0 0,-1 0 0,0-1 0,2 0 0,-1 2 0,4-2 0,-4 1 0,3 1 0,-4-2 0,0 2 0,1-2 0,-2 1 0,-2 1 0,-2 0 0,-2 0 0,1-1 0,-3 1 0,1 1 0,-13 2 0,10-1 0,-26 2 0,23-3 0,-28 1 0,29-4 0,-25 3 0,29-2 0,-20 0 0,19-1 0,-17 2 0,17-2 0,-16 2 0,17-2 0,-18 0 0,16 0 0,-20 0 0,19 0 0,-20 1 0,20 0 0,-21 2 0,22-3 0,-23 1 0,23-1 0,-9 2 0,13-2 0,-7 2 0,6-2 0,-16 1 0,15 0 0,-17 0 0,13-1 0,-16 2 0,14-2 0,-20 3 0,23-3 0,-26 3 0,26-2 0,-22 0 0,22-1 0,-22 2 0,21-2 0,-18 2 0,20-2 0,-16 0 0,15 0 0,-14 1 0,14 0 0,-12 0 0,13-1 0,-4 0 0,-2 0 0,8 0 0,-20 0 0,18 0 0,-15 0 0,4 0 0,6 0 0,-12 0 0,18 0 0,-13 0 0,13 0 0,-4 0 0,2 0 0,2 0 0,-7 0 0,7 0 0,-6 0 0,7 0 0,-5 0 0,7 0 0,-6 0 0,6 0 0,-5 0 0,5 0 0,-6 0 0,-7 2 0,7-2 0,-14 1 0,18-1 0,-11 0 0,13 0 0,-9 0 0,9 0 0,-4 0 0,4 0 0,0 0 0,0 0 0,-2 0 0,2 0 0,-4 0 0,4 0 0,-1 0 0,2 0 0,-1 0 0,-1 0 0,0 2 0,0-2 0,-3 2 0,2-2 0,-8 0 0,7 0 0,-6 0 0,7 0 0,-5 0 0,3 0 0,-8 1 0,10 0 0,-10 0 0,12-1 0,-6 0 0,5 0 0,-3 0 0,2 0 0,-3 0 0,5 0 0,-6 0 0,6 0 0,-8 2 0,7-2 0,-6 2 0,7-2 0,-1 0 0,2 0 0,1 1 0,-2-1 0,1 2 0,-1-2 0,0 0 0,-2 0 0,2 0 0,-4 1 0,2 0 0,1 0 0,-3-1 0,4 0 0,-2 0 0,2 0 0,-2 0 0,2 0 0,-2 0 0,1 0 0,1 0 0,-1 0 0,2 0 0,-1 0 0,1 0 0,0 0 0,-1 0 0,2-1 0,-1 0 0,1 0 0,-1 1 0,0 0 0,-1 0 0,1 0 0,1-2 0,-1 2 0,1-1 0,2 1 0,2 0 0,1 0 0,2 0 0,-1 0 0,-1 1 0,0-1 0,-1 3 0,3-1 0,-4 2 0,5 1 0,-6-2 0,5 4 0,-3-3 0,1 3 0,-1-2 0,1 2 0,-3-3 0,2 1 0,-2-2 0,1-1 0,0 1 0,0-1 0,-1 2 0,0-1 0,0 0 0,0 1 0,0-1 0,0 0 0,0 1 0,2-2 0,0-1 0,-1 1 0,2-2 0,-1 2 0,2-2 0,-1 0 0,0 0 0,7 0 0,-5 0 0,18 0 0,-14 0 0,32 0 0,-28 0 0,36 0 0,-34 0 0,35 0 0,-33 1 0,28-1 0,-31 2 0,20-2 0,-23 0 0,14 0 0,-18 0 0,13 0 0,-15 0 0,15 1 0,-13 0 0,15 0 0,-14-1 0,16 0 0,-17 0 0,15 0 0,-17 0 0,12 2 0,-12-2 0,11 2 0,-9-2 0,18 1 0,-17 0 0,20 2 0,-21-3 0,21 3 0,-18-3 0,7 2 0,-12-2 0,7 1 0,-5 0 0,17 0 0,-17-1 0,18 2 0,-18-2 0,18 3 0,-15-3 0,17 3 0,-15-2 0,24 0 0,-25 1 0,20-2 0,-26 2 0,6-2 0,-8 0 0,2 0 0,-1 0 0,1 0 0,0 0 0,7 0 0,-3 0 0,16 0 0,-17 0 0,24 0 0,-25 0 0,28 0 0,-28 0 0,20 0 0,-19 0 0,13 0 0,-12 0 0,4 0 0,1 0 0,-9 0 0,15 0 0,-13 0 0,16 0 0,-7 0 0,2 0 0,0-2 0,-11 2 0,9-2 0,-9 2 0,5-1 0,-6 0 0,3 0 0,-3 1 0,3 0 0,-4 0 0,4 0 0,-5 0 0,2-2 0,-2 2 0,-1-1 0,1 1 0,-1 0 0,0-2 0,2 2 0,-1-2 0,2 1 0,-2 0 0,1 0 0,-2-1 0,2 2 0,-3-3 0,3 3 0,-3-2 0,1 2 0,-1-1 0,1 0 0,-1 0 0,0-1 0,1 2 0,0-3 0,0 1 0,3 0 0,-4 1 0,1-1 0,0 2 0,-2-3 0,2 2 0,-2 0 0,1-1 0,1 2 0,-1-2 0,2-1 0,-1 3 0,2-5 0,-1 5 0,-1-3 0,0 2 0,-1 0 0,0-1 0,-2 2 0,-4-1 0,1 1 0,-2 0 0,-2 0 0,3 0 0,-13 0 0,10 0 0,-24 0 0,22 0 0,-29 1 0,30-1 0,-30 3 0,28-2 0,-30 2 0,28-3 0,-26 3 0,31-2 0,-28 0 0,26-1 0,-21 0 0,19 0 0,-17 0 0,18 0 0,-20 0 0,23 0 0,-19 0 0,21 0 0,-14 0 0,11 0 0,-12 0 0,11 0 0,-13 0 0,15 0 0,-10 0 0,9 0 0,-9 0 0,10 0 0,-8 2 0,9-2 0,-7 1 0,7-1 0,-17 0 0,16 0 0,-22 0 0,22 0 0,-20 0 0,20 0 0,-22-1 0,22 1 0,-28-3 0,24 2 0,-26-2 0,24 3 0,-26-3 0,28 2 0,-29-2 0,31 3 0,-23-1 0,23 1 0,-17 0 0,18 0 0,-12 0 0,15 0 0,-9 0 0,10 0 0,-9 0 0,9 0 0,-7 0 0,7 0 0,-5 0 0,4 0 0,-2 1 0,3-1 0,-6 2 0,4-2 0,0 1 0,0 0 0,3 0 0,-4-1 0,4 2 0,-6-2 0,3 3 0,-1-2 0,-2 2 0,5-3 0,-4 3 0,4-3 0,-4 3 0,4-2 0,-2 2 0,2-3 0,1 2 0,-1-2 0,3 1 0,-1 1 0,4 0 0,-2 1 0,3-3 0,-3 3 0,3-1 0,-1 0 0,3 2 0,-3-1 0,6 2 0,-6-2 0,12 3 0,-8-2 0,9 3 0,-11-4 0,10 1 0,-10-1 0,6-1 0,-7-1 0,1 1 0,0-2 0,1 2 0,-2-1 0,8 0 0,-6 0 0,5-1 0,-7 0 0,0 0 0,1 0 0,-1 0 0,0 0 0,1 0 0,-1 0 0,1 0 0,-1 0 0,0 0 0,1 0 0,-1 0 0,-3 0 0,-3 0 0,-1 0 0,-2 0 0,2 0 0,1 0 0,-1 0 0,-5 0 0,4 0 0,-7 0 0,8 0 0,-7 0 0,6 0 0,-6 0 0,7 0 0,-5 0 0,5 0 0,-6 0 0,6 0 0,-5-1 0,5 0 0,-7-2 0,6 3 0,-7-2 0,7 2 0,-7-1 0,8 1 0,-9-2 0,10 1 0,-12 0 0,11 0 0,-12 1 0,9-2 0,-12 2 0,12-2 0,-10 1 0,10 0 0,-9 0 0,4 1 0,-10-2 0,13 2 0,-20-2 0,19 2 0,-16-1 0,17 1 0,-6-2 0,10 2 0,-2 0 0,5-1 0,-1 0 0,2-2 0,0 1 0,-1 0 0,2-1 0,-2 2 0,1-1 0,1-1 0,-3 2 0,2-2 0,0 1 0,-1-1 0,2 0 0,-3-1 0,1 2 0,-1 1 0,1-1 0,-1 2 0,1-1 0,0-1 0,-1 2 0,1-2 0,-1 2 0,1-1 0,-1 0 0,1 0 0,0-1 0,-1 2 0,3-3 0,-3 3 0,1-3 0,0 1 0,-1 0 0,3-1 0,-3 1 0,2-1 0,-2-2 0,3 1 0,-2-1 0,4 3 0,-2-1 0,3 3 0,5-3 0,-3 2 0,15-3 0,-14 3 0,18-5 0,-18 5 0,14-3 0,-15 4 0,12-3 0,-12 2 0,14 0 0,-14-1 0,10 2 0,-10-2 0,7 2 0,-7 0 0,4 0 0,-5 0 0,2 0 0,-2 0 0,2 0 0,-1 0 0,1 0 0,0 0 0,1 0 0,-2 0 0,5 0 0,-6 0 0,5 0 0,-5 0 0,6 0 0,-6 0 0,5 0 0,-4 0 0,4 0 0,-5 0 0,4 0 0,-4 0 0,2 0 0,-2 0 0,1 0 0,-2 0 0,3 0 0,-1 0 0,5 0 0,-5 0 0,6 0 0,-7 0 0,7 0 0,-7 0 0,9 0 0,-9 0 0,9 0 0,-9 0 0,7 0 0,-7 0 0,6 0 0,-6 0 0,4 0 0,-6 2 0,4-2 0,-4 2 0,0-2 0,-4 1 0,-2 0 0,-1 0 0,2-1 0,-6 0 0,4 2 0,-12-2 0,9 1 0,-12 1 0,12-2 0,-10 3 0,13-2 0,-9 0 0,10-1 0,-1 2 0,2-2 0,1 2 0,-2-2 0,1 0 0,0 0 0,-1 0 0,-2 0 0,2 0 0,-6 0 0,6 0 0,-7 0 0,7 0 0,-7 0 0,7 0 0,-6 0 0,6 0 0,-5 0 0,5 0 0,-3 0 0,4 0 0,0 0 0,-1 0 0,1 0 0,0 0 0,-1 0 0,1 0 0,-1 0 0,1 0 0,-2 0 0,1 0 0,0 0 0,0 0 0,1 0 0,-1 0 0,1 0 0,0 0 0,-1 0 0,1 0 0,0 0 0,-1 0 0,-1 0 0,0 0 0,-3 0 0,2 0 0,0 0 0,2 0 0,1 0 0,0 0 0,-1 0 0,2-2 0,-1 2 0,1-2 0,-1-1 0,0 2 0,1-3 0,-1 4 0,2-3 0,-3-1 0,3 0 0,-3 1 0,3 0 0,-3 0 0,2-1 0,-6-6 0,5 6 0,-6-7 0,6 7 0,-4-2 0,3 4 0,-4-3 0,4 4 0,-3-2 0,-2 2 0,-5-1 0,3 0 0,-8-1 0,14 3 0,-10-3 0,10 2 0,-4 0 0,8 1 0,2 0 0,2 0 0,0 0 0,1 0 0,1 0 0,-2 0 0,7 0 0,-6 0 0,7 0 0,-5 0 0,7 1 0,-7 0 0,9 0 0,-10-1 0,8 2 0,-9-2 0,8 2 0,-7-2 0,13 1 0,-12 0 0,14 2 0,-15-3 0,14 1 0,-14 1 0,12-2 0,-12 2 0,7-1 0,-8 0 0,4 0 0,-4-1 0,1 2 0,-2-2 0,0 2 0,1-2 0,-2 1 0,1-1 0,-3 3 0,0-2 0,0 2 0,-2-1 0,-1 1 0,2 0 0,-5 4 0,4-5 0,-4 7 0,2-6 0,-5 8 0,4-6 0,-4 5 0,5-7 0,-2 5 0,2-8 0,0 5 0,1-5 0,5 2 0,-1-2 0,3 0 0,3 0 0,-4 0 0,17 1 0,-10 0 0,37 2 0,-34-2 0,21 1 0,-1-2 0,-18 0 0,40 0 0,-45 0 0,30 0 0,-33 0 0,14 0 0,-17 0 0,7 0 0,-4 0 0,1 0 0,-1 0 0,-3 0 0,1 0 0,-2 0 0,2 0 0,-1 0 0,2 0 0,-2 0 0,1 0 0,-2 0 0,1 0 0,-1 0 0,1 0 0,-1 0 0,3 0 0,-1 0 0,5 0 0,-5 0 0,6 0 0,-7-1 0,8 0 0,-7 0 0,6 1 0,-7 0 0,2-2 0,-2 2 0,2-2 0,-2 2 0,5 0 0,-4 0 0,6 0 0,-10 0 0,2 0 0,-8 0 0,-7-1 0,6 0 0,-13 0 0,14 1 0,-10 0 0,10 0 0,-4 0 0,7-2 0,-3 2 0,3-2 0,-1 2 0,-1 0 0,1 0 0,1-1 0,-1 1 0,1-2 0,-1 2 0,1-1 0,-1 0 0,1 0 0,0-1 0,-1 2 0,1-2 0,-4 1 0,2 0 0,-4-2 0,4 3 0,-4-3 0,4 3 0,-4-3 0,5 2 0,-4-2 0,3 3 0,-2-2 0,2 2 0,1-1 0,3 1 0,3-2 0,1 2 0,1 0 0,6 0 0,-6 0 0,16 0 0,-15 0 0,17 0 0,-17 0 0,11 0 0,-13 0 0,10 0 0,-9 0 0,12 0 0,-12 0 0,15 0 0,-13 0 0,17 0 0,-17 0 0,9 0 0,-13 0 0,2 0 0,-1 0 0,-1 0 0,2 0 0,2 0 0,0 0 0,7 0 0,-7 0 0,10 0 0,-13 0 0,7 0 0,-5 0 0,5 0 0,-5 0 0,11 0 0,-12 0 0,14 0 0,-14 0 0,10 0 0,-9 0 0,12 0 0,-11 0 0,14 0 0,-15 0 0,14 0 0,-15 0 0,7 0 0,-8-1 0,1 0 0,-2 0 0,1 1 0,-1 0 0,1 0 0,-1 0 0,0 0 0,1 0 0,-1 0 0,-3 0 0,-3 1 0,-1 0 0,-2 0 0,2 1 0,1-2 0,-11 3 0,8-3 0,-16 3 0,16-2 0,-15 2 0,14-3 0,-11 2 0,13-2 0,-6 0 0,7 0 0,0 0 0,0 0 0,1 0 0,-1 0 0,1 0 0,0 0 0,-1 0 0,1 1 0,0-1 0,-4 2 0,3-2 0,-4 0 0,4 0 0,2 0 0,7 0 0,0 0 0,6 0 0,-7 0 0,13 0 0,-10 0 0,27-2 0,-24 2 0,32-4 0,-28 3 0,35-2 0,-32 3 0,12 0 0,-9 0 0,-8 0 0,25 0 0,-12 1 0,-1 0 0,-2 0 0,-18-1 0,6 0 0,-7 0 0,1 2 0,-1-2 0,-1 2 0,1-2 0,0 0 0,1 0 0,-1 0 0,0 0 0,1 0 0,1 0 0,-1 0 0,0 0 0,0 0 0,1 0 0,-2 0 0,2 0 0,-1 0 0,-1 0 0,2 0 0,-1 0 0,1 0 0,4 1 0,-4-1 0,15 2 0,-14-2 0,8 0 0,-1 1 0,-5 0 0,18 0 0,-16-1 0,14 2 0,-16-2 0,11 2 0,-9-2 0,4 0 0,0 0 0,-8 0 0,8 0 0,-9 0 0,7 0 0,-7 0 0,6 0 0,-7 0 0,7 0 0,-5 0 0,8 0 0,-8 0 0,8 0 0,-9 0 0,4 0 0,-5 0 0,1 0 0,-2 0 0,0 0 0,1 0 0,-1 0 0,0 0 0,1 0 0,-1 0 0,1 0 0,-1 0 0,0 0 0,1 0 0,-1 0 0,-1-2 0,-4 0 0,0 0 0,-6-4 0,4 5 0,-8-8 0,7 8 0,-9-6 0,10 4 0,-9-3 0,9 4 0,-6-3 0,7 5 0,-4-3 0,3 3 0,0-2 0,2 1 0,-1 0 0,1 0 0,-2 1 0,1 0 0,0 0 0,-2-2 0,-5 2 0,1-2 0,-17 1 0,12 0 0,-27 0 0,24 1 0,-28 0 0,27 0 0,-28 0 0,29 0 0,-26 0 0,30 0 0,-20 0 0,24 0 0,-11 0 0,15 0 0,-4 0 0,5 0 0,2 0 0,9 0 0,-1 0 0,4 0 0,5 0 0,-4 0 0,32-2 0,-28 2 0,38-4 0,-38 3 0,12-2 0,-17 3 0,-5 0 0,-2 0 0,0-2 0,1 2 0,-1-2 0,1 2 0,-1 0 0,0 0 0,1-1 0,-1 1 0,2-2 0,-1 2 0,1 0 0,-3-1 0,1 0 0,-2 0 0,3 1 0,-2-2 0,1 2 0,-3-3 0,3 2 0,-1 0 0,0-1 0,1 2 0,-1-3 0,1 3 0,0-2 0,-1 1 0,3-1 0,-3 0 0,7 0 0,-4 2 0,9-3 0,-8 3 0,13-5 0,-12 5 0,15-3 0,-17 2 0,14 0 0,-15 1 0,9 0 0,-9 0 0,5 0 0,-5 0 0,4 0 0,-4 0 0,1 0 0,-5 0 0,-3 1 0,-1 1 0,-3 0 0,3 1 0,0-2 0,-4 5 0,4-5 0,-7 6 0,8-5 0,-6 5 0,7-3 0,-6 6 0,4-2 0,-4 14 0,4-11 0,-1 19 0,3-22 0,1 19 0,1-21 0,0 16 0,0-17 0,0 9 0,0-10 0,0 2 0,0-2 0,-2-2 0,2 1 0,-3-2 0,2 3 0,-2-2 0,2 2 0,-1-2 0,-1 2 0,2-1 0,0-1 0,-1 1 0,2 0 0,-3-1 0,3 1 0,-3-1 0,2 2 0,-2-3 0,0 4 0,-1-4 0,-2 5 0,2-5 0,-5 6 0,3-4 0,-12 12 0,11-8 0,-13 12 0,17-13 0,-9 5 0,9-9 0,-2 1 0,2-3 0,0 0 0,-1 0 0,1 0 0,-1 0 0,1 0 0,0 0 0,-4-1 0,3 1 0,-10-5 0,8 3 0,-6-2 0,-8-2 0,12 5 0,-33-8 0,29 7 0,-43-8 0,40 6 0,-39-4 0,42 6 0,-27-2 0,23 2 0,-5 0 0,0-1 0,15 2 0,-14-2 0,15 3 0,-12-3 0,12 3 0,-7-2 0,6 1 0,-5-1 0,5 0 0,-2-1 0,5 2 0,-1 0 0,2-1 0,-1 2 0,2-1 0,-3 1 0,1-2 0,-5 0 0,3 0 0,-11-2 0,8 2 0,-19-6 0,18 5 0,-21-3 0,22 6 0,-25-3 0,24 2 0,-25 0 0,22 1 0,-29 0 0,25 0 0,-9 0 0,-16 0 0,18 0 0,-60-4 0,47 3 0,-45-4 0,54 5 0,-28-3 0,42 3 0,-22-3 0,29 2 0,-19-2 0,15 1 0,-3 1 0,5-2 0,5 2 0,-2 0 0,1 1 0,-2-2 0,2 2 0,-3-2 0,4 2 0,-2 0 0,1 0 0,1 0 0,0 0 0,-1 0 0,1 0 0,0 0 0,-1 0 0,-1 2 0,0-2 0,-8 2 0,6-2 0,-14 1 0,12 0 0,-6 0 0,-7 1 0,13-1 0,-24 1 0,25 1 0,-16-2 0,15 2 0,-4-3 0,7 2 0,2-2 0,1 0 0,0 0 0,-1 0 0,1 0 0,0 0 0,-1 0 0,1 0 0,1 1 0,-1-1 0,1 3 0,-1-2 0,1 2 0,-1-3 0,2 2 0,0-2 0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246</Words>
  <Characters>1407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2023-02-17T03:29:00Z</dcterms:created>
  <dcterms:modified xsi:type="dcterms:W3CDTF">2023-02-17T03:29:00Z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