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5F44605" w14:textId="6074E7BA" w:rsidR="00CB4615" w:rsidRDefault="00CB4615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proofErr w:type="spellStart"/>
      <w:r w:rsidRPr="00CB4615">
        <w:rPr>
          <w:rFonts w:ascii="微软雅黑" w:eastAsia="微软雅黑" w:hAnsi="微软雅黑" w:cs="Times New Roman"/>
          <w:b/>
          <w:sz w:val="32"/>
          <w:szCs w:val="32"/>
        </w:rPr>
        <w:t>Liby</w:t>
      </w:r>
      <w:proofErr w:type="spellEnd"/>
      <w:r>
        <w:rPr>
          <w:rFonts w:ascii="微软雅黑" w:eastAsia="微软雅黑" w:hAnsi="微软雅黑" w:cs="Times New Roman"/>
          <w:b/>
          <w:sz w:val="32"/>
          <w:szCs w:val="32"/>
        </w:rPr>
        <w:t>立白</w:t>
      </w:r>
      <w:r w:rsidRPr="00CB4615">
        <w:rPr>
          <w:rFonts w:ascii="微软雅黑" w:eastAsia="微软雅黑" w:hAnsi="微软雅黑" w:cs="Times New Roman"/>
          <w:b/>
          <w:sz w:val="32"/>
          <w:szCs w:val="32"/>
        </w:rPr>
        <w:t>“亲宠无忧一颗搞定”项目</w:t>
      </w:r>
    </w:p>
    <w:p w14:paraId="0B14D8D6" w14:textId="1FB4D437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proofErr w:type="spellStart"/>
      <w:r w:rsidR="004C08D3">
        <w:rPr>
          <w:rFonts w:ascii="微软雅黑" w:eastAsia="微软雅黑" w:hAnsi="微软雅黑" w:hint="eastAsia"/>
          <w:sz w:val="21"/>
          <w:szCs w:val="21"/>
        </w:rPr>
        <w:t>Liby</w:t>
      </w:r>
      <w:proofErr w:type="spellEnd"/>
      <w:r w:rsidR="004C08D3">
        <w:rPr>
          <w:rFonts w:ascii="微软雅黑" w:eastAsia="微软雅黑" w:hAnsi="微软雅黑" w:hint="eastAsia"/>
          <w:sz w:val="21"/>
          <w:szCs w:val="21"/>
        </w:rPr>
        <w:t>立白</w:t>
      </w:r>
    </w:p>
    <w:p w14:paraId="39CF38F3" w14:textId="6846432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C08D3">
        <w:rPr>
          <w:rFonts w:ascii="微软雅黑" w:eastAsia="微软雅黑" w:hAnsi="微软雅黑" w:hint="eastAsia"/>
          <w:sz w:val="21"/>
          <w:szCs w:val="21"/>
        </w:rPr>
        <w:t>家清</w:t>
      </w:r>
      <w:r w:rsidR="00C50311">
        <w:rPr>
          <w:rFonts w:ascii="微软雅黑" w:eastAsia="微软雅黑" w:hAnsi="微软雅黑" w:hint="eastAsia"/>
          <w:sz w:val="21"/>
          <w:szCs w:val="21"/>
        </w:rPr>
        <w:t>日化</w:t>
      </w:r>
    </w:p>
    <w:p w14:paraId="5DC88663" w14:textId="42701E12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C08D3" w:rsidRPr="004C08D3">
        <w:rPr>
          <w:rFonts w:ascii="微软雅黑" w:eastAsia="微软雅黑" w:hAnsi="微软雅黑"/>
          <w:sz w:val="21"/>
          <w:szCs w:val="21"/>
        </w:rPr>
        <w:t>2022</w:t>
      </w:r>
      <w:r w:rsidR="004C08D3">
        <w:rPr>
          <w:rFonts w:ascii="微软雅黑" w:eastAsia="微软雅黑" w:hAnsi="微软雅黑"/>
          <w:sz w:val="21"/>
          <w:szCs w:val="21"/>
        </w:rPr>
        <w:t>.</w:t>
      </w:r>
      <w:r w:rsidR="004C08D3" w:rsidRPr="004C08D3">
        <w:rPr>
          <w:rFonts w:ascii="微软雅黑" w:eastAsia="微软雅黑" w:hAnsi="微软雅黑"/>
          <w:sz w:val="21"/>
          <w:szCs w:val="21"/>
        </w:rPr>
        <w:t>08</w:t>
      </w:r>
      <w:r w:rsidR="004C08D3">
        <w:rPr>
          <w:rFonts w:ascii="微软雅黑" w:eastAsia="微软雅黑" w:hAnsi="微软雅黑"/>
          <w:sz w:val="21"/>
          <w:szCs w:val="21"/>
        </w:rPr>
        <w:t>.</w:t>
      </w:r>
      <w:r w:rsidR="004C08D3" w:rsidRPr="004C08D3">
        <w:rPr>
          <w:rFonts w:ascii="微软雅黑" w:eastAsia="微软雅黑" w:hAnsi="微软雅黑"/>
          <w:sz w:val="21"/>
          <w:szCs w:val="21"/>
        </w:rPr>
        <w:t>02</w:t>
      </w:r>
      <w:r w:rsidR="004C08D3">
        <w:rPr>
          <w:rFonts w:ascii="微软雅黑" w:eastAsia="微软雅黑" w:hAnsi="微软雅黑"/>
          <w:sz w:val="21"/>
          <w:szCs w:val="21"/>
        </w:rPr>
        <w:t>-</w:t>
      </w:r>
      <w:r w:rsidR="004C08D3" w:rsidRPr="004C08D3">
        <w:rPr>
          <w:rFonts w:ascii="微软雅黑" w:eastAsia="微软雅黑" w:hAnsi="微软雅黑"/>
          <w:sz w:val="21"/>
          <w:szCs w:val="21"/>
        </w:rPr>
        <w:t>08</w:t>
      </w:r>
      <w:r w:rsidR="004C08D3">
        <w:rPr>
          <w:rFonts w:ascii="微软雅黑" w:eastAsia="微软雅黑" w:hAnsi="微软雅黑"/>
          <w:sz w:val="21"/>
          <w:szCs w:val="21"/>
        </w:rPr>
        <w:t>.</w:t>
      </w:r>
      <w:r w:rsidR="004C08D3" w:rsidRPr="004C08D3">
        <w:rPr>
          <w:rFonts w:ascii="微软雅黑" w:eastAsia="微软雅黑" w:hAnsi="微软雅黑"/>
          <w:sz w:val="21"/>
          <w:szCs w:val="21"/>
        </w:rPr>
        <w:t>16</w:t>
      </w:r>
    </w:p>
    <w:p w14:paraId="1F6E17B5" w14:textId="61ADBC34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E2604">
        <w:rPr>
          <w:rFonts w:ascii="微软雅黑" w:eastAsia="微软雅黑" w:hAnsi="微软雅黑" w:hint="eastAsia"/>
          <w:sz w:val="21"/>
          <w:szCs w:val="21"/>
        </w:rPr>
        <w:t>公益营销类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B734D93" w14:textId="44EE2CA2" w:rsidR="00ED074E" w:rsidRPr="00ED074E" w:rsidRDefault="00ED074E" w:rsidP="00ED074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D074E">
        <w:rPr>
          <w:rFonts w:ascii="微软雅黑" w:eastAsia="微软雅黑" w:hAnsi="微软雅黑" w:hint="eastAsia"/>
          <w:sz w:val="21"/>
          <w:szCs w:val="21"/>
        </w:rPr>
        <w:t>宠物已成为年轻人重要的情感陪伴之一。在一二线养宠人群中，</w:t>
      </w:r>
      <w:r w:rsidRPr="00ED074E">
        <w:rPr>
          <w:rFonts w:ascii="微软雅黑" w:eastAsia="微软雅黑" w:hAnsi="微软雅黑"/>
          <w:sz w:val="21"/>
          <w:szCs w:val="21"/>
        </w:rPr>
        <w:t>80/90后占比高达70%，新一代的养宠方式不再是自由放养，TA们愿意为宠物进行针对性的消费，同时也更关心宠物的公益及救助话题；对当下年轻人来说，宠物不再是简单的“毛孩子”，而成为家人朋友一般的角色。</w:t>
      </w:r>
    </w:p>
    <w:p w14:paraId="43C9EBDD" w14:textId="7173DC69" w:rsidR="005F5C93" w:rsidRPr="005F5C93" w:rsidRDefault="00ED074E" w:rsidP="00ED074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spellStart"/>
      <w:r w:rsidRPr="00ED074E">
        <w:rPr>
          <w:rFonts w:ascii="微软雅黑" w:eastAsia="微软雅黑" w:hAnsi="微软雅黑"/>
          <w:sz w:val="21"/>
          <w:szCs w:val="21"/>
        </w:rPr>
        <w:t>Liby</w:t>
      </w:r>
      <w:proofErr w:type="spellEnd"/>
      <w:r w:rsidRPr="00ED074E">
        <w:rPr>
          <w:rFonts w:ascii="微软雅黑" w:eastAsia="微软雅黑" w:hAnsi="微软雅黑"/>
          <w:sz w:val="21"/>
          <w:szCs w:val="21"/>
        </w:rPr>
        <w:t>洞察到新一代养宠方式的变更，从产品价值出发，推出对宠物完全无害的洗衣凝珠，且能一颗解决养宠过程中“毛发易粘、臭味异味、细菌螨虫、洗涤品刺激”的清洁难题；从情感价值出发，洞察养宠人士对宠物共同的关心关爱，携手国内萌宠游戏TOP1《动物餐厅》发起公益事件，通过向流浪动物基地捐赠宠粮、发起帮助流浪动物主题活动，号召人们对动物多一分爱心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90079EE" w14:textId="0E0E75CC" w:rsidR="00580B00" w:rsidRPr="00580B00" w:rsidRDefault="00580B00" w:rsidP="00580B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spellStart"/>
      <w:r w:rsidRPr="00580B00">
        <w:rPr>
          <w:rFonts w:ascii="微软雅黑" w:eastAsia="微软雅黑" w:hAnsi="微软雅黑"/>
          <w:sz w:val="21"/>
          <w:szCs w:val="21"/>
        </w:rPr>
        <w:t>Liby</w:t>
      </w:r>
      <w:proofErr w:type="spellEnd"/>
      <w:r w:rsidRPr="00580B00">
        <w:rPr>
          <w:rFonts w:ascii="微软雅黑" w:eastAsia="微软雅黑" w:hAnsi="微软雅黑"/>
          <w:sz w:val="21"/>
          <w:szCs w:val="21"/>
        </w:rPr>
        <w:t>是立白旗下专为年轻人设计的清洁品牌，以Z世代、愉悦有趣、高效便利为标签，面向快节奏生活、要享受要减负的都市年轻人，以创新型产品赢得年轻消费者的市场。</w:t>
      </w:r>
    </w:p>
    <w:p w14:paraId="7314867F" w14:textId="77777777" w:rsidR="00ED074E" w:rsidRDefault="00580B00" w:rsidP="00580B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80B00">
        <w:rPr>
          <w:rFonts w:ascii="微软雅黑" w:eastAsia="微软雅黑" w:hAnsi="微软雅黑"/>
          <w:sz w:val="21"/>
          <w:szCs w:val="21"/>
        </w:rPr>
        <w:t>2022年8月，</w:t>
      </w:r>
      <w:proofErr w:type="spellStart"/>
      <w:r w:rsidRPr="00580B00">
        <w:rPr>
          <w:rFonts w:ascii="微软雅黑" w:eastAsia="微软雅黑" w:hAnsi="微软雅黑"/>
          <w:sz w:val="21"/>
          <w:szCs w:val="21"/>
        </w:rPr>
        <w:t>Liby</w:t>
      </w:r>
      <w:proofErr w:type="spellEnd"/>
      <w:r w:rsidRPr="00580B00">
        <w:rPr>
          <w:rFonts w:ascii="微软雅黑" w:eastAsia="微软雅黑" w:hAnsi="微软雅黑"/>
          <w:sz w:val="21"/>
          <w:szCs w:val="21"/>
        </w:rPr>
        <w:t>推出专为养宠人群打造的洗衣凝珠产品——友宠星人洗衣凝珠，解决养宠家庭“毛发易粘、臭味异味、细菌螨虫、洗涤品刺激”的清洁难题，</w:t>
      </w:r>
      <w:proofErr w:type="spellStart"/>
      <w:r w:rsidRPr="00580B00">
        <w:rPr>
          <w:rFonts w:ascii="微软雅黑" w:eastAsia="微软雅黑" w:hAnsi="微软雅黑"/>
          <w:sz w:val="21"/>
          <w:szCs w:val="21"/>
        </w:rPr>
        <w:t>Liby</w:t>
      </w:r>
      <w:proofErr w:type="spellEnd"/>
      <w:r w:rsidRPr="00580B00">
        <w:rPr>
          <w:rFonts w:ascii="微软雅黑" w:eastAsia="微软雅黑" w:hAnsi="微软雅黑"/>
          <w:sz w:val="21"/>
          <w:szCs w:val="21"/>
        </w:rPr>
        <w:t>希望将差异化的新品渗透用户心智，同时进一步提升品牌好感度，并拉动新品电商转化。</w:t>
      </w:r>
    </w:p>
    <w:p w14:paraId="6D1EE97F" w14:textId="73D50717" w:rsidR="005F5C93" w:rsidRPr="005F5C93" w:rsidRDefault="00580B00" w:rsidP="00580B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80B00">
        <w:rPr>
          <w:rFonts w:ascii="微软雅黑" w:eastAsia="微软雅黑" w:hAnsi="微软雅黑" w:hint="eastAsia"/>
          <w:sz w:val="21"/>
          <w:szCs w:val="21"/>
        </w:rPr>
        <w:t>目标：</w:t>
      </w:r>
      <w:r w:rsidRPr="00580B00">
        <w:rPr>
          <w:rFonts w:ascii="微软雅黑" w:eastAsia="微软雅黑" w:hAnsi="微软雅黑"/>
          <w:sz w:val="21"/>
          <w:szCs w:val="21"/>
        </w:rPr>
        <w:t>1、提升品牌认知，占位养宠人群洗护细分赛道</w:t>
      </w:r>
      <w:r w:rsidR="00ED074E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580B00">
        <w:rPr>
          <w:rFonts w:ascii="微软雅黑" w:eastAsia="微软雅黑" w:hAnsi="微软雅黑"/>
          <w:sz w:val="21"/>
          <w:szCs w:val="21"/>
        </w:rPr>
        <w:t>2、提升品牌在年轻、养宠目标消费者中的好感度、美誉度</w:t>
      </w:r>
      <w:r w:rsidR="00ED074E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580B00">
        <w:rPr>
          <w:rFonts w:ascii="微软雅黑" w:eastAsia="微软雅黑" w:hAnsi="微软雅黑"/>
          <w:sz w:val="21"/>
          <w:szCs w:val="21"/>
        </w:rPr>
        <w:t>3、助力销售转化，完成新品销售目标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93AC13" w14:textId="36A54773" w:rsidR="007A4E3A" w:rsidRDefault="00D70BEC" w:rsidP="00D70BEC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70BEC">
        <w:rPr>
          <w:rFonts w:ascii="微软雅黑" w:eastAsia="微软雅黑" w:hAnsi="微软雅黑"/>
          <w:szCs w:val="21"/>
        </w:rPr>
        <w:t>创意内容策略</w:t>
      </w:r>
      <w:r>
        <w:rPr>
          <w:rFonts w:ascii="微软雅黑" w:eastAsia="微软雅黑" w:hAnsi="微软雅黑" w:hint="eastAsia"/>
          <w:szCs w:val="21"/>
        </w:rPr>
        <w:t>：</w:t>
      </w:r>
      <w:r w:rsidRPr="00D70BEC">
        <w:rPr>
          <w:rFonts w:ascii="微软雅黑" w:eastAsia="微软雅黑" w:hAnsi="微软雅黑" w:hint="eastAsia"/>
          <w:szCs w:val="21"/>
        </w:rPr>
        <w:t>利用</w:t>
      </w:r>
      <w:r w:rsidRPr="00D70BEC">
        <w:rPr>
          <w:rFonts w:ascii="微软雅黑" w:eastAsia="微软雅黑" w:hAnsi="微软雅黑"/>
          <w:szCs w:val="21"/>
        </w:rPr>
        <w:t>IP三大核心优势赋能打造创意内容</w:t>
      </w:r>
    </w:p>
    <w:p w14:paraId="7DB2DF7D" w14:textId="54689B7B" w:rsidR="00D70BEC" w:rsidRPr="00D70BEC" w:rsidRDefault="00D70BEC" w:rsidP="00D70B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70BEC">
        <w:rPr>
          <w:rFonts w:ascii="微软雅黑" w:eastAsia="微软雅黑" w:hAnsi="微软雅黑" w:hint="eastAsia"/>
          <w:sz w:val="21"/>
          <w:szCs w:val="21"/>
        </w:rPr>
        <w:t>定制游戏角色植入产品卖点</w:t>
      </w:r>
      <w:r w:rsidRPr="00D70BEC">
        <w:rPr>
          <w:rFonts w:ascii="微软雅黑" w:eastAsia="微软雅黑" w:hAnsi="微软雅黑"/>
          <w:sz w:val="21"/>
          <w:szCs w:val="21"/>
        </w:rPr>
        <w:t>&amp;用户痛点</w:t>
      </w:r>
      <w:r w:rsidRPr="00D70BEC">
        <w:rPr>
          <w:rFonts w:ascii="微软雅黑" w:eastAsia="微软雅黑" w:hAnsi="微软雅黑" w:hint="eastAsia"/>
          <w:sz w:val="21"/>
          <w:szCs w:val="21"/>
        </w:rPr>
        <w:t>；共建特殊场景，定制端内</w:t>
      </w:r>
      <w:r w:rsidRPr="00D70BEC">
        <w:rPr>
          <w:rFonts w:ascii="微软雅黑" w:eastAsia="微软雅黑" w:hAnsi="微软雅黑"/>
          <w:sz w:val="21"/>
          <w:szCs w:val="21"/>
        </w:rPr>
        <w:t>/端外场景赋能销售</w:t>
      </w:r>
      <w:r w:rsidRPr="00D70BEC">
        <w:rPr>
          <w:rFonts w:ascii="微软雅黑" w:eastAsia="微软雅黑" w:hAnsi="微软雅黑" w:hint="eastAsia"/>
          <w:sz w:val="21"/>
          <w:szCs w:val="21"/>
        </w:rPr>
        <w:t>；打造限定道具，虚拟</w:t>
      </w:r>
      <w:r w:rsidRPr="00D70BEC">
        <w:rPr>
          <w:rFonts w:ascii="微软雅黑" w:eastAsia="微软雅黑" w:hAnsi="微软雅黑"/>
          <w:sz w:val="21"/>
          <w:szCs w:val="21"/>
        </w:rPr>
        <w:t>/实体周边打造引流转化</w:t>
      </w:r>
    </w:p>
    <w:p w14:paraId="6D42467E" w14:textId="77B2ADC9" w:rsidR="00D70BEC" w:rsidRDefault="00D70BEC" w:rsidP="00D70BEC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人群策略：</w:t>
      </w:r>
      <w:r w:rsidRPr="00D70BEC">
        <w:rPr>
          <w:rFonts w:ascii="微软雅黑" w:eastAsia="微软雅黑" w:hAnsi="微软雅黑" w:hint="eastAsia"/>
          <w:szCs w:val="21"/>
        </w:rPr>
        <w:t>三大创意内容维度结合公益捐赠助力打透人群，扩散出圈</w:t>
      </w:r>
    </w:p>
    <w:p w14:paraId="1CC1E139" w14:textId="54E9FC15" w:rsidR="00D70BEC" w:rsidRDefault="00D70BEC" w:rsidP="00D70BEC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F788A32" wp14:editId="4756C6F3">
            <wp:extent cx="3061699" cy="16811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91" cy="1691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0919F2" w14:textId="142DB00F" w:rsidR="00D70BEC" w:rsidRDefault="00D70BEC" w:rsidP="00D70BEC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平台策略：</w:t>
      </w:r>
      <w:r>
        <w:rPr>
          <w:rFonts w:ascii="微软雅黑" w:eastAsia="微软雅黑" w:hAnsi="微软雅黑"/>
          <w:szCs w:val="21"/>
        </w:rPr>
        <w:t xml:space="preserve"> </w:t>
      </w:r>
    </w:p>
    <w:p w14:paraId="624130F7" w14:textId="098AD58D" w:rsidR="00D70BEC" w:rsidRPr="00D70BEC" w:rsidRDefault="00D70BEC" w:rsidP="00D70BEC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A0E3BCD" wp14:editId="2BAD2EA8">
            <wp:extent cx="5607271" cy="25900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99" cy="2592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5FA0E041" w14:textId="77777777" w:rsidR="004C08D3" w:rsidRPr="00CB4615" w:rsidRDefault="004C08D3" w:rsidP="004C08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B4615">
        <w:rPr>
          <w:rFonts w:ascii="微软雅黑" w:eastAsia="微软雅黑" w:hAnsi="微软雅黑"/>
          <w:b/>
          <w:sz w:val="21"/>
          <w:szCs w:val="21"/>
        </w:rPr>
        <w:t>1、联动萌宠游戏IP《动物餐厅》场景化植入产品</w:t>
      </w:r>
    </w:p>
    <w:p w14:paraId="7814DFB1" w14:textId="27C81FD8" w:rsidR="00892B77" w:rsidRDefault="004C08D3" w:rsidP="004C08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08D3">
        <w:rPr>
          <w:rFonts w:ascii="微软雅黑" w:eastAsia="微软雅黑" w:hAnsi="微软雅黑" w:hint="eastAsia"/>
          <w:sz w:val="21"/>
          <w:szCs w:val="21"/>
        </w:rPr>
        <w:t>在游戏内打造立白专属角色，通过植入游戏剧情、结合游戏玩法、创作衍生条漫动画等，自然将品牌内容与游戏体验双向打通，提升用户好感</w:t>
      </w:r>
    </w:p>
    <w:p w14:paraId="10DB5742" w14:textId="30A3BA4F" w:rsidR="00ED074E" w:rsidRPr="004C08D3" w:rsidRDefault="00DD10FF" w:rsidP="004C08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255E40D" wp14:editId="0EDD7118">
            <wp:extent cx="5919635" cy="25129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73" cy="2520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655B4" w14:textId="77777777" w:rsidR="004C08D3" w:rsidRPr="00CB4615" w:rsidRDefault="004C08D3" w:rsidP="004C08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B4615">
        <w:rPr>
          <w:rFonts w:ascii="微软雅黑" w:eastAsia="微软雅黑" w:hAnsi="微软雅黑"/>
          <w:b/>
          <w:sz w:val="21"/>
          <w:szCs w:val="21"/>
        </w:rPr>
        <w:lastRenderedPageBreak/>
        <w:t>2、深度联动《动物餐厅》以公益赋予温暖治愈的内核</w:t>
      </w:r>
    </w:p>
    <w:p w14:paraId="07CD621E" w14:textId="465FEB46" w:rsidR="004C08D3" w:rsidRDefault="004C08D3" w:rsidP="004C08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08D3">
        <w:rPr>
          <w:rFonts w:ascii="微软雅黑" w:eastAsia="微软雅黑" w:hAnsi="微软雅黑" w:hint="eastAsia"/>
          <w:sz w:val="21"/>
          <w:szCs w:val="21"/>
        </w:rPr>
        <w:t>用户在游戏内参加联名活动、游戏外参加联名抖音挑战赛，达到互动目标后立白捐赠宠粮</w:t>
      </w:r>
      <w:r w:rsidR="00BB6E5C">
        <w:rPr>
          <w:rFonts w:ascii="微软雅黑" w:eastAsia="微软雅黑" w:hAnsi="微软雅黑" w:hint="eastAsia"/>
          <w:sz w:val="21"/>
          <w:szCs w:val="21"/>
        </w:rPr>
        <w:t>2吨</w:t>
      </w:r>
      <w:r w:rsidRPr="004C08D3">
        <w:rPr>
          <w:rFonts w:ascii="微软雅黑" w:eastAsia="微软雅黑" w:hAnsi="微软雅黑" w:hint="eastAsia"/>
          <w:sz w:val="21"/>
          <w:szCs w:val="21"/>
        </w:rPr>
        <w:t>，增强用户对公益事件的感知与参与感</w:t>
      </w:r>
    </w:p>
    <w:p w14:paraId="631DF7C1" w14:textId="5CA7EC93" w:rsidR="00ED074E" w:rsidRDefault="005E2604" w:rsidP="004C08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E260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12B9A8C" wp14:editId="70D4A9D9">
            <wp:extent cx="5372100" cy="2692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4852B" w14:textId="59BC7CE0" w:rsidR="00615591" w:rsidRPr="004C08D3" w:rsidRDefault="00615591" w:rsidP="004C08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0A66ED0" wp14:editId="30F5D41F">
            <wp:extent cx="4076125" cy="4048018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52" cy="4058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39C6E7" w14:textId="77777777" w:rsidR="004C08D3" w:rsidRPr="00CB4615" w:rsidRDefault="004C08D3" w:rsidP="004C08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B4615">
        <w:rPr>
          <w:rFonts w:ascii="微软雅黑" w:eastAsia="微软雅黑" w:hAnsi="微软雅黑"/>
          <w:b/>
          <w:sz w:val="21"/>
          <w:szCs w:val="21"/>
        </w:rPr>
        <w:t>3、抖音发起以帮助流浪动物为主题的公益挑战赛</w:t>
      </w:r>
    </w:p>
    <w:p w14:paraId="2DA4B24F" w14:textId="4AF264B1" w:rsidR="004C08D3" w:rsidRDefault="004C08D3" w:rsidP="004C08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08D3">
        <w:rPr>
          <w:rFonts w:ascii="微软雅黑" w:eastAsia="微软雅黑" w:hAnsi="微软雅黑" w:hint="eastAsia"/>
          <w:sz w:val="21"/>
          <w:szCs w:val="21"/>
        </w:rPr>
        <w:t>联合动物餐厅</w:t>
      </w:r>
      <w:r w:rsidRPr="004C08D3">
        <w:rPr>
          <w:rFonts w:ascii="微软雅黑" w:eastAsia="微软雅黑" w:hAnsi="微软雅黑"/>
          <w:sz w:val="21"/>
          <w:szCs w:val="21"/>
        </w:rPr>
        <w:t>IP，定制帮助流浪动物为主题的贴纸互动，用户每参与一次即由立白捐赠50g宠粮，传递爱心主题；定制《动物餐厅》IP联名礼盒，在抖音域内引爆开箱内容传播</w:t>
      </w:r>
      <w:r w:rsidR="00BB6E5C">
        <w:rPr>
          <w:rFonts w:ascii="微软雅黑" w:eastAsia="微软雅黑" w:hAnsi="微软雅黑" w:hint="eastAsia"/>
          <w:sz w:val="21"/>
          <w:szCs w:val="21"/>
        </w:rPr>
        <w:t>。</w:t>
      </w:r>
      <w:r w:rsidR="00BB6E5C" w:rsidRPr="00BB6E5C">
        <w:rPr>
          <w:rFonts w:ascii="微软雅黑" w:eastAsia="微软雅黑" w:hAnsi="微软雅黑" w:hint="eastAsia"/>
          <w:sz w:val="21"/>
          <w:szCs w:val="21"/>
        </w:rPr>
        <w:t>本次全民任</w:t>
      </w:r>
      <w:r w:rsidR="00BB6E5C" w:rsidRPr="00BB6E5C">
        <w:rPr>
          <w:rFonts w:ascii="微软雅黑" w:eastAsia="微软雅黑" w:hAnsi="微软雅黑" w:hint="eastAsia"/>
          <w:sz w:val="21"/>
          <w:szCs w:val="21"/>
        </w:rPr>
        <w:lastRenderedPageBreak/>
        <w:t>务及挑战赛话题互动情况良好，全民任务累计投稿数达</w:t>
      </w:r>
      <w:r w:rsidR="00BB6E5C" w:rsidRPr="00BB6E5C">
        <w:rPr>
          <w:rFonts w:ascii="微软雅黑" w:eastAsia="微软雅黑" w:hAnsi="微软雅黑"/>
          <w:sz w:val="21"/>
          <w:szCs w:val="21"/>
        </w:rPr>
        <w:t>2w+，互动总数达2000w+ ，有4w+条视频被收录到“立白友宠更有爱”话题，总播放数达7000w+</w:t>
      </w:r>
      <w:r w:rsidR="00BB6E5C">
        <w:rPr>
          <w:rFonts w:ascii="微软雅黑" w:eastAsia="微软雅黑" w:hAnsi="微软雅黑"/>
          <w:sz w:val="21"/>
          <w:szCs w:val="21"/>
        </w:rPr>
        <w:t>，用户参与度高</w:t>
      </w:r>
      <w:r w:rsidR="00BB6E5C">
        <w:rPr>
          <w:rFonts w:ascii="微软雅黑" w:eastAsia="微软雅黑" w:hAnsi="微软雅黑" w:hint="eastAsia"/>
          <w:sz w:val="21"/>
          <w:szCs w:val="21"/>
        </w:rPr>
        <w:t>，</w:t>
      </w:r>
      <w:r w:rsidR="00BB6E5C">
        <w:rPr>
          <w:rFonts w:ascii="微软雅黑" w:eastAsia="微软雅黑" w:hAnsi="微软雅黑"/>
          <w:sz w:val="21"/>
          <w:szCs w:val="21"/>
        </w:rPr>
        <w:t>共计捐赠</w:t>
      </w:r>
      <w:r w:rsidR="00BB6E5C">
        <w:rPr>
          <w:rFonts w:ascii="微软雅黑" w:eastAsia="微软雅黑" w:hAnsi="微软雅黑" w:hint="eastAsia"/>
          <w:sz w:val="21"/>
          <w:szCs w:val="21"/>
        </w:rPr>
        <w:t>2吨宠物粮</w:t>
      </w:r>
      <w:r w:rsidR="00BB6E5C" w:rsidRPr="00BB6E5C">
        <w:rPr>
          <w:rFonts w:ascii="微软雅黑" w:eastAsia="微软雅黑" w:hAnsi="微软雅黑"/>
          <w:sz w:val="21"/>
          <w:szCs w:val="21"/>
        </w:rPr>
        <w:t>。</w:t>
      </w:r>
    </w:p>
    <w:p w14:paraId="3BCAD4F2" w14:textId="57F739AE" w:rsidR="00ED074E" w:rsidRDefault="00ED074E" w:rsidP="004C08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17B8D27" wp14:editId="53E92EF4">
            <wp:extent cx="4489806" cy="3092544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33" cy="3116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776A9" w14:textId="4D26DECA" w:rsidR="00615591" w:rsidRDefault="00615591" w:rsidP="004C08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4920471" wp14:editId="5166395A">
            <wp:extent cx="4479532" cy="198296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64" cy="1993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84DEF" w14:textId="1FC3D335" w:rsidR="00615591" w:rsidRPr="004C08D3" w:rsidRDefault="00615591" w:rsidP="004C08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（获得Social</w:t>
      </w:r>
      <w:r w:rsidR="00BB6E5C"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beta主动收录）</w:t>
      </w:r>
    </w:p>
    <w:p w14:paraId="22593A8C" w14:textId="5A850D38" w:rsidR="004C08D3" w:rsidRPr="00CB4615" w:rsidRDefault="004C08D3" w:rsidP="004C08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B4615">
        <w:rPr>
          <w:rFonts w:ascii="微软雅黑" w:eastAsia="微软雅黑" w:hAnsi="微软雅黑"/>
          <w:b/>
          <w:sz w:val="21"/>
          <w:szCs w:val="21"/>
        </w:rPr>
        <w:t>4、打造</w:t>
      </w:r>
      <w:r w:rsidR="00615591">
        <w:rPr>
          <w:rFonts w:ascii="微软雅黑" w:eastAsia="微软雅黑" w:hAnsi="微软雅黑"/>
          <w:b/>
          <w:sz w:val="21"/>
          <w:szCs w:val="21"/>
        </w:rPr>
        <w:t>抖音</w:t>
      </w:r>
      <w:r w:rsidRPr="00CB4615">
        <w:rPr>
          <w:rFonts w:ascii="微软雅黑" w:eastAsia="微软雅黑" w:hAnsi="微软雅黑"/>
          <w:b/>
          <w:sz w:val="21"/>
          <w:szCs w:val="21"/>
        </w:rPr>
        <w:t>友宠洗衣房直播间，品牌大使彭昱畅连线直播</w:t>
      </w:r>
      <w:r w:rsidR="00615591">
        <w:rPr>
          <w:rFonts w:ascii="微软雅黑" w:eastAsia="微软雅黑" w:hAnsi="微软雅黑" w:hint="eastAsia"/>
          <w:b/>
          <w:sz w:val="21"/>
          <w:szCs w:val="21"/>
        </w:rPr>
        <w:t>，</w:t>
      </w:r>
      <w:r w:rsidR="00615591">
        <w:rPr>
          <w:rFonts w:ascii="微软雅黑" w:eastAsia="微软雅黑" w:hAnsi="微软雅黑"/>
          <w:b/>
          <w:sz w:val="21"/>
          <w:szCs w:val="21"/>
        </w:rPr>
        <w:t>呼吁大家关爱流浪动物</w:t>
      </w:r>
      <w:r w:rsidR="00BB6E5C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42F98493" w14:textId="5427C907" w:rsidR="00847B24" w:rsidRDefault="004C08D3" w:rsidP="004C08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08D3">
        <w:rPr>
          <w:rFonts w:ascii="微软雅黑" w:eastAsia="微软雅黑" w:hAnsi="微软雅黑" w:hint="eastAsia"/>
          <w:sz w:val="21"/>
          <w:szCs w:val="21"/>
        </w:rPr>
        <w:t>现场号召用户点赞直播、筹集宠粮，呼吁各界为关爱流浪动物伸出援手。</w:t>
      </w:r>
    </w:p>
    <w:p w14:paraId="6E02F7F3" w14:textId="325CC5F4" w:rsidR="00ED074E" w:rsidRDefault="00D272BE" w:rsidP="004C08D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活动总结视频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hyperlink r:id="rId15" w:history="1">
        <w:r w:rsidR="002C228F" w:rsidRPr="00610DE0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https://v.youku.com/v_show/id_XNTkyNTYxNjQxNg==.html?playMode=pugv</w:t>
        </w:r>
      </w:hyperlink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5A10241" w14:textId="1E6C0855" w:rsidR="00ED074E" w:rsidRPr="00ED074E" w:rsidRDefault="004C08D3" w:rsidP="00ED074E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ED074E">
        <w:rPr>
          <w:rFonts w:ascii="微软雅黑" w:eastAsia="微软雅黑" w:hAnsi="微软雅黑" w:hint="eastAsia"/>
          <w:szCs w:val="21"/>
        </w:rPr>
        <w:t>品牌声量：全网总曝光量突破</w:t>
      </w:r>
      <w:r w:rsidRPr="00ED074E">
        <w:rPr>
          <w:rFonts w:ascii="微软雅黑" w:eastAsia="微软雅黑" w:hAnsi="微软雅黑"/>
          <w:szCs w:val="21"/>
        </w:rPr>
        <w:t>2亿，2022年首次达行业全网声量</w:t>
      </w:r>
      <w:r w:rsidR="00ED074E" w:rsidRPr="00ED074E">
        <w:rPr>
          <w:rFonts w:ascii="微软雅黑" w:eastAsia="微软雅黑" w:hAnsi="微软雅黑"/>
          <w:szCs w:val="21"/>
        </w:rPr>
        <w:t>NO.1</w:t>
      </w:r>
    </w:p>
    <w:p w14:paraId="1486F87A" w14:textId="77777777" w:rsidR="00ED074E" w:rsidRDefault="00ED074E" w:rsidP="004C08D3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ED074E">
        <w:rPr>
          <w:rFonts w:ascii="微软雅黑" w:eastAsia="微软雅黑" w:hAnsi="微软雅黑" w:hint="eastAsia"/>
          <w:szCs w:val="21"/>
        </w:rPr>
        <w:t>爱心捐粮：</w:t>
      </w:r>
      <w:r w:rsidR="004C08D3" w:rsidRPr="00ED074E">
        <w:rPr>
          <w:rFonts w:ascii="微软雅黑" w:eastAsia="微软雅黑" w:hAnsi="微软雅黑" w:hint="eastAsia"/>
          <w:szCs w:val="21"/>
        </w:rPr>
        <w:t>累计为流浪动物基地捐赠爱心宠粮</w:t>
      </w:r>
      <w:r w:rsidR="004C08D3" w:rsidRPr="00ED074E">
        <w:rPr>
          <w:rFonts w:ascii="微软雅黑" w:eastAsia="微软雅黑" w:hAnsi="微软雅黑"/>
          <w:szCs w:val="21"/>
        </w:rPr>
        <w:t>8.8吨，为2000</w:t>
      </w:r>
      <w:r>
        <w:rPr>
          <w:rFonts w:ascii="微软雅黑" w:eastAsia="微软雅黑" w:hAnsi="微软雅黑"/>
          <w:szCs w:val="21"/>
        </w:rPr>
        <w:t>只猫狗解决一个月的伙食问题</w:t>
      </w:r>
    </w:p>
    <w:p w14:paraId="1F9DC05B" w14:textId="77777777" w:rsidR="00ED074E" w:rsidRDefault="004C08D3" w:rsidP="004C08D3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ED074E">
        <w:rPr>
          <w:rFonts w:ascii="微软雅黑" w:eastAsia="微软雅黑" w:hAnsi="微软雅黑" w:hint="eastAsia"/>
          <w:szCs w:val="21"/>
        </w:rPr>
        <w:lastRenderedPageBreak/>
        <w:t>立白</w:t>
      </w:r>
      <w:r w:rsidRPr="00ED074E">
        <w:rPr>
          <w:rFonts w:ascii="微软雅黑" w:eastAsia="微软雅黑" w:hAnsi="微软雅黑"/>
          <w:szCs w:val="21"/>
        </w:rPr>
        <w:t>X《动物餐厅》联动限定游戏活动反响优秀，全服玩家人均打卡活动15次，活动期间游戏日活环比增长11%</w:t>
      </w:r>
    </w:p>
    <w:p w14:paraId="651F2D52" w14:textId="77777777" w:rsidR="00ED074E" w:rsidRDefault="004C08D3" w:rsidP="004C08D3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ED074E">
        <w:rPr>
          <w:rFonts w:ascii="微软雅黑" w:eastAsia="微软雅黑" w:hAnsi="微软雅黑" w:hint="eastAsia"/>
          <w:szCs w:val="21"/>
        </w:rPr>
        <w:t>品牌增粉：涨粉</w:t>
      </w:r>
      <w:r w:rsidRPr="00ED074E">
        <w:rPr>
          <w:rFonts w:ascii="微软雅黑" w:eastAsia="微软雅黑" w:hAnsi="微软雅黑"/>
          <w:szCs w:val="21"/>
        </w:rPr>
        <w:t>19万+，增长10%</w:t>
      </w:r>
    </w:p>
    <w:p w14:paraId="5F62C0FD" w14:textId="781AA23D" w:rsidR="00847B24" w:rsidRPr="00ED074E" w:rsidRDefault="004C08D3" w:rsidP="004C08D3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ED074E">
        <w:rPr>
          <w:rFonts w:ascii="微软雅黑" w:eastAsia="微软雅黑" w:hAnsi="微软雅黑" w:hint="eastAsia"/>
          <w:szCs w:val="21"/>
        </w:rPr>
        <w:t>销售指标：立白抖音直播间销售额环比增长</w:t>
      </w:r>
      <w:r w:rsidRPr="00ED074E">
        <w:rPr>
          <w:rFonts w:ascii="微软雅黑" w:eastAsia="微软雅黑" w:hAnsi="微软雅黑"/>
          <w:szCs w:val="21"/>
        </w:rPr>
        <w:t>537%，友宠洗衣凝珠电商销售额环比增长7030%</w:t>
      </w:r>
    </w:p>
    <w:sectPr w:rsidR="00847B24" w:rsidRPr="00ED074E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E090E" w14:textId="77777777" w:rsidR="005315B5" w:rsidRDefault="005315B5">
      <w:r>
        <w:separator/>
      </w:r>
    </w:p>
  </w:endnote>
  <w:endnote w:type="continuationSeparator" w:id="0">
    <w:p w14:paraId="2B5BF893" w14:textId="77777777" w:rsidR="005315B5" w:rsidRDefault="00531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64B30" w14:textId="77777777" w:rsidR="005315B5" w:rsidRDefault="005315B5">
      <w:r>
        <w:separator/>
      </w:r>
    </w:p>
  </w:footnote>
  <w:footnote w:type="continuationSeparator" w:id="0">
    <w:p w14:paraId="04CBCF8A" w14:textId="77777777" w:rsidR="005315B5" w:rsidRDefault="00531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26A0127"/>
    <w:multiLevelType w:val="hybridMultilevel"/>
    <w:tmpl w:val="1E4EECC2"/>
    <w:lvl w:ilvl="0" w:tplc="6040DB9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18858F3"/>
    <w:multiLevelType w:val="hybridMultilevel"/>
    <w:tmpl w:val="B0FC5DD2"/>
    <w:lvl w:ilvl="0" w:tplc="C2B2B5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40445391">
    <w:abstractNumId w:val="10"/>
  </w:num>
  <w:num w:numId="2" w16cid:durableId="1282803414">
    <w:abstractNumId w:val="9"/>
  </w:num>
  <w:num w:numId="3" w16cid:durableId="1461918510">
    <w:abstractNumId w:val="2"/>
  </w:num>
  <w:num w:numId="4" w16cid:durableId="761532800">
    <w:abstractNumId w:val="6"/>
  </w:num>
  <w:num w:numId="5" w16cid:durableId="1537620345">
    <w:abstractNumId w:val="0"/>
  </w:num>
  <w:num w:numId="6" w16cid:durableId="821460042">
    <w:abstractNumId w:val="18"/>
  </w:num>
  <w:num w:numId="7" w16cid:durableId="1923221994">
    <w:abstractNumId w:val="16"/>
  </w:num>
  <w:num w:numId="8" w16cid:durableId="606238076">
    <w:abstractNumId w:val="13"/>
  </w:num>
  <w:num w:numId="9" w16cid:durableId="1162546483">
    <w:abstractNumId w:val="12"/>
  </w:num>
  <w:num w:numId="10" w16cid:durableId="1546336471">
    <w:abstractNumId w:val="11"/>
  </w:num>
  <w:num w:numId="11" w16cid:durableId="275257291">
    <w:abstractNumId w:val="14"/>
  </w:num>
  <w:num w:numId="12" w16cid:durableId="753010825">
    <w:abstractNumId w:val="17"/>
  </w:num>
  <w:num w:numId="13" w16cid:durableId="835144504">
    <w:abstractNumId w:val="8"/>
  </w:num>
  <w:num w:numId="14" w16cid:durableId="824778852">
    <w:abstractNumId w:val="15"/>
  </w:num>
  <w:num w:numId="15" w16cid:durableId="2094007004">
    <w:abstractNumId w:val="3"/>
  </w:num>
  <w:num w:numId="16" w16cid:durableId="1785424510">
    <w:abstractNumId w:val="4"/>
  </w:num>
  <w:num w:numId="17" w16cid:durableId="1087308658">
    <w:abstractNumId w:val="1"/>
  </w:num>
  <w:num w:numId="18" w16cid:durableId="692268453">
    <w:abstractNumId w:val="7"/>
  </w:num>
  <w:num w:numId="19" w16cid:durableId="13022260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28F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08D3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15B5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0B00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2604"/>
    <w:rsid w:val="005E3D19"/>
    <w:rsid w:val="005E4E84"/>
    <w:rsid w:val="005F5C93"/>
    <w:rsid w:val="006053F3"/>
    <w:rsid w:val="006126FE"/>
    <w:rsid w:val="00613CE9"/>
    <w:rsid w:val="00615591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2B77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3076"/>
    <w:rsid w:val="00BA4FD4"/>
    <w:rsid w:val="00BA7554"/>
    <w:rsid w:val="00BB0E07"/>
    <w:rsid w:val="00BB1A99"/>
    <w:rsid w:val="00BB6E5C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0311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15"/>
    <w:rsid w:val="00CB462E"/>
    <w:rsid w:val="00CB4A74"/>
    <w:rsid w:val="00CC24FE"/>
    <w:rsid w:val="00CC70FB"/>
    <w:rsid w:val="00CE55AC"/>
    <w:rsid w:val="00D1108E"/>
    <w:rsid w:val="00D13BC3"/>
    <w:rsid w:val="00D14F03"/>
    <w:rsid w:val="00D272BE"/>
    <w:rsid w:val="00D373A8"/>
    <w:rsid w:val="00D409BB"/>
    <w:rsid w:val="00D411C0"/>
    <w:rsid w:val="00D5007A"/>
    <w:rsid w:val="00D5598B"/>
    <w:rsid w:val="00D56BD0"/>
    <w:rsid w:val="00D63679"/>
    <w:rsid w:val="00D6725D"/>
    <w:rsid w:val="00D70BEC"/>
    <w:rsid w:val="00D71A2E"/>
    <w:rsid w:val="00D731FC"/>
    <w:rsid w:val="00D80973"/>
    <w:rsid w:val="00DB3708"/>
    <w:rsid w:val="00DB4C4A"/>
    <w:rsid w:val="00DC32E7"/>
    <w:rsid w:val="00DC397E"/>
    <w:rsid w:val="00DD10FF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074E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2C22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v.youku.com/v_show/id_XNTkyNTYxNjQxNg==.html?playMode=pugv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0917770-EA29-4FED-9CE0-C985A1FAA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243</Words>
  <Characters>1390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2023-02-12T04:04:00Z</dcterms:created>
  <dcterms:modified xsi:type="dcterms:W3CDTF">2023-02-14T03:09:00Z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