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15DD63" w14:textId="778D7C21" w:rsidR="00F876D1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朝日唯品</w:t>
      </w:r>
      <w:r w:rsidR="009D32B8" w:rsidRPr="009D32B8">
        <w:rPr>
          <w:rFonts w:ascii="微软雅黑" w:eastAsia="微软雅黑" w:hAnsi="微软雅黑" w:cs="Times New Roman"/>
          <w:b/>
          <w:sz w:val="32"/>
          <w:szCs w:val="32"/>
        </w:rPr>
        <w:t>×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</w:t>
      </w:r>
      <w:proofErr w:type="spellStart"/>
      <w:r>
        <w:rPr>
          <w:rFonts w:ascii="微软雅黑" w:eastAsia="微软雅黑" w:hAnsi="微软雅黑" w:cs="Times New Roman" w:hint="eastAsia"/>
          <w:b/>
          <w:sz w:val="32"/>
          <w:szCs w:val="32"/>
        </w:rPr>
        <w:t>Warming.coffee</w:t>
      </w:r>
      <w:proofErr w:type="spellEnd"/>
      <w:r>
        <w:rPr>
          <w:rFonts w:ascii="微软雅黑" w:eastAsia="微软雅黑" w:hAnsi="微软雅黑" w:cs="Times New Roman" w:hint="eastAsia"/>
          <w:b/>
          <w:sz w:val="32"/>
          <w:szCs w:val="32"/>
        </w:rPr>
        <w:t xml:space="preserve"> “少点地球添点麻烦”活动</w:t>
      </w:r>
    </w:p>
    <w:p w14:paraId="5EDACFF7" w14:textId="77777777" w:rsidR="00F876D1" w:rsidRDefault="00000000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朝日唯品</w:t>
      </w:r>
    </w:p>
    <w:p w14:paraId="0B692EFE" w14:textId="77777777" w:rsidR="00F876D1" w:rsidRDefault="00000000">
      <w:pPr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饮料</w:t>
      </w:r>
      <w:r>
        <w:rPr>
          <w:rFonts w:ascii="微软雅黑" w:eastAsia="微软雅黑" w:hAnsi="微软雅黑"/>
          <w:sz w:val="21"/>
          <w:szCs w:val="21"/>
          <w:lang w:eastAsia="zh-Hans"/>
        </w:rPr>
        <w:t>/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乳业</w:t>
      </w:r>
    </w:p>
    <w:p w14:paraId="5D3C8E34" w14:textId="77777777" w:rsidR="00F876D1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24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07</w:t>
      </w:r>
    </w:p>
    <w:p w14:paraId="7728491D" w14:textId="77777777" w:rsidR="00F876D1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：话题营销类</w:t>
      </w:r>
    </w:p>
    <w:p w14:paraId="5F89D0C6" w14:textId="77777777" w:rsidR="00F876D1" w:rsidRDefault="00000000">
      <w:pPr>
        <w:spacing w:after="240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51B23DB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2022年10月朝日唯品品牌在徐汇区安福路上海话剧艺术中心，举办了一场为期1个多月的“少给地球添点麻烦”线下主题活动。该活动以朝日唯品联合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warming.coffee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，同时联动Not Just Pajama、Cosmic Speculation宇宙的猜想、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Alimentari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等安福路上的时尚/餐饮店铺，为热爱生活，倾心环保的人群提供了一系列参与循环生活的机会。参与者还可通过线上预约和现场领取的方式获得限量循环手账，制作出属于自己日常生活中的感动与美好。</w:t>
      </w:r>
    </w:p>
    <w:p w14:paraId="3D3B5FED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9DBD8FF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朝日唯品</w:t>
      </w:r>
      <w:r>
        <w:rPr>
          <w:rFonts w:ascii="微软雅黑" w:eastAsia="微软雅黑" w:hAnsi="微软雅黑" w:hint="eastAsia"/>
          <w:sz w:val="21"/>
          <w:szCs w:val="21"/>
        </w:rPr>
        <w:t>品牌一直坚持循环有机的发展理念，认为敬畏自然，克制人生，才是发展的长久之计。从自然而来，回到自然中去，这才是友好循环的真谛。世界的改变，从不是依靠少数的某某，而是通过每个人都迈出力所能及的那一步。那如何让“可循环”、“再利用”的理念像呼吸一样融入生活，如何用大众能够接受的方式传达环保理念，同时号召更多人采取实际行动参与环保，这就是发起“少给地球添麻烦”线下主题活动的初心。朝日唯品与联合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warming.coffee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推出限定饮品“0乳糖轻拿铁”，与上海“安福路”上那些或文艺、或小资、或精致的店铺Not Just Pajama、Cosmic Speculation宇宙的猜想、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Alimentari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等，为2022年“城市漫游计划”第一站。与此同时，本次活动还鼓励参与者用垃圾手账的方式，记录日常生活中的感动与美好。垃圾手账的素材来源于来自生活中的“垃圾”：包装盒、商标、纸袋、吊牌、杯托等，与常规手账相比，垃圾手账通过DIY的方式废物利用，更具有创造力与吸引力。</w:t>
      </w:r>
    </w:p>
    <w:p w14:paraId="72207691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27180E6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自朝日唯品品牌创立以来，始终深入贯彻“可循环”、“再利用”这六个字。在体现自身品牌理念的同时，也会在包装设计上花费心思，但更多的时候，包装在消费者手上反而成了“时尚废品”，于是本次“少给地球添麻烦”线下主题活动就运营而生了“再生计划手账”，手帐的素材是由各个合作品牌的“时尚边角料”组成，像包装盒、商标、纸袋、吊牌、杯托，或是小周边贴纸等等。参与者通过对店铺的打卡，来收集素材，并制作成手账，让更多有意思的小物件被物尽其用，将每一个陪伴过大家的品牌与记忆，以这样的方式被记住和保留，让它们成为大家记录“友好生活”的一部分。此番为期一个多月的朝日唯品联合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warming.coffee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展开的“少给地球添麻烦”线下主题活动，更是推出了活动期间限定饮品“0乳糖轻拿铁”，给如今越来越多注重美好生活、健康运动的消费者一个轻负担的选择，吸收营养的同时少增加热量。</w:t>
      </w:r>
    </w:p>
    <w:p w14:paraId="376AEADF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作为活动全程的策划及执行方，深知目前各平台的优势，致力把“可循环”、“再利用”的理念做到最大化，结合上海宝藏网红路安福路的特色，促成朝日唯品与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warming.coffee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的合作。不同于其他门店，在安福路上的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warming.coffee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是一辆移动型的咖啡车，流行的元素加之媒体和网红博主的推动，为活动持续引流，吸引路人和游客纷纷前来打卡。</w:t>
      </w:r>
    </w:p>
    <w:p w14:paraId="1BC13565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E2A2900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2022年10月24日至12月7日活动期间，共投放21家传统媒体，其中活动首日邀请14家媒体出席，其中不乏上海本地媒体：上海广播电台、周到上海、上海徐汇、东方网等，生活方式/时尚大刊：GQ智族、红秀、瑞丽、优家画报等，新闻综合媒体：中新社、中国网、凤凰网等。活动期间，中国国际电视台更自发前来采编现场，为活动赢来巨大传播价值，朝日唯品品牌也因此获得极高口碑。</w:t>
      </w:r>
    </w:p>
    <w:p w14:paraId="1273BF84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除了传统媒体外，还结合时下关注度及垂直度最大的两大平台：微信和小红书。在微信端，共合作6家上海本地大号，以推文推荐的形式，展现了此次活动的吸睛之处，吸引其受众粉丝前来打卡。而小红书平台则是以艺人和大v博主拉开活动序幕，强大的流量及关注度让活动在首日便获得广泛传播，后期活动期间不断投放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，共计29位，来持续稳固活动的发酵与热度。</w:t>
      </w:r>
    </w:p>
    <w:p w14:paraId="7D86EE9C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与此同时，在活动首日，更是邀请了6位环保公益人士参与，畅聊分享他们自己日常生活中的环保行动及生活态度，身体力行地向大家展示如何才能称作为“少给地球添麻烦”。</w:t>
      </w:r>
    </w:p>
    <w:p w14:paraId="3C7CD7B3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795EBF8E" wp14:editId="42E796B5">
            <wp:extent cx="5715000" cy="3793490"/>
            <wp:effectExtent l="0" t="0" r="0" b="16510"/>
            <wp:docPr id="1" name="图片 1" descr="IMG_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BFC7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498D7BCA" wp14:editId="53D2CCA6">
            <wp:extent cx="5720080" cy="3811270"/>
            <wp:effectExtent l="0" t="0" r="20320" b="24130"/>
            <wp:docPr id="2" name="图片 2" descr="IMG_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33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8EF49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5901D518" wp14:editId="3658DCED">
            <wp:extent cx="5720080" cy="3803650"/>
            <wp:effectExtent l="0" t="0" r="20320" b="6350"/>
            <wp:docPr id="4" name="图片 4" descr="IMG_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34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0B3FD" w14:textId="77777777" w:rsidR="00F876D1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0A203675" wp14:editId="10D5EF7D">
            <wp:extent cx="5070475" cy="8848725"/>
            <wp:effectExtent l="0" t="0" r="9525" b="15875"/>
            <wp:docPr id="3" name="图片 3" descr="IMG_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4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BD1C" w14:textId="77777777" w:rsidR="00F876D1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0A4D0F6" w14:textId="77777777" w:rsidR="00F876D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10月24日至12月7日“少给地球添麻烦”线下主题活动期间，共计21家网络媒体发稿，曝光量达：33,853,119。</w:t>
      </w:r>
    </w:p>
    <w:p w14:paraId="6DF13585" w14:textId="77777777" w:rsidR="00F876D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小红书和微博平台共9位大v博主发布该活动相关内容，曝光量达：14,588,000，总互动量：6,789。</w:t>
      </w:r>
    </w:p>
    <w:p w14:paraId="599F2C72" w14:textId="77777777" w:rsidR="00F876D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小红书平台邀请及自主发布相关活动打卡笔记的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koc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达70+位，曝光量破1,000,000+。</w:t>
      </w:r>
    </w:p>
    <w:p w14:paraId="4A78F871" w14:textId="77777777" w:rsidR="00F876D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微信端，共计6家公众号发布推文，曝光量达：9,700,000。</w:t>
      </w:r>
    </w:p>
    <w:p w14:paraId="1DDFD787" w14:textId="77777777" w:rsidR="00F876D1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此外，在小红书平台，首创话题#少给地球添麻烦#达18.8万浏览量。</w:t>
      </w:r>
    </w:p>
    <w:p w14:paraId="2F5C0CAB" w14:textId="77777777" w:rsidR="00F876D1" w:rsidRDefault="00F876D1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F876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58D9A" w14:textId="77777777" w:rsidR="00D154D2" w:rsidRDefault="00D154D2">
      <w:r>
        <w:separator/>
      </w:r>
    </w:p>
  </w:endnote>
  <w:endnote w:type="continuationSeparator" w:id="0">
    <w:p w14:paraId="2A7383AA" w14:textId="77777777" w:rsidR="00D154D2" w:rsidRDefault="00D15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6AC0" w14:textId="77777777" w:rsidR="00F876D1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3D33705" w14:textId="77777777" w:rsidR="00F876D1" w:rsidRDefault="00F876D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9B42A" w14:textId="77777777" w:rsidR="00F876D1" w:rsidRDefault="00F876D1">
    <w:pPr>
      <w:pStyle w:val="a9"/>
      <w:framePr w:wrap="around" w:vAnchor="text" w:hAnchor="margin" w:xAlign="right" w:y="1"/>
      <w:rPr>
        <w:rStyle w:val="af2"/>
      </w:rPr>
    </w:pPr>
  </w:p>
  <w:p w14:paraId="6E41759D" w14:textId="77777777" w:rsidR="00F876D1" w:rsidRDefault="00F876D1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62F4" w14:textId="77777777" w:rsidR="00F876D1" w:rsidRDefault="00F876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90AEB1" w14:textId="77777777" w:rsidR="00D154D2" w:rsidRDefault="00D154D2">
      <w:r>
        <w:separator/>
      </w:r>
    </w:p>
  </w:footnote>
  <w:footnote w:type="continuationSeparator" w:id="0">
    <w:p w14:paraId="5B85F407" w14:textId="77777777" w:rsidR="00D154D2" w:rsidRDefault="00D154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08AD" w14:textId="77777777" w:rsidR="00F876D1" w:rsidRDefault="00F876D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0F8F" w14:textId="77777777" w:rsidR="00F876D1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4BFFA5F" wp14:editId="63F4ED5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1B15" w14:textId="77777777" w:rsidR="00F876D1" w:rsidRDefault="00F876D1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EBEC4391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0E3C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A3C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32B8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1ED2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154D2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876D1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5DBF0559"/>
    <w:rsid w:val="6EFD0764"/>
    <w:rsid w:val="7FFB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B72363"/>
  <w15:docId w15:val="{AFB896E2-2B7D-B443-B1B6-C8A35734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297</Words>
  <Characters>1697</Characters>
  <Application>Microsoft Office Word</Application>
  <DocSecurity>0</DocSecurity>
  <Lines>14</Lines>
  <Paragraphs>3</Paragraphs>
  <ScaleCrop>false</ScaleCrop>
  <Company>WWW.YlmF.CoM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2012-10-12T00:46:00Z</cp:lastPrinted>
  <dcterms:created xsi:type="dcterms:W3CDTF">2023-02-11T09:31:00Z</dcterms:created>
  <dcterms:modified xsi:type="dcterms:W3CDTF">2023-02-11T09:31:00Z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AAF2C679EFCC32216F98D46320E4EC9C</vt:lpwstr>
  </property>
</Properties>
</file>