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760AB585" w:rsidR="008B689B" w:rsidRPr="004D62BB" w:rsidRDefault="004D62B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D62BB">
        <w:rPr>
          <w:rFonts w:ascii="微软雅黑" w:eastAsia="微软雅黑" w:hAnsi="微软雅黑" w:hint="eastAsia"/>
          <w:b/>
          <w:sz w:val="32"/>
          <w:szCs w:val="32"/>
        </w:rPr>
        <w:t>华为终端云服务数字生活系列故事短片</w:t>
      </w:r>
    </w:p>
    <w:p w14:paraId="0B14D8D6" w14:textId="4FE26F1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00E3F" w:rsidRPr="004D62BB">
        <w:rPr>
          <w:rFonts w:ascii="微软雅黑" w:eastAsia="微软雅黑" w:hAnsi="微软雅黑" w:hint="eastAsia"/>
          <w:bCs/>
          <w:sz w:val="21"/>
          <w:szCs w:val="21"/>
        </w:rPr>
        <w:t>华为</w:t>
      </w:r>
      <w:r w:rsidR="00D044EA" w:rsidRPr="004D62BB">
        <w:rPr>
          <w:rFonts w:ascii="微软雅黑" w:eastAsia="微软雅黑" w:hAnsi="微软雅黑" w:hint="eastAsia"/>
          <w:bCs/>
          <w:sz w:val="21"/>
          <w:szCs w:val="21"/>
        </w:rPr>
        <w:t>消费者业务云服务</w:t>
      </w:r>
    </w:p>
    <w:p w14:paraId="39CF38F3" w14:textId="223455A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C123B" w:rsidRPr="004D62BB">
        <w:rPr>
          <w:rFonts w:ascii="微软雅黑" w:eastAsia="微软雅黑" w:hAnsi="微软雅黑" w:hint="eastAsia"/>
          <w:bCs/>
          <w:sz w:val="21"/>
          <w:szCs w:val="21"/>
        </w:rPr>
        <w:t>通信行业</w:t>
      </w:r>
    </w:p>
    <w:p w14:paraId="5DC88663" w14:textId="2EC666C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97571" w:rsidRPr="004D62BB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B97571" w:rsidRPr="004D62BB">
        <w:rPr>
          <w:rFonts w:ascii="微软雅黑" w:eastAsia="微软雅黑" w:hAnsi="微软雅黑"/>
          <w:bCs/>
          <w:sz w:val="21"/>
          <w:szCs w:val="21"/>
        </w:rPr>
        <w:t>020.09.01-12.30</w:t>
      </w:r>
    </w:p>
    <w:p w14:paraId="70D86212" w14:textId="4D45643E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D62BB" w:rsidRPr="004D62BB">
        <w:rPr>
          <w:rFonts w:ascii="微软雅黑" w:eastAsia="微软雅黑" w:hAnsi="微软雅黑" w:hint="eastAsia"/>
          <w:bCs/>
          <w:sz w:val="21"/>
          <w:szCs w:val="21"/>
        </w:rPr>
        <w:t xml:space="preserve">视频整合营销类  </w:t>
      </w:r>
      <w:r w:rsidR="004D62BB" w:rsidRPr="007B35CC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 </w:t>
      </w:r>
    </w:p>
    <w:p w14:paraId="0E6F1D1F" w14:textId="77777777" w:rsidR="00B5241D" w:rsidRPr="002B1FC2" w:rsidRDefault="000631F9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897B7B6" w14:textId="71AA673F" w:rsidR="00F071EB" w:rsidRPr="004D62BB" w:rsidRDefault="00575AB8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随着5</w:t>
      </w:r>
      <w:r>
        <w:rPr>
          <w:rFonts w:ascii="微软雅黑" w:eastAsia="微软雅黑" w:hAnsi="微软雅黑"/>
          <w:sz w:val="21"/>
        </w:rPr>
        <w:t>G</w:t>
      </w:r>
      <w:r>
        <w:rPr>
          <w:rFonts w:ascii="微软雅黑" w:eastAsia="微软雅黑" w:hAnsi="微软雅黑" w:hint="eastAsia"/>
          <w:sz w:val="21"/>
        </w:rPr>
        <w:t>、人工智能、云计算等技术等迅速发展，数字生活</w:t>
      </w:r>
      <w:r w:rsidR="00DA7359">
        <w:rPr>
          <w:rFonts w:ascii="微软雅黑" w:eastAsia="微软雅黑" w:hAnsi="微软雅黑" w:hint="eastAsia"/>
          <w:sz w:val="21"/>
        </w:rPr>
        <w:t>方式的优势愈发凸显</w:t>
      </w:r>
      <w:r>
        <w:rPr>
          <w:rFonts w:ascii="微软雅黑" w:eastAsia="微软雅黑" w:hAnsi="微软雅黑" w:hint="eastAsia"/>
          <w:sz w:val="21"/>
        </w:rPr>
        <w:t>，华为终端云服务</w:t>
      </w:r>
      <w:r w:rsidR="00274AB3">
        <w:rPr>
          <w:rFonts w:ascii="微软雅黑" w:eastAsia="微软雅黑" w:hAnsi="微软雅黑" w:hint="eastAsia"/>
          <w:sz w:val="21"/>
        </w:rPr>
        <w:t>一直</w:t>
      </w:r>
      <w:r>
        <w:rPr>
          <w:rFonts w:ascii="微软雅黑" w:eastAsia="微软雅黑" w:hAnsi="微软雅黑" w:hint="eastAsia"/>
          <w:sz w:val="21"/>
        </w:rPr>
        <w:t>致力于为用户提供更美好的全场景智慧生活体验，</w:t>
      </w:r>
      <w:r w:rsidRPr="00725F3A">
        <w:rPr>
          <w:rFonts w:ascii="微软雅黑" w:eastAsia="微软雅黑" w:hAnsi="微软雅黑"/>
          <w:sz w:val="21"/>
        </w:rPr>
        <w:t>以用户体验为核心，</w:t>
      </w:r>
      <w:r w:rsidR="00A902C1">
        <w:rPr>
          <w:rFonts w:ascii="微软雅黑" w:eastAsia="微软雅黑" w:hAnsi="微软雅黑" w:hint="eastAsia"/>
          <w:sz w:val="21"/>
          <w:szCs w:val="21"/>
        </w:rPr>
        <w:t>深刻洞察用户痛点，满足用户的多样化需求，</w:t>
      </w:r>
      <w:r w:rsidRPr="00725F3A">
        <w:rPr>
          <w:rFonts w:ascii="微软雅黑" w:eastAsia="微软雅黑" w:hAnsi="微软雅黑"/>
          <w:sz w:val="21"/>
        </w:rPr>
        <w:t>通过线上与线下打通的整合传播，将“探索更美好的数字生活”的品牌价值传递给更多人</w:t>
      </w:r>
      <w:r>
        <w:rPr>
          <w:rFonts w:ascii="微软雅黑" w:eastAsia="微软雅黑" w:hAnsi="微软雅黑" w:hint="eastAsia"/>
          <w:sz w:val="21"/>
        </w:rPr>
        <w:t>，让更多</w:t>
      </w:r>
      <w:r w:rsidR="00274AB3">
        <w:rPr>
          <w:rFonts w:ascii="微软雅黑" w:eastAsia="微软雅黑" w:hAnsi="微软雅黑" w:hint="eastAsia"/>
          <w:sz w:val="21"/>
        </w:rPr>
        <w:t>用户</w:t>
      </w:r>
      <w:r>
        <w:rPr>
          <w:rFonts w:ascii="微软雅黑" w:eastAsia="微软雅黑" w:hAnsi="微软雅黑" w:hint="eastAsia"/>
          <w:sz w:val="21"/>
        </w:rPr>
        <w:t>感受到数字生活的无限美好。</w:t>
      </w:r>
      <w:r w:rsidR="00A902C1">
        <w:rPr>
          <w:rFonts w:ascii="微软雅黑" w:eastAsia="微软雅黑" w:hAnsi="微软雅黑" w:hint="eastAsia"/>
          <w:sz w:val="21"/>
        </w:rPr>
        <w:t xml:space="preserve"> </w:t>
      </w:r>
    </w:p>
    <w:p w14:paraId="3751F760" w14:textId="77777777" w:rsidR="000631F9" w:rsidRPr="002B1FC2" w:rsidRDefault="000631F9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2D8023E" w14:textId="3147BF05" w:rsidR="00F071EB" w:rsidRPr="00EA5D91" w:rsidRDefault="00B97571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通过创意视频</w:t>
      </w:r>
      <w:r w:rsidR="00D457B5">
        <w:rPr>
          <w:rFonts w:ascii="微软雅黑" w:eastAsia="微软雅黑" w:hAnsi="微软雅黑" w:hint="eastAsia"/>
          <w:sz w:val="21"/>
          <w:szCs w:val="21"/>
        </w:rPr>
        <w:t>的形式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457B5">
        <w:rPr>
          <w:rFonts w:ascii="微软雅黑" w:eastAsia="微软雅黑" w:hAnsi="微软雅黑" w:hint="eastAsia"/>
          <w:sz w:val="21"/>
          <w:szCs w:val="21"/>
        </w:rPr>
        <w:t>用故事化、情感化的方式去连接消费者，</w:t>
      </w:r>
      <w:r w:rsidR="00EA2002">
        <w:rPr>
          <w:rFonts w:ascii="微软雅黑" w:eastAsia="微软雅黑" w:hAnsi="微软雅黑" w:hint="eastAsia"/>
          <w:sz w:val="21"/>
          <w:szCs w:val="21"/>
        </w:rPr>
        <w:t>表达数字生活方式</w:t>
      </w:r>
      <w:r w:rsidR="00F54D44">
        <w:rPr>
          <w:rFonts w:ascii="微软雅黑" w:eastAsia="微软雅黑" w:hAnsi="微软雅黑" w:hint="eastAsia"/>
          <w:sz w:val="21"/>
          <w:szCs w:val="21"/>
        </w:rPr>
        <w:t>给人们</w:t>
      </w:r>
      <w:r w:rsidR="00EA2002">
        <w:rPr>
          <w:rFonts w:ascii="微软雅黑" w:eastAsia="微软雅黑" w:hAnsi="微软雅黑" w:hint="eastAsia"/>
          <w:sz w:val="21"/>
          <w:szCs w:val="21"/>
        </w:rPr>
        <w:t>带来的美好。</w:t>
      </w:r>
      <w:r w:rsidR="00D457B5">
        <w:rPr>
          <w:rFonts w:ascii="微软雅黑" w:eastAsia="微软雅黑" w:hAnsi="微软雅黑" w:hint="eastAsia"/>
          <w:sz w:val="21"/>
          <w:szCs w:val="21"/>
        </w:rPr>
        <w:t>同时，</w:t>
      </w:r>
      <w:r w:rsidR="00FF2C4E">
        <w:rPr>
          <w:rFonts w:ascii="微软雅黑" w:eastAsia="微软雅黑" w:hAnsi="微软雅黑" w:hint="eastAsia"/>
          <w:sz w:val="21"/>
          <w:szCs w:val="21"/>
        </w:rPr>
        <w:t>多角度包装不断升级的产品功能</w:t>
      </w:r>
      <w:r w:rsidR="00D457B5">
        <w:rPr>
          <w:rFonts w:ascii="微软雅黑" w:eastAsia="微软雅黑" w:hAnsi="微软雅黑" w:hint="eastAsia"/>
          <w:sz w:val="21"/>
          <w:szCs w:val="21"/>
        </w:rPr>
        <w:t>卖点</w:t>
      </w:r>
      <w:r w:rsidR="00FF2C4E">
        <w:rPr>
          <w:rFonts w:ascii="微软雅黑" w:eastAsia="微软雅黑" w:hAnsi="微软雅黑" w:hint="eastAsia"/>
          <w:sz w:val="21"/>
          <w:szCs w:val="21"/>
        </w:rPr>
        <w:t>，</w:t>
      </w:r>
      <w:r w:rsidR="00DA7359">
        <w:rPr>
          <w:rFonts w:ascii="微软雅黑" w:eastAsia="微软雅黑" w:hAnsi="微软雅黑" w:hint="eastAsia"/>
          <w:sz w:val="21"/>
          <w:szCs w:val="21"/>
        </w:rPr>
        <w:t>融合热点话题</w:t>
      </w:r>
      <w:r w:rsidR="00FF2C4E">
        <w:rPr>
          <w:rFonts w:ascii="微软雅黑" w:eastAsia="微软雅黑" w:hAnsi="微软雅黑" w:hint="eastAsia"/>
          <w:sz w:val="21"/>
          <w:szCs w:val="21"/>
        </w:rPr>
        <w:t>达成与用户的良好沟通，实现内容营销的全方位布局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FF2C4E">
        <w:rPr>
          <w:rFonts w:ascii="微软雅黑" w:eastAsia="微软雅黑" w:hAnsi="微软雅黑" w:hint="eastAsia"/>
          <w:sz w:val="21"/>
          <w:szCs w:val="21"/>
        </w:rPr>
        <w:t>形成品牌和用户的共鸣</w:t>
      </w:r>
      <w:r w:rsidR="00A902C1">
        <w:rPr>
          <w:rFonts w:ascii="微软雅黑" w:eastAsia="微软雅黑" w:hAnsi="微软雅黑" w:hint="eastAsia"/>
          <w:sz w:val="21"/>
          <w:szCs w:val="21"/>
        </w:rPr>
        <w:t>，</w:t>
      </w:r>
      <w:r w:rsidR="00891855">
        <w:rPr>
          <w:rFonts w:ascii="微软雅黑" w:eastAsia="微软雅黑" w:hAnsi="微软雅黑" w:hint="eastAsia"/>
          <w:sz w:val="21"/>
          <w:szCs w:val="21"/>
        </w:rPr>
        <w:t>让更多人感受到华为终端云服务产品带来的美好数字生活体验。</w:t>
      </w:r>
    </w:p>
    <w:p w14:paraId="40607E58" w14:textId="77777777" w:rsidR="00B5241D" w:rsidRPr="002B1FC2" w:rsidRDefault="000631F9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ED6B74F" w14:textId="4F6F7704" w:rsidR="00F071EB" w:rsidRPr="004D62BB" w:rsidRDefault="004D62BB" w:rsidP="004D62B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1、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多种形态云服务的整合营销：整合华为终端云服务各个业务的线上营销活动，以</w:t>
      </w:r>
      <w:r w:rsidR="005D6EE1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数字生活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故事</w:t>
      </w:r>
      <w:r w:rsidR="005D6EE1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短片的形式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进</w:t>
      </w:r>
      <w:r w:rsidR="00F071EB" w:rsidRPr="004D62BB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行策划与传播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，向消费者提供数字化生活的全面体验，同时也</w:t>
      </w:r>
      <w:r w:rsidR="00F071EB" w:rsidRPr="004D62BB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提升整合营销声量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。</w:t>
      </w:r>
    </w:p>
    <w:p w14:paraId="483F067C" w14:textId="620D122A" w:rsidR="00F071EB" w:rsidRPr="004D62BB" w:rsidRDefault="004D62BB" w:rsidP="004D62B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2、</w:t>
      </w:r>
      <w:r w:rsidR="00F071EB" w:rsidRPr="004D62BB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互联网生态资源的整合营销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：整合华为终端云服务所在的互联网生态，通过</w:t>
      </w:r>
      <w:r w:rsidR="005D6EE1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故事海报、预告片、正片、H</w:t>
      </w:r>
      <w:r w:rsidR="005D6EE1" w:rsidRPr="004D62BB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5</w:t>
      </w:r>
      <w:r w:rsidR="005D6EE1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等多种形式丰富传播，同时联动</w:t>
      </w:r>
      <w:r w:rsidR="005D6EE1" w:rsidRPr="004D62BB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KOL</w:t>
      </w:r>
      <w:r w:rsidR="005D6EE1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、各大门户网站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向</w:t>
      </w:r>
      <w:r w:rsidR="00F071EB" w:rsidRPr="004D62BB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消费者从各个角度诠释</w:t>
      </w:r>
      <w:r w:rsidR="00F071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“探索更美好的数字生活”的愿景。</w:t>
      </w:r>
    </w:p>
    <w:p w14:paraId="5C27D301" w14:textId="42B43BBB" w:rsidR="00F071EB" w:rsidRPr="004D62BB" w:rsidRDefault="004D62BB" w:rsidP="004D62B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、</w:t>
      </w:r>
      <w:r w:rsidR="00052D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热点</w:t>
      </w:r>
      <w:r w:rsidR="00D457B5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话题</w:t>
      </w:r>
      <w:r w:rsidR="00052D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与产品卖点的融合</w:t>
      </w:r>
      <w:r w:rsidR="00D457B5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：</w:t>
      </w:r>
      <w:r w:rsidR="00EA5D91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4支视频内容以“发现美好”为主题，</w:t>
      </w:r>
      <w:r w:rsidR="00052D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将</w:t>
      </w:r>
      <w:r w:rsidR="001558B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社会</w:t>
      </w:r>
      <w:r w:rsidR="00CA5D72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热点</w:t>
      </w:r>
      <w:r w:rsidR="001558B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话题</w:t>
      </w:r>
      <w:r w:rsidR="00CA5D72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或</w:t>
      </w:r>
      <w:r w:rsidR="001558B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人群</w:t>
      </w:r>
      <w:r w:rsidR="00052DEB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与相关产品卖点融合，</w:t>
      </w:r>
      <w:r w:rsidR="004B04EF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如</w:t>
      </w:r>
      <w:r w:rsidR="00604B8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患有阿尔兹海默症的父子只</w:t>
      </w:r>
      <w:r w:rsidR="0006044F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记得</w:t>
      </w:r>
      <w:r w:rsidR="00604B8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自己砸坏儿子的磁带，却不认得眼前的</w:t>
      </w:r>
      <w:r w:rsidR="0006044F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人</w:t>
      </w:r>
      <w:r w:rsidR="00604B8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，当二人用华为音乐听到儿子的作品时，才</w:t>
      </w:r>
      <w:r w:rsidR="0006044F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回忆身边的人是谁</w:t>
      </w:r>
      <w:r w:rsidR="00A8553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。数字生活方式让语言不再是唯一表达，短片让用户感受到产品的温度，</w:t>
      </w:r>
      <w:r w:rsidR="00C41A11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以</w:t>
      </w:r>
      <w:r w:rsidR="00A8553E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情感营销精准触达</w:t>
      </w:r>
      <w:r w:rsidR="001B30B0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目标受众</w:t>
      </w:r>
      <w:r w:rsidR="002134E9" w:rsidRPr="004D62BB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。</w:t>
      </w:r>
    </w:p>
    <w:p w14:paraId="0413AEA7" w14:textId="77777777" w:rsidR="00B5241D" w:rsidRPr="002B1FC2" w:rsidRDefault="000631F9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CCA8AC5" w14:textId="50B259AF" w:rsidR="00C2389A" w:rsidRPr="004D62BB" w:rsidRDefault="004D62BB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2BB">
        <w:rPr>
          <w:rFonts w:ascii="微软雅黑" w:eastAsia="微软雅黑" w:hAnsi="微软雅黑" w:hint="eastAsia"/>
          <w:sz w:val="21"/>
          <w:szCs w:val="21"/>
        </w:rPr>
        <w:t>1、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以短视频的形式出发，</w:t>
      </w:r>
      <w:r w:rsidR="00C2389A" w:rsidRPr="004D62BB">
        <w:rPr>
          <w:rFonts w:ascii="微软雅黑" w:eastAsia="微软雅黑" w:hAnsi="微软雅黑" w:hint="eastAsia"/>
          <w:sz w:val="21"/>
          <w:szCs w:val="21"/>
        </w:rPr>
        <w:t>通过预热海报、正片发布及延伸用户故事，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从生活中的温情点滴唤醒消费者对产品卖点的认知，引发情感共鸣，一起探索更美好的数字生活。</w:t>
      </w:r>
    </w:p>
    <w:p w14:paraId="32DB3A13" w14:textId="4515D2EB" w:rsidR="007E0233" w:rsidRDefault="007E0233" w:rsidP="004D62BB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数字生活故事系列短片</w:t>
      </w:r>
    </w:p>
    <w:p w14:paraId="71495750" w14:textId="59012962" w:rsidR="008254FC" w:rsidRDefault="008254FC" w:rsidP="004D62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8254F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C9D73D7" wp14:editId="7441E7FC">
            <wp:extent cx="3582955" cy="203507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5814" cy="204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0F4B" w14:textId="545B8E9C" w:rsidR="003620C5" w:rsidRPr="003620C5" w:rsidRDefault="00CF34D1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i/>
          <w:color w:val="000000" w:themeColor="text1"/>
          <w:sz w:val="18"/>
          <w:szCs w:val="21"/>
        </w:rPr>
      </w:pPr>
      <w:r>
        <w:rPr>
          <w:rFonts w:ascii="微软雅黑" w:eastAsia="微软雅黑" w:hAnsi="微软雅黑"/>
          <w:b/>
          <w:i/>
          <w:color w:val="000000" w:themeColor="text1"/>
          <w:sz w:val="18"/>
          <w:szCs w:val="21"/>
        </w:rPr>
        <w:t>*</w:t>
      </w:r>
      <w:r w:rsidR="006F261B" w:rsidRPr="003620C5">
        <w:rPr>
          <w:rFonts w:ascii="微软雅黑" w:eastAsia="微软雅黑" w:hAnsi="微软雅黑" w:hint="eastAsia"/>
          <w:b/>
          <w:i/>
          <w:color w:val="000000" w:themeColor="text1"/>
          <w:sz w:val="18"/>
          <w:szCs w:val="21"/>
        </w:rPr>
        <w:t>视频链接</w:t>
      </w:r>
      <w:r w:rsidR="009F2A1C">
        <w:rPr>
          <w:rFonts w:ascii="微软雅黑" w:eastAsia="微软雅黑" w:hAnsi="微软雅黑" w:hint="eastAsia"/>
          <w:b/>
          <w:i/>
          <w:color w:val="000000" w:themeColor="text1"/>
          <w:sz w:val="18"/>
          <w:szCs w:val="21"/>
        </w:rPr>
        <w:t>：</w:t>
      </w:r>
    </w:p>
    <w:p w14:paraId="34FC689B" w14:textId="652769D6" w:rsidR="008254FC" w:rsidRPr="004D62BB" w:rsidRDefault="006F41A4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C00000"/>
          <w:sz w:val="18"/>
          <w:szCs w:val="21"/>
          <w:u w:val="single"/>
        </w:rPr>
      </w:pPr>
      <w:hyperlink r:id="rId9" w:history="1">
        <w:r w:rsidR="006F261B" w:rsidRPr="003620C5">
          <w:rPr>
            <w:rStyle w:val="a5"/>
            <w:rFonts w:ascii="微软雅黑" w:eastAsia="微软雅黑" w:hAnsi="微软雅黑" w:hint="eastAsia"/>
            <w:color w:val="C00000"/>
            <w:sz w:val="18"/>
            <w:szCs w:val="21"/>
          </w:rPr>
          <w:t>华为</w:t>
        </w:r>
        <w:r w:rsidR="008254FC" w:rsidRPr="003620C5">
          <w:rPr>
            <w:rStyle w:val="a5"/>
            <w:rFonts w:ascii="微软雅黑" w:eastAsia="微软雅黑" w:hAnsi="微软雅黑"/>
            <w:color w:val="C00000"/>
            <w:sz w:val="18"/>
            <w:szCs w:val="21"/>
          </w:rPr>
          <w:t>音乐</w:t>
        </w:r>
        <w:r w:rsidR="003620C5" w:rsidRPr="003620C5">
          <w:rPr>
            <w:rStyle w:val="a5"/>
            <w:rFonts w:ascii="微软雅黑" w:eastAsia="微软雅黑" w:hAnsi="微软雅黑" w:hint="eastAsia"/>
            <w:color w:val="C00000"/>
            <w:sz w:val="18"/>
            <w:szCs w:val="21"/>
          </w:rPr>
          <w:t>篇</w:t>
        </w:r>
      </w:hyperlink>
      <w:r w:rsidR="003620C5" w:rsidRPr="003620C5">
        <w:rPr>
          <w:rFonts w:ascii="微软雅黑" w:eastAsia="微软雅黑" w:hAnsi="微软雅黑" w:hint="eastAsia"/>
          <w:color w:val="C00000"/>
          <w:sz w:val="18"/>
          <w:szCs w:val="21"/>
        </w:rPr>
        <w:t>、</w: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begin"/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instrText xml:space="preserve"> HYPERLINK "https://v.youku.com/v_show/id_XNDg3NjAwNTg1Mg==.html" </w:instrTex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separate"/>
      </w:r>
      <w:r w:rsidR="006F261B" w:rsidRPr="003620C5">
        <w:rPr>
          <w:rStyle w:val="a5"/>
          <w:rFonts w:ascii="微软雅黑" w:eastAsia="微软雅黑" w:hAnsi="微软雅黑" w:hint="eastAsia"/>
          <w:color w:val="C00000"/>
          <w:sz w:val="18"/>
          <w:szCs w:val="21"/>
        </w:rPr>
        <w:t>华为</w:t>
      </w:r>
      <w:r w:rsidR="008254FC" w:rsidRPr="003620C5">
        <w:rPr>
          <w:rStyle w:val="a5"/>
          <w:rFonts w:ascii="微软雅黑" w:eastAsia="微软雅黑" w:hAnsi="微软雅黑"/>
          <w:color w:val="C00000"/>
          <w:sz w:val="18"/>
          <w:szCs w:val="21"/>
        </w:rPr>
        <w:t>钱包</w:t>
      </w:r>
      <w:r w:rsidR="003620C5" w:rsidRPr="003620C5">
        <w:rPr>
          <w:rStyle w:val="a5"/>
          <w:rFonts w:ascii="微软雅黑" w:eastAsia="微软雅黑" w:hAnsi="微软雅黑" w:hint="eastAsia"/>
          <w:color w:val="C00000"/>
          <w:sz w:val="18"/>
          <w:szCs w:val="21"/>
        </w:rPr>
        <w:t>篇</w: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end"/>
      </w:r>
      <w:r w:rsidR="003620C5" w:rsidRPr="003620C5">
        <w:rPr>
          <w:rFonts w:ascii="微软雅黑" w:eastAsia="微软雅黑" w:hAnsi="微软雅黑" w:hint="eastAsia"/>
          <w:color w:val="C00000"/>
          <w:sz w:val="18"/>
          <w:szCs w:val="21"/>
        </w:rPr>
        <w:t>、</w: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begin"/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instrText xml:space="preserve"> HYPERLINK "https://v.youku.com/v_show/id_XNDg3NjA2OTM0NA==.html?spm=a2hbt.13141534.app.5~5!2~5!2~5~5~5!2~5~5!2~5!2~5!2~5~5!4~A" </w:instrTex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separate"/>
      </w:r>
      <w:r w:rsidR="006F261B" w:rsidRPr="003620C5">
        <w:rPr>
          <w:rStyle w:val="a5"/>
          <w:rFonts w:ascii="微软雅黑" w:eastAsia="微软雅黑" w:hAnsi="微软雅黑" w:hint="eastAsia"/>
          <w:color w:val="C00000"/>
          <w:sz w:val="18"/>
          <w:szCs w:val="21"/>
        </w:rPr>
        <w:t>华为云空间</w:t>
      </w:r>
      <w:r w:rsidR="003620C5" w:rsidRPr="003620C5">
        <w:rPr>
          <w:rStyle w:val="a5"/>
          <w:rFonts w:ascii="微软雅黑" w:eastAsia="微软雅黑" w:hAnsi="微软雅黑" w:hint="eastAsia"/>
          <w:color w:val="C00000"/>
          <w:sz w:val="18"/>
          <w:szCs w:val="21"/>
        </w:rPr>
        <w:t>篇</w: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end"/>
      </w:r>
      <w:r w:rsidR="003620C5" w:rsidRPr="003620C5">
        <w:rPr>
          <w:rFonts w:ascii="微软雅黑" w:eastAsia="微软雅黑" w:hAnsi="微软雅黑" w:hint="eastAsia"/>
          <w:color w:val="C00000"/>
          <w:sz w:val="18"/>
          <w:szCs w:val="21"/>
        </w:rPr>
        <w:t>、</w: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begin"/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instrText xml:space="preserve"> HYPERLINK "https://v.youku.com/v_show/id_XNDg3NjA3NDI5Mg==.html?spm=a2hbt.13141534.app.5~5!2~5!2~5~5~5!2~5~5!2~5!2~5!2~5~5!3~A" </w:instrTex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separate"/>
      </w:r>
      <w:r w:rsidR="006F261B" w:rsidRPr="003620C5">
        <w:rPr>
          <w:rStyle w:val="a5"/>
          <w:rFonts w:ascii="微软雅黑" w:eastAsia="微软雅黑" w:hAnsi="微软雅黑" w:hint="eastAsia"/>
          <w:color w:val="C00000"/>
          <w:sz w:val="18"/>
          <w:szCs w:val="21"/>
        </w:rPr>
        <w:t>华为</w:t>
      </w:r>
      <w:r w:rsidR="008254FC" w:rsidRPr="003620C5">
        <w:rPr>
          <w:rStyle w:val="a5"/>
          <w:rFonts w:ascii="微软雅黑" w:eastAsia="微软雅黑" w:hAnsi="微软雅黑"/>
          <w:color w:val="C00000"/>
          <w:sz w:val="18"/>
          <w:szCs w:val="21"/>
        </w:rPr>
        <w:t>应用市场</w:t>
      </w:r>
      <w:r w:rsidR="003620C5" w:rsidRPr="003620C5">
        <w:rPr>
          <w:rStyle w:val="a5"/>
          <w:rFonts w:ascii="微软雅黑" w:eastAsia="微软雅黑" w:hAnsi="微软雅黑" w:hint="eastAsia"/>
          <w:color w:val="C00000"/>
          <w:sz w:val="18"/>
          <w:szCs w:val="21"/>
        </w:rPr>
        <w:t>篇</w:t>
      </w:r>
      <w:r w:rsidR="003620C5" w:rsidRPr="003620C5">
        <w:rPr>
          <w:rFonts w:ascii="微软雅黑" w:eastAsia="微软雅黑" w:hAnsi="微软雅黑"/>
          <w:color w:val="C00000"/>
          <w:sz w:val="18"/>
          <w:szCs w:val="21"/>
        </w:rPr>
        <w:fldChar w:fldCharType="end"/>
      </w:r>
    </w:p>
    <w:p w14:paraId="5D2B134E" w14:textId="71001691" w:rsidR="007E0233" w:rsidRPr="007E0233" w:rsidRDefault="007E0233" w:rsidP="004D62BB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延伸用户故事</w:t>
      </w:r>
    </w:p>
    <w:p w14:paraId="34987EC1" w14:textId="4FE6728E" w:rsidR="00F627BC" w:rsidRPr="004D62BB" w:rsidRDefault="00F627BC" w:rsidP="004D62BB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39EDC52" wp14:editId="18CDF8B2">
            <wp:extent cx="2872823" cy="341757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471610438788_.pic_h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8" b="22042"/>
                    <a:stretch/>
                  </pic:blipFill>
                  <pic:spPr bwMode="auto">
                    <a:xfrm>
                      <a:off x="0" y="0"/>
                      <a:ext cx="2900648" cy="345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112AC" w14:textId="582337D2" w:rsidR="00553EE2" w:rsidRPr="004D62BB" w:rsidRDefault="004D62BB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2BB">
        <w:rPr>
          <w:rFonts w:ascii="微软雅黑" w:eastAsia="微软雅黑" w:hAnsi="微软雅黑"/>
          <w:sz w:val="21"/>
          <w:szCs w:val="21"/>
        </w:rPr>
        <w:t>2</w:t>
      </w:r>
      <w:r w:rsidRPr="004D62BB">
        <w:rPr>
          <w:rFonts w:ascii="微软雅黑" w:eastAsia="微软雅黑" w:hAnsi="微软雅黑" w:hint="eastAsia"/>
          <w:sz w:val="21"/>
          <w:szCs w:val="21"/>
        </w:rPr>
        <w:t>、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从社交平台、短视频平台到信息流展示</w:t>
      </w:r>
      <w:r w:rsidR="00553EE2" w:rsidRPr="004D62BB">
        <w:rPr>
          <w:rFonts w:ascii="微软雅黑" w:eastAsia="微软雅黑" w:hAnsi="微软雅黑" w:hint="eastAsia"/>
          <w:sz w:val="21"/>
          <w:szCs w:val="21"/>
        </w:rPr>
        <w:t>，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布局丰富传播渠道，</w:t>
      </w:r>
      <w:r w:rsidR="00553EE2" w:rsidRPr="004D62BB">
        <w:rPr>
          <w:rFonts w:ascii="微软雅黑" w:eastAsia="微软雅黑" w:hAnsi="微软雅黑" w:hint="eastAsia"/>
          <w:sz w:val="21"/>
          <w:szCs w:val="21"/>
        </w:rPr>
        <w:t>系列短片及海报等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发布在微博、抖音、 西瓜视频、今日头条等平台</w:t>
      </w:r>
      <w:r w:rsidR="00553EE2" w:rsidRPr="004D62BB">
        <w:rPr>
          <w:rFonts w:ascii="微软雅黑" w:eastAsia="微软雅黑" w:hAnsi="微软雅黑" w:hint="eastAsia"/>
          <w:sz w:val="21"/>
          <w:szCs w:val="21"/>
        </w:rPr>
        <w:t>，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自带话题传播点，视频营销实现创意内容驱动。</w:t>
      </w:r>
    </w:p>
    <w:p w14:paraId="4AE844F5" w14:textId="10944359" w:rsidR="004D62BB" w:rsidRPr="00553EE2" w:rsidRDefault="004D62BB" w:rsidP="004D62BB">
      <w:pPr>
        <w:pStyle w:val="ab"/>
        <w:spacing w:before="100" w:beforeAutospacing="1" w:after="100" w:afterAutospacing="1"/>
        <w:ind w:left="84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D62B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2E85605" wp14:editId="4638C97E">
            <wp:extent cx="4508500" cy="3479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E5E5" w14:textId="5A215A77" w:rsidR="00D252F0" w:rsidRPr="004D62BB" w:rsidRDefault="00553EE2" w:rsidP="004D62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808080" w:themeColor="background1" w:themeShade="80"/>
          <w:sz w:val="18"/>
          <w:szCs w:val="21"/>
        </w:rPr>
      </w:pPr>
      <w:r w:rsidRPr="00553EE2">
        <w:rPr>
          <w:rFonts w:ascii="微软雅黑" w:eastAsia="微软雅黑" w:hAnsi="微软雅黑" w:hint="eastAsia"/>
          <w:color w:val="808080" w:themeColor="background1" w:themeShade="80"/>
          <w:sz w:val="18"/>
          <w:szCs w:val="21"/>
        </w:rPr>
        <w:t>微博、抖音平台</w:t>
      </w:r>
    </w:p>
    <w:p w14:paraId="0F41952D" w14:textId="67318227" w:rsidR="006D699F" w:rsidRPr="004D62BB" w:rsidRDefault="004D62BB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借社会热点与生活话题，关于父爱、相亲、奋斗、奶爸等</w:t>
      </w:r>
      <w:r w:rsidR="002C123B" w:rsidRPr="004D62BB">
        <w:rPr>
          <w:rFonts w:ascii="微软雅黑" w:eastAsia="微软雅黑" w:hAnsi="微软雅黑" w:hint="eastAsia"/>
          <w:sz w:val="21"/>
          <w:szCs w:val="21"/>
        </w:rPr>
        <w:t>热点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话题引发网友大量的情感共鸣，带动自来水效应，实现内容共创。</w:t>
      </w:r>
      <w:r w:rsidR="006D699F" w:rsidRPr="004D62BB">
        <w:rPr>
          <w:rFonts w:ascii="微软雅黑" w:eastAsia="微软雅黑" w:hAnsi="微软雅黑"/>
          <w:sz w:val="21"/>
          <w:szCs w:val="21"/>
        </w:rPr>
        <w:t>微博平台12位科技、情感博主齐线发声，引发网友优质UGC自主互动讨论，阅读量1564万+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；</w:t>
      </w:r>
      <w:r w:rsidR="006D699F" w:rsidRPr="004D62BB">
        <w:rPr>
          <w:rFonts w:ascii="微软雅黑" w:eastAsia="微软雅黑" w:hAnsi="微软雅黑"/>
          <w:sz w:val="21"/>
          <w:szCs w:val="21"/>
        </w:rPr>
        <w:t>微头条平台科技、Vlog等领域44位</w:t>
      </w:r>
      <w:proofErr w:type="spellStart"/>
      <w:r w:rsidR="006D699F" w:rsidRPr="004D62BB">
        <w:rPr>
          <w:rFonts w:ascii="微软雅黑" w:eastAsia="微软雅黑" w:hAnsi="微软雅黑"/>
          <w:sz w:val="21"/>
          <w:szCs w:val="21"/>
        </w:rPr>
        <w:t>kol</w:t>
      </w:r>
      <w:proofErr w:type="spellEnd"/>
      <w:r w:rsidR="006D699F" w:rsidRPr="004D62BB">
        <w:rPr>
          <w:rFonts w:ascii="微软雅黑" w:eastAsia="微软雅黑" w:hAnsi="微软雅黑"/>
          <w:sz w:val="21"/>
          <w:szCs w:val="21"/>
        </w:rPr>
        <w:t>围绕美好数字生活内容，触及网友情感点，阅读量203万+</w:t>
      </w:r>
      <w:r w:rsidR="006D699F" w:rsidRPr="004D62BB">
        <w:rPr>
          <w:rFonts w:ascii="微软雅黑" w:eastAsia="微软雅黑" w:hAnsi="微软雅黑" w:hint="eastAsia"/>
          <w:sz w:val="21"/>
          <w:szCs w:val="21"/>
        </w:rPr>
        <w:t>；</w:t>
      </w:r>
    </w:p>
    <w:p w14:paraId="41C04452" w14:textId="354549E3" w:rsidR="00D252F0" w:rsidRPr="004D62BB" w:rsidRDefault="00D252F0" w:rsidP="004D62BB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多平台</w:t>
      </w:r>
      <w:r w:rsidR="00AC4D82">
        <w:rPr>
          <w:rFonts w:ascii="微软雅黑" w:eastAsia="微软雅黑" w:hAnsi="微软雅黑" w:hint="eastAsia"/>
          <w:szCs w:val="21"/>
        </w:rPr>
        <w:t>统一</w:t>
      </w:r>
      <w:r>
        <w:rPr>
          <w:rFonts w:ascii="微软雅黑" w:eastAsia="微软雅黑" w:hAnsi="微软雅黑" w:hint="eastAsia"/>
          <w:szCs w:val="21"/>
        </w:rPr>
        <w:t>话题聚集声量</w:t>
      </w:r>
    </w:p>
    <w:p w14:paraId="2C1580DB" w14:textId="74137AA7" w:rsidR="00F12180" w:rsidRPr="00D252F0" w:rsidRDefault="004D62BB" w:rsidP="004D62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4D62B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A5559B3" wp14:editId="275EEA57">
            <wp:extent cx="5537200" cy="876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B311" w14:textId="613416DE" w:rsidR="00AC4D82" w:rsidRPr="004D62BB" w:rsidRDefault="00AC4D82" w:rsidP="004D62BB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KOL</w:t>
      </w:r>
      <w:r>
        <w:rPr>
          <w:rFonts w:ascii="微软雅黑" w:eastAsia="微软雅黑" w:hAnsi="微软雅黑" w:hint="eastAsia"/>
          <w:szCs w:val="21"/>
        </w:rPr>
        <w:t>助攻</w:t>
      </w:r>
    </w:p>
    <w:p w14:paraId="3B51DDF0" w14:textId="265E2A20" w:rsidR="00F12180" w:rsidRDefault="004D62BB" w:rsidP="004D62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4D62B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01A1631" wp14:editId="3F1ADD96">
            <wp:extent cx="5720715" cy="28149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DF51" w14:textId="2C0C4777" w:rsidR="00D0009F" w:rsidRDefault="00D0009F" w:rsidP="004D62BB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网媒热议</w:t>
      </w:r>
    </w:p>
    <w:p w14:paraId="21A10BD2" w14:textId="53C4863E" w:rsidR="00F12180" w:rsidRPr="004D62BB" w:rsidRDefault="00966EBA" w:rsidP="004D62BB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 w:rsidRPr="00966EBA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81AE138" wp14:editId="62308047">
            <wp:extent cx="5363917" cy="23869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6564" cy="24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1075" w14:textId="451061E8" w:rsidR="00AC4D82" w:rsidRPr="004D62BB" w:rsidRDefault="00AC4D82" w:rsidP="004D62BB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话题引</w:t>
      </w:r>
      <w:r w:rsidR="00D0009F">
        <w:rPr>
          <w:rFonts w:ascii="微软雅黑" w:eastAsia="微软雅黑" w:hAnsi="微软雅黑" w:hint="eastAsia"/>
          <w:szCs w:val="21"/>
        </w:rPr>
        <w:t>发</w:t>
      </w:r>
      <w:r>
        <w:rPr>
          <w:rFonts w:ascii="微软雅黑" w:eastAsia="微软雅黑" w:hAnsi="微软雅黑" w:hint="eastAsia"/>
          <w:szCs w:val="21"/>
        </w:rPr>
        <w:t>用户共鸣</w:t>
      </w:r>
    </w:p>
    <w:p w14:paraId="1200E83A" w14:textId="0F883BF9" w:rsidR="004D62BB" w:rsidRPr="00AC4D82" w:rsidRDefault="004D62BB" w:rsidP="004D62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4D62BB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8718B22" wp14:editId="22C772E6">
            <wp:extent cx="5720715" cy="43332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69A7" w14:textId="77777777" w:rsidR="00D252F0" w:rsidRDefault="00D252F0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1E16BFB7" w14:textId="77777777" w:rsidR="00D252F0" w:rsidRDefault="00D252F0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501B2660" w14:textId="188E170B" w:rsidR="00E40EE7" w:rsidRPr="002B1FC2" w:rsidRDefault="000631F9" w:rsidP="004D6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2E3EE76" w14:textId="4C15547C" w:rsidR="00003F91" w:rsidRPr="00EE7421" w:rsidRDefault="00EE7421" w:rsidP="00EE74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B5CBB" w:rsidRPr="00EE7421">
        <w:rPr>
          <w:rFonts w:ascii="微软雅黑" w:eastAsia="微软雅黑" w:hAnsi="微软雅黑" w:hint="eastAsia"/>
          <w:sz w:val="21"/>
          <w:szCs w:val="21"/>
        </w:rPr>
        <w:t>通过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社交平台、短视频平台、信息流等多渠道传播，完整短片4部，预告片</w:t>
      </w:r>
      <w:r w:rsidR="00FB5CBB" w:rsidRPr="00EE7421">
        <w:rPr>
          <w:rFonts w:ascii="微软雅黑" w:eastAsia="微软雅黑" w:hAnsi="微软雅黑" w:hint="eastAsia"/>
          <w:sz w:val="21"/>
          <w:szCs w:val="21"/>
        </w:rPr>
        <w:t>1部，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总播放量3</w:t>
      </w:r>
      <w:r w:rsidR="00003F91" w:rsidRPr="00EE7421">
        <w:rPr>
          <w:rFonts w:ascii="微软雅黑" w:eastAsia="微软雅黑" w:hAnsi="微软雅黑"/>
          <w:sz w:val="21"/>
          <w:szCs w:val="21"/>
        </w:rPr>
        <w:t>19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万+；</w:t>
      </w:r>
    </w:p>
    <w:p w14:paraId="50106137" w14:textId="48E4524C" w:rsidR="00003F91" w:rsidRPr="00EE7421" w:rsidRDefault="00EE7421" w:rsidP="00EE74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FB5CBB" w:rsidRPr="00EE7421">
        <w:rPr>
          <w:rFonts w:ascii="微软雅黑" w:eastAsia="微软雅黑" w:hAnsi="微软雅黑" w:hint="eastAsia"/>
          <w:sz w:val="21"/>
          <w:szCs w:val="21"/>
        </w:rPr>
        <w:t>相关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稿件</w:t>
      </w:r>
      <w:r w:rsidR="00FB5CBB" w:rsidRPr="00EE7421">
        <w:rPr>
          <w:rFonts w:ascii="微软雅黑" w:eastAsia="微软雅黑" w:hAnsi="微软雅黑" w:hint="eastAsia"/>
          <w:sz w:val="21"/>
          <w:szCs w:val="21"/>
        </w:rPr>
        <w:t>报道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被五大门户</w:t>
      </w:r>
      <w:r w:rsidR="00003F91" w:rsidRPr="00EE7421">
        <w:rPr>
          <w:rFonts w:ascii="微软雅黑" w:eastAsia="微软雅黑" w:hAnsi="微软雅黑"/>
          <w:sz w:val="21"/>
          <w:szCs w:val="21"/>
        </w:rPr>
        <w:t>APP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、新华网、中国青年网、环球网等位置推荐，</w:t>
      </w:r>
      <w:r w:rsidR="00003F91" w:rsidRPr="00EE7421">
        <w:rPr>
          <w:rFonts w:ascii="微软雅黑" w:eastAsia="微软雅黑" w:hAnsi="微软雅黑"/>
          <w:sz w:val="21"/>
          <w:szCs w:val="21"/>
        </w:rPr>
        <w:t>PR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总曝光量5</w:t>
      </w:r>
      <w:r w:rsidR="00003F91" w:rsidRPr="00EE7421">
        <w:rPr>
          <w:rFonts w:ascii="微软雅黑" w:eastAsia="微软雅黑" w:hAnsi="微软雅黑"/>
          <w:sz w:val="21"/>
          <w:szCs w:val="21"/>
        </w:rPr>
        <w:t>154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万+；</w:t>
      </w:r>
    </w:p>
    <w:p w14:paraId="0DB98342" w14:textId="089FD7BC" w:rsidR="00003F91" w:rsidRPr="00EE7421" w:rsidRDefault="00EE7421" w:rsidP="00EE74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激发外围KOL及花粉传播活力，科技、生活、情感、文娱、Vlog等领域KOL齐发声，精准触达多圈层</w:t>
      </w:r>
      <w:r w:rsidR="00B475C0" w:rsidRPr="00EE7421">
        <w:rPr>
          <w:rFonts w:ascii="微软雅黑" w:eastAsia="微软雅黑" w:hAnsi="微软雅黑" w:hint="eastAsia"/>
          <w:sz w:val="21"/>
          <w:szCs w:val="21"/>
        </w:rPr>
        <w:t>。</w:t>
      </w:r>
      <w:r w:rsidR="00E8307E" w:rsidRPr="00EE7421">
        <w:rPr>
          <w:rFonts w:ascii="微软雅黑" w:eastAsia="微软雅黑" w:hAnsi="微软雅黑" w:hint="eastAsia"/>
          <w:sz w:val="21"/>
          <w:szCs w:val="21"/>
        </w:rPr>
        <w:t>微博1</w:t>
      </w:r>
      <w:r w:rsidR="00E8307E" w:rsidRPr="00EE7421">
        <w:rPr>
          <w:rFonts w:ascii="微软雅黑" w:eastAsia="微软雅黑" w:hAnsi="微软雅黑"/>
          <w:sz w:val="21"/>
          <w:szCs w:val="21"/>
        </w:rPr>
        <w:t>2</w:t>
      </w:r>
      <w:r w:rsidR="00E8307E" w:rsidRPr="00EE7421">
        <w:rPr>
          <w:rFonts w:ascii="微软雅黑" w:eastAsia="微软雅黑" w:hAnsi="微软雅黑" w:hint="eastAsia"/>
          <w:sz w:val="21"/>
          <w:szCs w:val="21"/>
        </w:rPr>
        <w:t>位KO</w:t>
      </w:r>
      <w:r w:rsidR="00E8307E" w:rsidRPr="00EE7421">
        <w:rPr>
          <w:rFonts w:ascii="微软雅黑" w:eastAsia="微软雅黑" w:hAnsi="微软雅黑"/>
          <w:sz w:val="21"/>
          <w:szCs w:val="21"/>
        </w:rPr>
        <w:t>L</w:t>
      </w:r>
      <w:r w:rsidR="00E8307E" w:rsidRPr="00EE7421">
        <w:rPr>
          <w:rFonts w:ascii="微软雅黑" w:eastAsia="微软雅黑" w:hAnsi="微软雅黑" w:hint="eastAsia"/>
          <w:sz w:val="21"/>
          <w:szCs w:val="21"/>
        </w:rPr>
        <w:t>发声，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相关话题#发现美好，就现在#阅读量1</w:t>
      </w:r>
      <w:r w:rsidR="00003F91" w:rsidRPr="00EE7421">
        <w:rPr>
          <w:rFonts w:ascii="微软雅黑" w:eastAsia="微软雅黑" w:hAnsi="微软雅黑"/>
          <w:sz w:val="21"/>
          <w:szCs w:val="21"/>
        </w:rPr>
        <w:t>564</w:t>
      </w:r>
      <w:r w:rsidR="00003F91" w:rsidRPr="00EE7421">
        <w:rPr>
          <w:rFonts w:ascii="微软雅黑" w:eastAsia="微软雅黑" w:hAnsi="微软雅黑" w:hint="eastAsia"/>
          <w:sz w:val="21"/>
          <w:szCs w:val="21"/>
        </w:rPr>
        <w:t>万+；</w:t>
      </w:r>
      <w:r w:rsidR="00E8307E" w:rsidRPr="00EE7421">
        <w:rPr>
          <w:rFonts w:ascii="微软雅黑" w:eastAsia="微软雅黑" w:hAnsi="微软雅黑"/>
          <w:sz w:val="21"/>
          <w:szCs w:val="21"/>
        </w:rPr>
        <w:t>微头条平台44位</w:t>
      </w:r>
      <w:proofErr w:type="spellStart"/>
      <w:r w:rsidR="00E8307E" w:rsidRPr="00EE7421">
        <w:rPr>
          <w:rFonts w:ascii="微软雅黑" w:eastAsia="微软雅黑" w:hAnsi="微软雅黑"/>
          <w:sz w:val="21"/>
          <w:szCs w:val="21"/>
        </w:rPr>
        <w:t>kol</w:t>
      </w:r>
      <w:proofErr w:type="spellEnd"/>
      <w:r w:rsidR="00E8307E" w:rsidRPr="00EE7421">
        <w:rPr>
          <w:rFonts w:ascii="微软雅黑" w:eastAsia="微软雅黑" w:hAnsi="微软雅黑"/>
          <w:sz w:val="21"/>
          <w:szCs w:val="21"/>
        </w:rPr>
        <w:t>围绕美好数字生活内容，触及网友情感点，阅读量203万+</w:t>
      </w:r>
      <w:r w:rsidR="00E8307E" w:rsidRPr="00EE7421">
        <w:rPr>
          <w:rFonts w:ascii="微软雅黑" w:eastAsia="微软雅黑" w:hAnsi="微软雅黑" w:hint="eastAsia"/>
          <w:sz w:val="21"/>
          <w:szCs w:val="21"/>
        </w:rPr>
        <w:t>；</w:t>
      </w:r>
    </w:p>
    <w:p w14:paraId="11B54318" w14:textId="39445C04" w:rsidR="000A6BE0" w:rsidRPr="00EE7421" w:rsidRDefault="00EE7421" w:rsidP="00EE74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4、</w:t>
      </w:r>
      <w:r w:rsidR="000A6BE0" w:rsidRPr="00EE7421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持续</w:t>
      </w:r>
      <w:r w:rsidR="000A6BE0" w:rsidRPr="00EE7421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释放声量，</w:t>
      </w:r>
      <w:r w:rsidR="000A6BE0" w:rsidRPr="00EE7421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传播</w:t>
      </w:r>
      <w:r w:rsidR="000A6BE0" w:rsidRPr="00EE7421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热度</w:t>
      </w:r>
      <w:r w:rsidR="000A6BE0" w:rsidRPr="00EE7421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表现突出，</w:t>
      </w:r>
      <w:r w:rsidR="000A6BE0" w:rsidRPr="00EE7421">
        <w:rPr>
          <w:rFonts w:ascii="微软雅黑" w:eastAsia="微软雅黑" w:hAnsi="微软雅黑" w:hint="eastAsia"/>
          <w:sz w:val="21"/>
          <w:szCs w:val="21"/>
        </w:rPr>
        <w:t>微博、今日头条话题引发广泛网友</w:t>
      </w:r>
      <w:r w:rsidR="00BB3C56" w:rsidRPr="00EE7421">
        <w:rPr>
          <w:rFonts w:ascii="微软雅黑" w:eastAsia="微软雅黑" w:hAnsi="微软雅黑" w:hint="eastAsia"/>
          <w:sz w:val="21"/>
          <w:szCs w:val="21"/>
        </w:rPr>
        <w:t>共鸣并</w:t>
      </w:r>
      <w:r w:rsidR="000A6BE0" w:rsidRPr="00EE7421">
        <w:rPr>
          <w:rFonts w:ascii="微软雅黑" w:eastAsia="微软雅黑" w:hAnsi="微软雅黑" w:hint="eastAsia"/>
          <w:sz w:val="21"/>
          <w:szCs w:val="21"/>
        </w:rPr>
        <w:t>自主互动讨论，</w:t>
      </w:r>
      <w:r w:rsidR="000A6BE0" w:rsidRPr="00EE7421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有效强化了受众对</w:t>
      </w:r>
      <w:r w:rsidR="00761E74" w:rsidRPr="00EE7421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产品</w:t>
      </w:r>
      <w:r w:rsidR="00873AFA" w:rsidRPr="00EE7421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卖点及品牌价值</w:t>
      </w:r>
      <w:r w:rsidR="000A6BE0" w:rsidRPr="00EE7421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的</w:t>
      </w:r>
      <w:r w:rsidR="000A6BE0" w:rsidRPr="00EE7421">
        <w:rPr>
          <w:rFonts w:ascii="微软雅黑" w:eastAsia="微软雅黑" w:hAnsi="微软雅黑"/>
          <w:color w:val="000000" w:themeColor="text1"/>
          <w:spacing w:val="3"/>
          <w:sz w:val="21"/>
          <w:szCs w:val="21"/>
        </w:rPr>
        <w:t>正向感知</w:t>
      </w:r>
      <w:r w:rsidR="00761E74" w:rsidRPr="00EE7421">
        <w:rPr>
          <w:rFonts w:ascii="微软雅黑" w:eastAsia="微软雅黑" w:hAnsi="微软雅黑" w:hint="eastAsia"/>
          <w:color w:val="000000" w:themeColor="text1"/>
          <w:spacing w:val="3"/>
          <w:sz w:val="21"/>
          <w:szCs w:val="21"/>
        </w:rPr>
        <w:t>。</w:t>
      </w:r>
    </w:p>
    <w:p w14:paraId="0BC98F98" w14:textId="77777777" w:rsidR="00BC7577" w:rsidRPr="007C1781" w:rsidRDefault="00BC7577" w:rsidP="004D62BB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</w:p>
    <w:p w14:paraId="7A0CAD94" w14:textId="03702DD8" w:rsidR="00BC7577" w:rsidRPr="00BC7577" w:rsidRDefault="00BC7577" w:rsidP="004D62BB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E0571" w14:textId="77777777" w:rsidR="006F41A4" w:rsidRDefault="006F41A4">
      <w:r>
        <w:separator/>
      </w:r>
    </w:p>
  </w:endnote>
  <w:endnote w:type="continuationSeparator" w:id="0">
    <w:p w14:paraId="6452312B" w14:textId="77777777" w:rsidR="006F41A4" w:rsidRDefault="006F4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469D8" w14:textId="77777777" w:rsidR="006F41A4" w:rsidRDefault="006F41A4">
      <w:r>
        <w:separator/>
      </w:r>
    </w:p>
  </w:footnote>
  <w:footnote w:type="continuationSeparator" w:id="0">
    <w:p w14:paraId="32A87497" w14:textId="77777777" w:rsidR="006F41A4" w:rsidRDefault="006F4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D637E"/>
    <w:multiLevelType w:val="hybridMultilevel"/>
    <w:tmpl w:val="FCF266E2"/>
    <w:lvl w:ilvl="0" w:tplc="8D50D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07459D8"/>
    <w:multiLevelType w:val="hybridMultilevel"/>
    <w:tmpl w:val="CD6062AE"/>
    <w:lvl w:ilvl="0" w:tplc="93603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E631D0"/>
    <w:multiLevelType w:val="hybridMultilevel"/>
    <w:tmpl w:val="580AE31E"/>
    <w:lvl w:ilvl="0" w:tplc="95C888D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054613"/>
    <w:multiLevelType w:val="hybridMultilevel"/>
    <w:tmpl w:val="2B94158C"/>
    <w:lvl w:ilvl="0" w:tplc="95C888D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C114842"/>
    <w:multiLevelType w:val="hybridMultilevel"/>
    <w:tmpl w:val="7A5206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47C63C8"/>
    <w:multiLevelType w:val="hybridMultilevel"/>
    <w:tmpl w:val="2B92F378"/>
    <w:lvl w:ilvl="0" w:tplc="911C86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9506AA"/>
    <w:multiLevelType w:val="hybridMultilevel"/>
    <w:tmpl w:val="2B92F378"/>
    <w:lvl w:ilvl="0" w:tplc="911C86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A0B4AB8"/>
    <w:multiLevelType w:val="hybridMultilevel"/>
    <w:tmpl w:val="575A98D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21"/>
  </w:num>
  <w:num w:numId="7">
    <w:abstractNumId w:val="18"/>
  </w:num>
  <w:num w:numId="8">
    <w:abstractNumId w:val="13"/>
  </w:num>
  <w:num w:numId="9">
    <w:abstractNumId w:val="12"/>
  </w:num>
  <w:num w:numId="10">
    <w:abstractNumId w:val="11"/>
  </w:num>
  <w:num w:numId="11">
    <w:abstractNumId w:val="15"/>
  </w:num>
  <w:num w:numId="12">
    <w:abstractNumId w:val="19"/>
  </w:num>
  <w:num w:numId="13">
    <w:abstractNumId w:val="8"/>
  </w:num>
  <w:num w:numId="14">
    <w:abstractNumId w:val="17"/>
  </w:num>
  <w:num w:numId="15">
    <w:abstractNumId w:val="16"/>
  </w:num>
  <w:num w:numId="16">
    <w:abstractNumId w:val="5"/>
  </w:num>
  <w:num w:numId="17">
    <w:abstractNumId w:val="0"/>
  </w:num>
  <w:num w:numId="18">
    <w:abstractNumId w:val="14"/>
  </w:num>
  <w:num w:numId="19">
    <w:abstractNumId w:val="3"/>
  </w:num>
  <w:num w:numId="20">
    <w:abstractNumId w:val="4"/>
  </w:num>
  <w:num w:numId="21">
    <w:abstractNumId w:val="2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3F91"/>
    <w:rsid w:val="00020E7A"/>
    <w:rsid w:val="00024497"/>
    <w:rsid w:val="00046CF7"/>
    <w:rsid w:val="00050370"/>
    <w:rsid w:val="00052DEB"/>
    <w:rsid w:val="000532E1"/>
    <w:rsid w:val="00056E4C"/>
    <w:rsid w:val="0006044F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6BE0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58BE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75C"/>
    <w:rsid w:val="0019737F"/>
    <w:rsid w:val="001A500D"/>
    <w:rsid w:val="001B30B0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34E9"/>
    <w:rsid w:val="002201AD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AB3"/>
    <w:rsid w:val="00274F8A"/>
    <w:rsid w:val="002826E2"/>
    <w:rsid w:val="00290500"/>
    <w:rsid w:val="002A004E"/>
    <w:rsid w:val="002A44B4"/>
    <w:rsid w:val="002B0CDA"/>
    <w:rsid w:val="002B1FC2"/>
    <w:rsid w:val="002C123B"/>
    <w:rsid w:val="002E7E41"/>
    <w:rsid w:val="002F2AF3"/>
    <w:rsid w:val="002F3A4B"/>
    <w:rsid w:val="002F7E7A"/>
    <w:rsid w:val="00300E3F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20C5"/>
    <w:rsid w:val="00365FAB"/>
    <w:rsid w:val="00371D9E"/>
    <w:rsid w:val="00371F8B"/>
    <w:rsid w:val="00386E93"/>
    <w:rsid w:val="0038758A"/>
    <w:rsid w:val="003A2FD7"/>
    <w:rsid w:val="003A3097"/>
    <w:rsid w:val="003A3802"/>
    <w:rsid w:val="003A78F9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83B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C09"/>
    <w:rsid w:val="004A4904"/>
    <w:rsid w:val="004B04EF"/>
    <w:rsid w:val="004C539E"/>
    <w:rsid w:val="004D3EF9"/>
    <w:rsid w:val="004D53A9"/>
    <w:rsid w:val="004D62BB"/>
    <w:rsid w:val="004E459E"/>
    <w:rsid w:val="004E704D"/>
    <w:rsid w:val="004F1399"/>
    <w:rsid w:val="004F7523"/>
    <w:rsid w:val="005002D8"/>
    <w:rsid w:val="00506B17"/>
    <w:rsid w:val="00507EB8"/>
    <w:rsid w:val="00513528"/>
    <w:rsid w:val="0052080E"/>
    <w:rsid w:val="005344CB"/>
    <w:rsid w:val="00535A1F"/>
    <w:rsid w:val="00535DC2"/>
    <w:rsid w:val="005479C8"/>
    <w:rsid w:val="00547E1C"/>
    <w:rsid w:val="005504E6"/>
    <w:rsid w:val="00553EE2"/>
    <w:rsid w:val="0055479D"/>
    <w:rsid w:val="00567477"/>
    <w:rsid w:val="0057565D"/>
    <w:rsid w:val="00575AB8"/>
    <w:rsid w:val="005764AD"/>
    <w:rsid w:val="0058033D"/>
    <w:rsid w:val="00582F7D"/>
    <w:rsid w:val="00587A5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6EE1"/>
    <w:rsid w:val="005D77D7"/>
    <w:rsid w:val="005E3D19"/>
    <w:rsid w:val="005E4E84"/>
    <w:rsid w:val="00604B8E"/>
    <w:rsid w:val="006126FE"/>
    <w:rsid w:val="00613CE9"/>
    <w:rsid w:val="00642F29"/>
    <w:rsid w:val="00644994"/>
    <w:rsid w:val="00650F34"/>
    <w:rsid w:val="0065606B"/>
    <w:rsid w:val="0065759C"/>
    <w:rsid w:val="00657B87"/>
    <w:rsid w:val="00661A8D"/>
    <w:rsid w:val="00665349"/>
    <w:rsid w:val="006707FE"/>
    <w:rsid w:val="0067611E"/>
    <w:rsid w:val="006853C8"/>
    <w:rsid w:val="00693C3F"/>
    <w:rsid w:val="006955F5"/>
    <w:rsid w:val="00697A7E"/>
    <w:rsid w:val="006A24F1"/>
    <w:rsid w:val="006B1879"/>
    <w:rsid w:val="006B3668"/>
    <w:rsid w:val="006B5BB6"/>
    <w:rsid w:val="006C16A7"/>
    <w:rsid w:val="006C1733"/>
    <w:rsid w:val="006D2064"/>
    <w:rsid w:val="006D4934"/>
    <w:rsid w:val="006D5766"/>
    <w:rsid w:val="006D699F"/>
    <w:rsid w:val="006F261B"/>
    <w:rsid w:val="006F41A4"/>
    <w:rsid w:val="006F421E"/>
    <w:rsid w:val="006F662D"/>
    <w:rsid w:val="007040B0"/>
    <w:rsid w:val="00710B89"/>
    <w:rsid w:val="00712325"/>
    <w:rsid w:val="007126D0"/>
    <w:rsid w:val="00715AD3"/>
    <w:rsid w:val="00716B53"/>
    <w:rsid w:val="0072102A"/>
    <w:rsid w:val="00725F3A"/>
    <w:rsid w:val="0072725D"/>
    <w:rsid w:val="0073004D"/>
    <w:rsid w:val="0073428A"/>
    <w:rsid w:val="007365E4"/>
    <w:rsid w:val="00753753"/>
    <w:rsid w:val="007538EE"/>
    <w:rsid w:val="00761E74"/>
    <w:rsid w:val="00764220"/>
    <w:rsid w:val="0079238C"/>
    <w:rsid w:val="00793F18"/>
    <w:rsid w:val="00795109"/>
    <w:rsid w:val="007A0451"/>
    <w:rsid w:val="007B2D27"/>
    <w:rsid w:val="007B35CC"/>
    <w:rsid w:val="007C0828"/>
    <w:rsid w:val="007C1781"/>
    <w:rsid w:val="007C34AD"/>
    <w:rsid w:val="007C3F70"/>
    <w:rsid w:val="007C4C7A"/>
    <w:rsid w:val="007D5451"/>
    <w:rsid w:val="007D76B6"/>
    <w:rsid w:val="007E0233"/>
    <w:rsid w:val="007E2B9D"/>
    <w:rsid w:val="007F6422"/>
    <w:rsid w:val="00802637"/>
    <w:rsid w:val="0080439E"/>
    <w:rsid w:val="00812085"/>
    <w:rsid w:val="00812A8A"/>
    <w:rsid w:val="00813515"/>
    <w:rsid w:val="008159A4"/>
    <w:rsid w:val="00820C09"/>
    <w:rsid w:val="00823822"/>
    <w:rsid w:val="00825032"/>
    <w:rsid w:val="008254FC"/>
    <w:rsid w:val="00832432"/>
    <w:rsid w:val="008326D5"/>
    <w:rsid w:val="00833986"/>
    <w:rsid w:val="0085738D"/>
    <w:rsid w:val="008612D4"/>
    <w:rsid w:val="00865DA7"/>
    <w:rsid w:val="008674D7"/>
    <w:rsid w:val="00873AFA"/>
    <w:rsid w:val="00880022"/>
    <w:rsid w:val="008875A4"/>
    <w:rsid w:val="00891855"/>
    <w:rsid w:val="008B2200"/>
    <w:rsid w:val="008B689B"/>
    <w:rsid w:val="008C2693"/>
    <w:rsid w:val="008C7DB7"/>
    <w:rsid w:val="008F2CAF"/>
    <w:rsid w:val="00902EA3"/>
    <w:rsid w:val="0090431A"/>
    <w:rsid w:val="009076EA"/>
    <w:rsid w:val="009101B2"/>
    <w:rsid w:val="00910C5D"/>
    <w:rsid w:val="00911F7D"/>
    <w:rsid w:val="009139A3"/>
    <w:rsid w:val="00913B2E"/>
    <w:rsid w:val="00915DD8"/>
    <w:rsid w:val="009205FC"/>
    <w:rsid w:val="00932225"/>
    <w:rsid w:val="00932353"/>
    <w:rsid w:val="00946CB6"/>
    <w:rsid w:val="009573AC"/>
    <w:rsid w:val="00966EBA"/>
    <w:rsid w:val="00970C56"/>
    <w:rsid w:val="0097433A"/>
    <w:rsid w:val="00976708"/>
    <w:rsid w:val="0098226A"/>
    <w:rsid w:val="009823A9"/>
    <w:rsid w:val="009834D2"/>
    <w:rsid w:val="00983853"/>
    <w:rsid w:val="009849FB"/>
    <w:rsid w:val="00993AA4"/>
    <w:rsid w:val="009B0E2C"/>
    <w:rsid w:val="009B796F"/>
    <w:rsid w:val="009C6E37"/>
    <w:rsid w:val="009C7D76"/>
    <w:rsid w:val="009E0D6A"/>
    <w:rsid w:val="009E6D94"/>
    <w:rsid w:val="009F2A1C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631A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553E"/>
    <w:rsid w:val="00A86FCA"/>
    <w:rsid w:val="00A902C1"/>
    <w:rsid w:val="00AA370E"/>
    <w:rsid w:val="00AB367B"/>
    <w:rsid w:val="00AB3AAC"/>
    <w:rsid w:val="00AB41BF"/>
    <w:rsid w:val="00AB5A65"/>
    <w:rsid w:val="00AB7EE6"/>
    <w:rsid w:val="00AC4D82"/>
    <w:rsid w:val="00AC6E5A"/>
    <w:rsid w:val="00AD1334"/>
    <w:rsid w:val="00AD1E2C"/>
    <w:rsid w:val="00AD58E1"/>
    <w:rsid w:val="00AE3154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75C0"/>
    <w:rsid w:val="00B5241D"/>
    <w:rsid w:val="00B54EBC"/>
    <w:rsid w:val="00B61473"/>
    <w:rsid w:val="00B67CA1"/>
    <w:rsid w:val="00B70100"/>
    <w:rsid w:val="00B71E01"/>
    <w:rsid w:val="00B93BD6"/>
    <w:rsid w:val="00B93E3B"/>
    <w:rsid w:val="00B97571"/>
    <w:rsid w:val="00BA0329"/>
    <w:rsid w:val="00BA7554"/>
    <w:rsid w:val="00BB0E07"/>
    <w:rsid w:val="00BB1A99"/>
    <w:rsid w:val="00BB3C56"/>
    <w:rsid w:val="00BB75FA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7C7"/>
    <w:rsid w:val="00C078EC"/>
    <w:rsid w:val="00C171FB"/>
    <w:rsid w:val="00C2389A"/>
    <w:rsid w:val="00C272F9"/>
    <w:rsid w:val="00C40E03"/>
    <w:rsid w:val="00C41A11"/>
    <w:rsid w:val="00C5015C"/>
    <w:rsid w:val="00C516C8"/>
    <w:rsid w:val="00C54DEC"/>
    <w:rsid w:val="00C657FA"/>
    <w:rsid w:val="00C73B42"/>
    <w:rsid w:val="00C744C6"/>
    <w:rsid w:val="00C93159"/>
    <w:rsid w:val="00C96025"/>
    <w:rsid w:val="00CA397B"/>
    <w:rsid w:val="00CA426C"/>
    <w:rsid w:val="00CA5D72"/>
    <w:rsid w:val="00CB2251"/>
    <w:rsid w:val="00CB2938"/>
    <w:rsid w:val="00CB29C6"/>
    <w:rsid w:val="00CB462E"/>
    <w:rsid w:val="00CB4A74"/>
    <w:rsid w:val="00CC24FE"/>
    <w:rsid w:val="00CC70FB"/>
    <w:rsid w:val="00CD0299"/>
    <w:rsid w:val="00CE04B3"/>
    <w:rsid w:val="00CE55AC"/>
    <w:rsid w:val="00CF34D1"/>
    <w:rsid w:val="00D0009F"/>
    <w:rsid w:val="00D03A9E"/>
    <w:rsid w:val="00D044EA"/>
    <w:rsid w:val="00D13BC3"/>
    <w:rsid w:val="00D14F03"/>
    <w:rsid w:val="00D252F0"/>
    <w:rsid w:val="00D35C5D"/>
    <w:rsid w:val="00D409BB"/>
    <w:rsid w:val="00D457B5"/>
    <w:rsid w:val="00D5007A"/>
    <w:rsid w:val="00D5598B"/>
    <w:rsid w:val="00D56BD0"/>
    <w:rsid w:val="00D63679"/>
    <w:rsid w:val="00D6725D"/>
    <w:rsid w:val="00D71A2E"/>
    <w:rsid w:val="00D731FC"/>
    <w:rsid w:val="00D80973"/>
    <w:rsid w:val="00DA26F6"/>
    <w:rsid w:val="00DA7359"/>
    <w:rsid w:val="00DB3708"/>
    <w:rsid w:val="00DB4C4A"/>
    <w:rsid w:val="00DC32E7"/>
    <w:rsid w:val="00DC397E"/>
    <w:rsid w:val="00DD56E4"/>
    <w:rsid w:val="00DE63AF"/>
    <w:rsid w:val="00DE76F1"/>
    <w:rsid w:val="00E004F9"/>
    <w:rsid w:val="00E2008B"/>
    <w:rsid w:val="00E21168"/>
    <w:rsid w:val="00E23547"/>
    <w:rsid w:val="00E26E63"/>
    <w:rsid w:val="00E336C0"/>
    <w:rsid w:val="00E40EE7"/>
    <w:rsid w:val="00E457D7"/>
    <w:rsid w:val="00E46527"/>
    <w:rsid w:val="00E473D0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307E"/>
    <w:rsid w:val="00E846BA"/>
    <w:rsid w:val="00E85951"/>
    <w:rsid w:val="00E86C47"/>
    <w:rsid w:val="00E92CC7"/>
    <w:rsid w:val="00E93D45"/>
    <w:rsid w:val="00EA2002"/>
    <w:rsid w:val="00EA4712"/>
    <w:rsid w:val="00EA5D91"/>
    <w:rsid w:val="00EA652C"/>
    <w:rsid w:val="00EB0731"/>
    <w:rsid w:val="00EC320D"/>
    <w:rsid w:val="00EC4DA4"/>
    <w:rsid w:val="00EC6379"/>
    <w:rsid w:val="00ED507C"/>
    <w:rsid w:val="00EE38CD"/>
    <w:rsid w:val="00EE51FB"/>
    <w:rsid w:val="00EE6D2C"/>
    <w:rsid w:val="00EE72D7"/>
    <w:rsid w:val="00EE7421"/>
    <w:rsid w:val="00EF078A"/>
    <w:rsid w:val="00F0134F"/>
    <w:rsid w:val="00F071EB"/>
    <w:rsid w:val="00F12180"/>
    <w:rsid w:val="00F22C99"/>
    <w:rsid w:val="00F35569"/>
    <w:rsid w:val="00F3618F"/>
    <w:rsid w:val="00F4008B"/>
    <w:rsid w:val="00F41E61"/>
    <w:rsid w:val="00F503C8"/>
    <w:rsid w:val="00F54D44"/>
    <w:rsid w:val="00F56689"/>
    <w:rsid w:val="00F627BC"/>
    <w:rsid w:val="00F821BF"/>
    <w:rsid w:val="00F853FB"/>
    <w:rsid w:val="00FA4CB7"/>
    <w:rsid w:val="00FA4FF9"/>
    <w:rsid w:val="00FB3C62"/>
    <w:rsid w:val="00FB5CBB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93F"/>
    <w:rsid w:val="00FE70B2"/>
    <w:rsid w:val="00FE7398"/>
    <w:rsid w:val="00FF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6F261B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F26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3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v.youku.com/v_show/id_XNDg3MTY4ODQxNg==.html?spm=a2hbt.13141534.app.5~5!2~5!2~5~5~5!2~5~5!2~5!2~5!2~5~5!6~A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657D9D3-779E-BA4D-8767-E8E418ED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</Pages>
  <Words>288</Words>
  <Characters>1646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248</cp:revision>
  <cp:lastPrinted>2012-10-11T08:46:00Z</cp:lastPrinted>
  <dcterms:created xsi:type="dcterms:W3CDTF">2015-11-23T07:28:00Z</dcterms:created>
  <dcterms:modified xsi:type="dcterms:W3CDTF">2021-02-26T08:39:00Z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