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4DC13C43" w14:textId="0995FFBA" w:rsidR="008B689B" w:rsidRPr="000415BB" w:rsidRDefault="00792496" w:rsidP="00792496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color w:val="EAB300"/>
          <w:sz w:val="32"/>
          <w:szCs w:val="32"/>
        </w:rPr>
      </w:pPr>
      <w:r w:rsidRPr="00792496">
        <w:rPr>
          <w:rFonts w:ascii="微软雅黑" w:eastAsia="微软雅黑" w:hAnsi="微软雅黑" w:hint="eastAsia"/>
          <w:b/>
          <w:sz w:val="32"/>
          <w:szCs w:val="32"/>
        </w:rPr>
        <w:t>哈弗</w:t>
      </w:r>
      <w:r w:rsidRPr="00792496">
        <w:rPr>
          <w:rFonts w:ascii="微软雅黑" w:eastAsia="微软雅黑" w:hAnsi="微软雅黑"/>
          <w:b/>
          <w:sz w:val="32"/>
          <w:szCs w:val="32"/>
        </w:rPr>
        <w:t>F系x筷子兄弟</w:t>
      </w:r>
      <w:r w:rsidRPr="00792496">
        <w:rPr>
          <w:rFonts w:ascii="微软雅黑" w:eastAsia="微软雅黑" w:hAnsi="微软雅黑" w:hint="eastAsia"/>
          <w:b/>
          <w:sz w:val="32"/>
          <w:szCs w:val="32"/>
        </w:rPr>
        <w:t>-明星链路纵深营销案例</w:t>
      </w:r>
    </w:p>
    <w:p w14:paraId="0B14D8D6" w14:textId="728BD393" w:rsidR="008B689B" w:rsidRPr="00E5768D" w:rsidRDefault="008B689B" w:rsidP="00792496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 w:rsidR="005C5DA9" w:rsidRPr="005C5DA9">
        <w:rPr>
          <w:rFonts w:ascii="微软雅黑" w:eastAsia="微软雅黑" w:hAnsi="微软雅黑" w:hint="eastAsia"/>
          <w:sz w:val="21"/>
          <w:szCs w:val="21"/>
        </w:rPr>
        <w:t>哈弗S</w:t>
      </w:r>
      <w:r w:rsidR="005C5DA9" w:rsidRPr="005C5DA9">
        <w:rPr>
          <w:rFonts w:ascii="微软雅黑" w:eastAsia="微软雅黑" w:hAnsi="微软雅黑"/>
          <w:sz w:val="21"/>
          <w:szCs w:val="21"/>
        </w:rPr>
        <w:t>UV</w:t>
      </w:r>
    </w:p>
    <w:p w14:paraId="39CF38F3" w14:textId="56BDFBA4" w:rsidR="008B689B" w:rsidRPr="00E5768D" w:rsidRDefault="008B689B" w:rsidP="00792496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="00C30C3A" w:rsidRPr="00C30C3A">
        <w:rPr>
          <w:rFonts w:ascii="微软雅黑" w:eastAsia="微软雅黑" w:hAnsi="微软雅黑" w:hint="eastAsia"/>
          <w:sz w:val="21"/>
          <w:szCs w:val="21"/>
        </w:rPr>
        <w:t>汽车行业</w:t>
      </w:r>
    </w:p>
    <w:p w14:paraId="5DC88663" w14:textId="13A1464A" w:rsidR="008B689B" w:rsidRPr="00E5768D" w:rsidRDefault="008B689B" w:rsidP="00792496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="00B03FD0" w:rsidRPr="00E5768D">
        <w:rPr>
          <w:rFonts w:ascii="微软雅黑" w:eastAsia="微软雅黑" w:hAnsi="微软雅黑" w:hint="eastAsia"/>
          <w:sz w:val="21"/>
          <w:szCs w:val="21"/>
        </w:rPr>
        <w:t>20</w:t>
      </w:r>
      <w:r w:rsidR="00A51A67" w:rsidRPr="00E5768D">
        <w:rPr>
          <w:rFonts w:ascii="微软雅黑" w:eastAsia="微软雅黑" w:hAnsi="微软雅黑"/>
          <w:sz w:val="21"/>
          <w:szCs w:val="21"/>
        </w:rPr>
        <w:t>20</w:t>
      </w:r>
      <w:r w:rsidR="00B03FD0" w:rsidRPr="00E5768D">
        <w:rPr>
          <w:rFonts w:ascii="微软雅黑" w:eastAsia="微软雅黑" w:hAnsi="微软雅黑" w:hint="eastAsia"/>
          <w:sz w:val="21"/>
          <w:szCs w:val="21"/>
        </w:rPr>
        <w:t>.</w:t>
      </w:r>
      <w:r w:rsidR="0019099A">
        <w:rPr>
          <w:rFonts w:ascii="微软雅黑" w:eastAsia="微软雅黑" w:hAnsi="微软雅黑"/>
          <w:sz w:val="21"/>
          <w:szCs w:val="21"/>
        </w:rPr>
        <w:t>06</w:t>
      </w:r>
      <w:r w:rsidR="00B03FD0" w:rsidRPr="00E5768D">
        <w:rPr>
          <w:rFonts w:ascii="微软雅黑" w:eastAsia="微软雅黑" w:hAnsi="微软雅黑" w:hint="eastAsia"/>
          <w:sz w:val="21"/>
          <w:szCs w:val="21"/>
        </w:rPr>
        <w:t>.</w:t>
      </w:r>
      <w:r w:rsidR="0019099A">
        <w:rPr>
          <w:rFonts w:ascii="微软雅黑" w:eastAsia="微软雅黑" w:hAnsi="微软雅黑"/>
          <w:sz w:val="21"/>
          <w:szCs w:val="21"/>
        </w:rPr>
        <w:t>05</w:t>
      </w:r>
      <w:r w:rsidR="0019099A">
        <w:rPr>
          <w:rFonts w:ascii="微软雅黑" w:eastAsia="微软雅黑" w:hAnsi="微软雅黑" w:hint="eastAsia"/>
          <w:sz w:val="21"/>
          <w:szCs w:val="21"/>
        </w:rPr>
        <w:t>-</w:t>
      </w:r>
      <w:r w:rsidR="0019099A">
        <w:rPr>
          <w:rFonts w:ascii="微软雅黑" w:eastAsia="微软雅黑" w:hAnsi="微软雅黑"/>
          <w:sz w:val="21"/>
          <w:szCs w:val="21"/>
        </w:rPr>
        <w:t>08</w:t>
      </w:r>
      <w:r w:rsidR="00B03FD0" w:rsidRPr="00E5768D">
        <w:rPr>
          <w:rFonts w:ascii="微软雅黑" w:eastAsia="微软雅黑" w:hAnsi="微软雅黑" w:hint="eastAsia"/>
          <w:sz w:val="21"/>
          <w:szCs w:val="21"/>
        </w:rPr>
        <w:t>.</w:t>
      </w:r>
      <w:r w:rsidR="0019099A">
        <w:rPr>
          <w:rFonts w:ascii="微软雅黑" w:eastAsia="微软雅黑" w:hAnsi="微软雅黑"/>
          <w:sz w:val="21"/>
          <w:szCs w:val="21"/>
        </w:rPr>
        <w:t>3</w:t>
      </w:r>
      <w:r w:rsidR="00B24DCC" w:rsidRPr="00E5768D">
        <w:rPr>
          <w:rFonts w:ascii="微软雅黑" w:eastAsia="微软雅黑" w:hAnsi="微软雅黑"/>
          <w:sz w:val="21"/>
          <w:szCs w:val="21"/>
        </w:rPr>
        <w:t>1</w:t>
      </w:r>
    </w:p>
    <w:p w14:paraId="283EDB48" w14:textId="2C095515" w:rsidR="008875A4" w:rsidRDefault="000631F9" w:rsidP="00792496">
      <w:pPr>
        <w:spacing w:after="240"/>
        <w:textAlignment w:val="baseline"/>
        <w:rPr>
          <w:rFonts w:ascii="微软雅黑" w:eastAsia="微软雅黑" w:hAnsi="微软雅黑"/>
          <w:b/>
          <w:color w:val="0000FF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792496" w:rsidRPr="00792496">
        <w:rPr>
          <w:rFonts w:ascii="微软雅黑" w:eastAsia="微软雅黑" w:hAnsi="微软雅黑"/>
          <w:bCs/>
          <w:sz w:val="21"/>
          <w:szCs w:val="21"/>
        </w:rPr>
        <w:t>大事件营销类</w:t>
      </w:r>
    </w:p>
    <w:p w14:paraId="57BCD812" w14:textId="16FE8382" w:rsidR="000631F9" w:rsidRPr="007655F5" w:rsidRDefault="000631F9" w:rsidP="0079249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3825E241" w14:textId="5DC391DA" w:rsidR="0002214D" w:rsidRPr="00D26B2B" w:rsidRDefault="00BF628B" w:rsidP="0079249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Cs w:val="21"/>
        </w:rPr>
      </w:pPr>
      <w:r w:rsidRPr="00D26B2B">
        <w:rPr>
          <w:rFonts w:ascii="微软雅黑" w:eastAsia="微软雅黑" w:hAnsi="微软雅黑" w:hint="eastAsia"/>
          <w:b/>
          <w:sz w:val="21"/>
          <w:szCs w:val="21"/>
        </w:rPr>
        <w:t>传播背景：</w:t>
      </w:r>
      <w:r w:rsidR="00FE7E88" w:rsidRPr="00753268">
        <w:rPr>
          <w:rFonts w:ascii="微软雅黑" w:eastAsia="微软雅黑" w:hAnsi="微软雅黑" w:hint="eastAsia"/>
          <w:sz w:val="21"/>
          <w:szCs w:val="21"/>
        </w:rPr>
        <w:t>长城汽车子品牌</w:t>
      </w:r>
      <w:r w:rsidR="00BC2D95" w:rsidRPr="00753268">
        <w:rPr>
          <w:rFonts w:ascii="微软雅黑" w:eastAsia="微软雅黑" w:hAnsi="微软雅黑" w:hint="eastAsia"/>
          <w:sz w:val="21"/>
          <w:szCs w:val="21"/>
        </w:rPr>
        <w:t>哈弗</w:t>
      </w:r>
      <w:r w:rsidR="00BC2D95" w:rsidRPr="00753268">
        <w:rPr>
          <w:rFonts w:ascii="微软雅黑" w:eastAsia="微软雅黑" w:hAnsi="微软雅黑"/>
          <w:sz w:val="21"/>
          <w:szCs w:val="21"/>
        </w:rPr>
        <w:t>SUV连续多年蝉联中国SUV销量冠军的宝座，成为我国自主SUV品牌的代表</w:t>
      </w:r>
      <w:r w:rsidR="00FE7E88" w:rsidRPr="00753268">
        <w:rPr>
          <w:rFonts w:ascii="微软雅黑" w:eastAsia="微软雅黑" w:hAnsi="微软雅黑" w:hint="eastAsia"/>
          <w:sz w:val="21"/>
          <w:szCs w:val="21"/>
        </w:rPr>
        <w:t>。哈弗旗下的F系是专为年轻消费群体打造</w:t>
      </w:r>
      <w:r w:rsidR="0082638A" w:rsidRPr="00753268">
        <w:rPr>
          <w:rFonts w:ascii="微软雅黑" w:eastAsia="微软雅黑" w:hAnsi="微软雅黑" w:hint="eastAsia"/>
          <w:sz w:val="21"/>
          <w:szCs w:val="21"/>
        </w:rPr>
        <w:t>，智能化、科技和年轻化的</w:t>
      </w:r>
      <w:r w:rsidR="00FE7E88" w:rsidRPr="00753268">
        <w:rPr>
          <w:rFonts w:ascii="微软雅黑" w:eastAsia="微软雅黑" w:hAnsi="微软雅黑" w:hint="eastAsia"/>
          <w:sz w:val="21"/>
          <w:szCs w:val="21"/>
        </w:rPr>
        <w:t>的“智能潮品</w:t>
      </w:r>
      <w:r w:rsidR="00FE7E88" w:rsidRPr="00753268">
        <w:rPr>
          <w:rFonts w:ascii="微软雅黑" w:eastAsia="微软雅黑" w:hAnsi="微软雅黑"/>
          <w:sz w:val="21"/>
          <w:szCs w:val="21"/>
        </w:rPr>
        <w:t>SUV”</w:t>
      </w:r>
      <w:r w:rsidR="00FE7E88" w:rsidRPr="00753268">
        <w:rPr>
          <w:rFonts w:ascii="微软雅黑" w:eastAsia="微软雅黑" w:hAnsi="微软雅黑" w:hint="eastAsia"/>
          <w:sz w:val="21"/>
          <w:szCs w:val="21"/>
        </w:rPr>
        <w:t>，</w:t>
      </w:r>
      <w:r w:rsidR="00605C1A" w:rsidRPr="00753268">
        <w:rPr>
          <w:rFonts w:ascii="微软雅黑" w:eastAsia="微软雅黑" w:hAnsi="微软雅黑" w:hint="eastAsia"/>
          <w:sz w:val="21"/>
          <w:szCs w:val="21"/>
        </w:rPr>
        <w:t>2</w:t>
      </w:r>
      <w:r w:rsidR="00605C1A" w:rsidRPr="00753268">
        <w:rPr>
          <w:rFonts w:ascii="微软雅黑" w:eastAsia="微软雅黑" w:hAnsi="微软雅黑"/>
          <w:sz w:val="21"/>
          <w:szCs w:val="21"/>
        </w:rPr>
        <w:t>018</w:t>
      </w:r>
      <w:r w:rsidR="00605C1A" w:rsidRPr="00753268">
        <w:rPr>
          <w:rFonts w:ascii="微软雅黑" w:eastAsia="微软雅黑" w:hAnsi="微软雅黑" w:hint="eastAsia"/>
          <w:sz w:val="21"/>
          <w:szCs w:val="21"/>
        </w:rPr>
        <w:t>年上市以来销量表现突出，成为哈弗品牌</w:t>
      </w:r>
      <w:r w:rsidR="001424B8" w:rsidRPr="00753268">
        <w:rPr>
          <w:rFonts w:ascii="微软雅黑" w:eastAsia="微软雅黑" w:hAnsi="微软雅黑" w:hint="eastAsia"/>
          <w:sz w:val="21"/>
          <w:szCs w:val="21"/>
        </w:rPr>
        <w:t>新增长极</w:t>
      </w:r>
      <w:r w:rsidR="00FE7E88" w:rsidRPr="00753268">
        <w:rPr>
          <w:rFonts w:ascii="微软雅黑" w:eastAsia="微软雅黑" w:hAnsi="微软雅黑" w:hint="eastAsia"/>
          <w:sz w:val="21"/>
          <w:szCs w:val="21"/>
        </w:rPr>
        <w:t>。</w:t>
      </w:r>
    </w:p>
    <w:p w14:paraId="03B04FCB" w14:textId="43432E62" w:rsidR="00AC4437" w:rsidRDefault="007F53A5" w:rsidP="0079249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在哈弗F系上市两周年之际</w:t>
      </w:r>
      <w:r w:rsidR="00342C2C">
        <w:rPr>
          <w:rFonts w:ascii="微软雅黑" w:eastAsia="微软雅黑" w:hAnsi="微软雅黑" w:hint="eastAsia"/>
          <w:sz w:val="21"/>
          <w:szCs w:val="21"/>
        </w:rPr>
        <w:t>，面对新冠疫情</w:t>
      </w:r>
      <w:r>
        <w:rPr>
          <w:rFonts w:ascii="微软雅黑" w:eastAsia="微软雅黑" w:hAnsi="微软雅黑" w:hint="eastAsia"/>
          <w:sz w:val="21"/>
          <w:szCs w:val="21"/>
        </w:rPr>
        <w:t>冲击</w:t>
      </w:r>
      <w:r w:rsidR="00E70ABF">
        <w:rPr>
          <w:rFonts w:ascii="微软雅黑" w:eastAsia="微软雅黑" w:hAnsi="微软雅黑" w:hint="eastAsia"/>
          <w:sz w:val="21"/>
          <w:szCs w:val="21"/>
        </w:rPr>
        <w:t>、多款</w:t>
      </w:r>
      <w:r w:rsidR="001F00E1">
        <w:rPr>
          <w:rFonts w:ascii="微软雅黑" w:eastAsia="微软雅黑" w:hAnsi="微软雅黑" w:hint="eastAsia"/>
          <w:sz w:val="21"/>
          <w:szCs w:val="21"/>
        </w:rPr>
        <w:t>竞品新车上市</w:t>
      </w:r>
      <w:r w:rsidR="003629CC">
        <w:rPr>
          <w:rFonts w:ascii="微软雅黑" w:eastAsia="微软雅黑" w:hAnsi="微软雅黑" w:hint="eastAsia"/>
          <w:sz w:val="21"/>
          <w:szCs w:val="21"/>
        </w:rPr>
        <w:t>抢夺关注的</w:t>
      </w:r>
      <w:r w:rsidR="00F82F6A">
        <w:rPr>
          <w:rFonts w:ascii="微软雅黑" w:eastAsia="微软雅黑" w:hAnsi="微软雅黑" w:hint="eastAsia"/>
          <w:sz w:val="21"/>
          <w:szCs w:val="21"/>
        </w:rPr>
        <w:t>挑战</w:t>
      </w:r>
      <w:r w:rsidR="00E70ABF">
        <w:rPr>
          <w:rFonts w:ascii="微软雅黑" w:eastAsia="微软雅黑" w:hAnsi="微软雅黑" w:hint="eastAsia"/>
          <w:sz w:val="21"/>
          <w:szCs w:val="21"/>
        </w:rPr>
        <w:t>，</w:t>
      </w:r>
      <w:r w:rsidR="00897BE6">
        <w:rPr>
          <w:rFonts w:ascii="微软雅黑" w:eastAsia="微软雅黑" w:hAnsi="微软雅黑" w:hint="eastAsia"/>
          <w:sz w:val="21"/>
          <w:szCs w:val="21"/>
        </w:rPr>
        <w:t>亟需</w:t>
      </w:r>
      <w:r w:rsidR="00F82F6A">
        <w:rPr>
          <w:rFonts w:ascii="微软雅黑" w:eastAsia="微软雅黑" w:hAnsi="微软雅黑" w:hint="eastAsia"/>
          <w:sz w:val="21"/>
          <w:szCs w:val="21"/>
        </w:rPr>
        <w:t>通过大</w:t>
      </w:r>
      <w:r w:rsidR="0010511C">
        <w:rPr>
          <w:rFonts w:ascii="微软雅黑" w:eastAsia="微软雅黑" w:hAnsi="微软雅黑" w:hint="eastAsia"/>
          <w:sz w:val="21"/>
          <w:szCs w:val="21"/>
        </w:rPr>
        <w:t>事件</w:t>
      </w:r>
      <w:r w:rsidR="00F82F6A">
        <w:rPr>
          <w:rFonts w:ascii="微软雅黑" w:eastAsia="微软雅黑" w:hAnsi="微软雅黑" w:hint="eastAsia"/>
          <w:sz w:val="21"/>
          <w:szCs w:val="21"/>
        </w:rPr>
        <w:t>营销</w:t>
      </w:r>
      <w:r w:rsidR="0010511C">
        <w:rPr>
          <w:rFonts w:ascii="微软雅黑" w:eastAsia="微软雅黑" w:hAnsi="微软雅黑" w:hint="eastAsia"/>
          <w:sz w:val="21"/>
          <w:szCs w:val="21"/>
        </w:rPr>
        <w:t>实现破圈传播，</w:t>
      </w:r>
      <w:r w:rsidR="00A95A74">
        <w:rPr>
          <w:rFonts w:ascii="微软雅黑" w:eastAsia="微软雅黑" w:hAnsi="微软雅黑" w:hint="eastAsia"/>
          <w:sz w:val="21"/>
          <w:szCs w:val="21"/>
        </w:rPr>
        <w:t>助力哈弗F系获取增量关注，</w:t>
      </w:r>
      <w:r w:rsidR="00222D4B">
        <w:rPr>
          <w:rFonts w:ascii="微软雅黑" w:eastAsia="微软雅黑" w:hAnsi="微软雅黑" w:hint="eastAsia"/>
          <w:sz w:val="21"/>
          <w:szCs w:val="21"/>
        </w:rPr>
        <w:t>扩大上端认知</w:t>
      </w:r>
      <w:r w:rsidR="0010511C">
        <w:rPr>
          <w:rFonts w:ascii="微软雅黑" w:eastAsia="微软雅黑" w:hAnsi="微软雅黑" w:hint="eastAsia"/>
          <w:sz w:val="21"/>
          <w:szCs w:val="21"/>
        </w:rPr>
        <w:t>开口，</w:t>
      </w:r>
      <w:r w:rsidR="00222D4B">
        <w:rPr>
          <w:rFonts w:ascii="微软雅黑" w:eastAsia="微软雅黑" w:hAnsi="微软雅黑" w:hint="eastAsia"/>
          <w:sz w:val="21"/>
          <w:szCs w:val="21"/>
        </w:rPr>
        <w:t>推动</w:t>
      </w:r>
      <w:r w:rsidR="00FE4925">
        <w:rPr>
          <w:rFonts w:ascii="微软雅黑" w:eastAsia="微软雅黑" w:hAnsi="微软雅黑" w:hint="eastAsia"/>
          <w:sz w:val="21"/>
          <w:szCs w:val="21"/>
        </w:rPr>
        <w:t>车系销量进一步提升</w:t>
      </w:r>
      <w:r w:rsidR="00897BE6" w:rsidRPr="00897BE6">
        <w:rPr>
          <w:rFonts w:ascii="微软雅黑" w:eastAsia="微软雅黑" w:hAnsi="微软雅黑"/>
          <w:sz w:val="21"/>
          <w:szCs w:val="21"/>
        </w:rPr>
        <w:t>。</w:t>
      </w:r>
    </w:p>
    <w:p w14:paraId="7B553EB8" w14:textId="67FA27BB" w:rsidR="00BD6C55" w:rsidRPr="003629CC" w:rsidRDefault="00BF628B" w:rsidP="0079249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D26B2B">
        <w:rPr>
          <w:rFonts w:ascii="微软雅黑" w:eastAsia="微软雅黑" w:hAnsi="微软雅黑" w:hint="eastAsia"/>
          <w:b/>
          <w:sz w:val="21"/>
          <w:szCs w:val="21"/>
        </w:rPr>
        <w:t>营销机会点：</w:t>
      </w:r>
      <w:r w:rsidR="00867C5D" w:rsidRPr="00867C5D">
        <w:rPr>
          <w:rFonts w:ascii="微软雅黑" w:eastAsia="微软雅黑" w:hAnsi="微软雅黑" w:hint="eastAsia"/>
          <w:sz w:val="21"/>
          <w:szCs w:val="21"/>
        </w:rPr>
        <w:t>继</w:t>
      </w:r>
      <w:r w:rsidRPr="00BF628B">
        <w:rPr>
          <w:rFonts w:ascii="微软雅黑" w:eastAsia="微软雅黑" w:hAnsi="微软雅黑" w:hint="eastAsia"/>
          <w:sz w:val="21"/>
          <w:szCs w:val="21"/>
        </w:rPr>
        <w:t>火遍全球的《小苹果》后，筷子兄弟时隔多年再度合体创造新作《</w:t>
      </w:r>
      <w:r w:rsidRPr="00BF628B">
        <w:rPr>
          <w:rFonts w:ascii="微软雅黑" w:eastAsia="微软雅黑" w:hAnsi="微软雅黑"/>
          <w:sz w:val="21"/>
          <w:szCs w:val="21"/>
        </w:rPr>
        <w:t>I LOVE YOU》，在特殊疫情时期以温暖曲风传递正能量，有望成为又一爆款神曲</w:t>
      </w:r>
      <w:r w:rsidR="0078551F">
        <w:rPr>
          <w:rFonts w:ascii="微软雅黑" w:eastAsia="微软雅黑" w:hAnsi="微软雅黑" w:hint="eastAsia"/>
          <w:sz w:val="21"/>
          <w:szCs w:val="21"/>
        </w:rPr>
        <w:t>，</w:t>
      </w:r>
      <w:r w:rsidR="00751D96">
        <w:rPr>
          <w:rFonts w:ascii="微软雅黑" w:eastAsia="微软雅黑" w:hAnsi="微软雅黑" w:hint="eastAsia"/>
          <w:sz w:val="21"/>
          <w:szCs w:val="21"/>
        </w:rPr>
        <w:t>哈弗F</w:t>
      </w:r>
      <w:r w:rsidR="00BD3F29">
        <w:rPr>
          <w:rFonts w:ascii="微软雅黑" w:eastAsia="微软雅黑" w:hAnsi="微软雅黑" w:hint="eastAsia"/>
          <w:sz w:val="21"/>
          <w:szCs w:val="21"/>
        </w:rPr>
        <w:t>系借势深度合作</w:t>
      </w:r>
      <w:r w:rsidR="00751D96">
        <w:rPr>
          <w:rFonts w:ascii="微软雅黑" w:eastAsia="微软雅黑" w:hAnsi="微软雅黑" w:hint="eastAsia"/>
          <w:sz w:val="21"/>
          <w:szCs w:val="21"/>
        </w:rPr>
        <w:t>，</w:t>
      </w:r>
      <w:r w:rsidR="000C7FE0">
        <w:rPr>
          <w:rFonts w:ascii="微软雅黑" w:eastAsia="微软雅黑" w:hAnsi="微软雅黑" w:hint="eastAsia"/>
          <w:sz w:val="21"/>
          <w:szCs w:val="21"/>
        </w:rPr>
        <w:t>可</w:t>
      </w:r>
      <w:r w:rsidR="00203622">
        <w:rPr>
          <w:rFonts w:ascii="微软雅黑" w:eastAsia="微软雅黑" w:hAnsi="微软雅黑" w:hint="eastAsia"/>
          <w:sz w:val="21"/>
          <w:szCs w:val="21"/>
        </w:rPr>
        <w:t>深化年轻潮流圈层沟通，</w:t>
      </w:r>
      <w:r w:rsidR="00642361">
        <w:rPr>
          <w:rFonts w:ascii="微软雅黑" w:eastAsia="微软雅黑" w:hAnsi="微软雅黑" w:hint="eastAsia"/>
          <w:sz w:val="21"/>
          <w:szCs w:val="21"/>
        </w:rPr>
        <w:t>迅速提升车系关注度。</w:t>
      </w:r>
    </w:p>
    <w:p w14:paraId="5E8BE223" w14:textId="529B9D51" w:rsidR="000631F9" w:rsidRPr="007655F5" w:rsidRDefault="000631F9" w:rsidP="0079249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0E51EB5B" w14:textId="02D3102C" w:rsidR="00873342" w:rsidRPr="00792496" w:rsidRDefault="00E817EF" w:rsidP="0079249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携手筷子兄弟、捆绑</w:t>
      </w:r>
      <w:r w:rsidR="009C6743">
        <w:rPr>
          <w:rFonts w:ascii="微软雅黑" w:eastAsia="微软雅黑" w:hAnsi="微软雅黑" w:hint="eastAsia"/>
          <w:sz w:val="21"/>
          <w:szCs w:val="21"/>
        </w:rPr>
        <w:t>其</w:t>
      </w:r>
      <w:r>
        <w:rPr>
          <w:rFonts w:ascii="微软雅黑" w:eastAsia="微软雅黑" w:hAnsi="微软雅黑" w:hint="eastAsia"/>
          <w:sz w:val="21"/>
          <w:szCs w:val="21"/>
        </w:rPr>
        <w:t>新歌M</w:t>
      </w:r>
      <w:r>
        <w:rPr>
          <w:rFonts w:ascii="微软雅黑" w:eastAsia="微软雅黑" w:hAnsi="微软雅黑"/>
          <w:sz w:val="21"/>
          <w:szCs w:val="21"/>
        </w:rPr>
        <w:t>V</w:t>
      </w:r>
      <w:r w:rsidR="00250368">
        <w:rPr>
          <w:rFonts w:ascii="微软雅黑" w:eastAsia="微软雅黑" w:hAnsi="微软雅黑" w:hint="eastAsia"/>
          <w:sz w:val="21"/>
          <w:szCs w:val="21"/>
        </w:rPr>
        <w:t>打造娱乐化营销大事件，释放哈弗F系潮流态度，</w:t>
      </w:r>
      <w:r w:rsidR="004E3D58">
        <w:rPr>
          <w:rFonts w:ascii="微软雅黑" w:eastAsia="微软雅黑" w:hAnsi="微软雅黑" w:hint="eastAsia"/>
          <w:sz w:val="21"/>
          <w:szCs w:val="21"/>
        </w:rPr>
        <w:t>充分利用</w:t>
      </w:r>
      <w:r w:rsidR="00203622">
        <w:rPr>
          <w:rFonts w:ascii="微软雅黑" w:eastAsia="微软雅黑" w:hAnsi="微软雅黑" w:hint="eastAsia"/>
          <w:sz w:val="21"/>
          <w:szCs w:val="21"/>
        </w:rPr>
        <w:t>国民组合</w:t>
      </w:r>
      <w:r w:rsidR="007F237A">
        <w:rPr>
          <w:rFonts w:ascii="微软雅黑" w:eastAsia="微软雅黑" w:hAnsi="微软雅黑" w:hint="eastAsia"/>
          <w:sz w:val="21"/>
          <w:szCs w:val="21"/>
        </w:rPr>
        <w:t>影响力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 w:rsidR="007F237A">
        <w:rPr>
          <w:rFonts w:ascii="微软雅黑" w:eastAsia="微软雅黑" w:hAnsi="微软雅黑" w:hint="eastAsia"/>
          <w:sz w:val="21"/>
          <w:szCs w:val="21"/>
        </w:rPr>
        <w:t>突破圈层</w:t>
      </w:r>
      <w:r w:rsidR="00C53A94">
        <w:rPr>
          <w:rFonts w:ascii="微软雅黑" w:eastAsia="微软雅黑" w:hAnsi="微软雅黑" w:hint="eastAsia"/>
          <w:sz w:val="21"/>
          <w:szCs w:val="21"/>
        </w:rPr>
        <w:t>触达</w:t>
      </w:r>
      <w:r w:rsidR="007F237A">
        <w:rPr>
          <w:rFonts w:ascii="微软雅黑" w:eastAsia="微软雅黑" w:hAnsi="微软雅黑" w:hint="eastAsia"/>
          <w:sz w:val="21"/>
          <w:szCs w:val="21"/>
        </w:rPr>
        <w:t>更多</w:t>
      </w:r>
      <w:r w:rsidR="00081F17">
        <w:rPr>
          <w:rFonts w:ascii="微软雅黑" w:eastAsia="微软雅黑" w:hAnsi="微软雅黑" w:hint="eastAsia"/>
          <w:sz w:val="21"/>
          <w:szCs w:val="21"/>
        </w:rPr>
        <w:t>年轻群体，</w:t>
      </w:r>
      <w:r w:rsidR="0049468E">
        <w:rPr>
          <w:rFonts w:ascii="微软雅黑" w:eastAsia="微软雅黑" w:hAnsi="微软雅黑" w:hint="eastAsia"/>
          <w:sz w:val="21"/>
          <w:szCs w:val="21"/>
        </w:rPr>
        <w:t>提升车系认知度，并</w:t>
      </w:r>
      <w:r w:rsidR="00C944C9">
        <w:rPr>
          <w:rFonts w:ascii="微软雅黑" w:eastAsia="微软雅黑" w:hAnsi="微软雅黑" w:hint="eastAsia"/>
          <w:sz w:val="21"/>
          <w:szCs w:val="21"/>
        </w:rPr>
        <w:t>通过创新的</w:t>
      </w:r>
      <w:r w:rsidR="00390FCB">
        <w:rPr>
          <w:rFonts w:ascii="微软雅黑" w:eastAsia="微软雅黑" w:hAnsi="微软雅黑" w:hint="eastAsia"/>
          <w:sz w:val="21"/>
          <w:szCs w:val="21"/>
        </w:rPr>
        <w:t>合作</w:t>
      </w:r>
      <w:r w:rsidR="00550C87">
        <w:rPr>
          <w:rFonts w:ascii="微软雅黑" w:eastAsia="微软雅黑" w:hAnsi="微软雅黑" w:hint="eastAsia"/>
          <w:sz w:val="21"/>
          <w:szCs w:val="21"/>
        </w:rPr>
        <w:t>形式调动受众参与性、互动性，更深层次地影响</w:t>
      </w:r>
      <w:r w:rsidR="009D1E5F">
        <w:rPr>
          <w:rFonts w:ascii="微软雅黑" w:eastAsia="微软雅黑" w:hAnsi="微软雅黑" w:hint="eastAsia"/>
          <w:sz w:val="21"/>
          <w:szCs w:val="21"/>
        </w:rPr>
        <w:t>用户</w:t>
      </w:r>
      <w:r w:rsidR="00550C87">
        <w:rPr>
          <w:rFonts w:ascii="微软雅黑" w:eastAsia="微软雅黑" w:hAnsi="微软雅黑" w:hint="eastAsia"/>
          <w:sz w:val="21"/>
          <w:szCs w:val="21"/>
        </w:rPr>
        <w:t>心智</w:t>
      </w:r>
      <w:r w:rsidR="009A5E42">
        <w:rPr>
          <w:rFonts w:ascii="微软雅黑" w:eastAsia="微软雅黑" w:hAnsi="微软雅黑" w:hint="eastAsia"/>
          <w:sz w:val="21"/>
          <w:szCs w:val="21"/>
        </w:rPr>
        <w:t>，实现关注-参与-留存的传播闭环。</w:t>
      </w:r>
    </w:p>
    <w:p w14:paraId="50DBCC36" w14:textId="05BB4BBD" w:rsidR="000631F9" w:rsidRPr="007655F5" w:rsidRDefault="000631F9" w:rsidP="0079249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1B361015" w14:textId="11E0993B" w:rsidR="000631F9" w:rsidRDefault="000A62E2" w:rsidP="0079249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深度捆绑筷子兄弟新曲M</w:t>
      </w:r>
      <w:r>
        <w:rPr>
          <w:rFonts w:ascii="微软雅黑" w:eastAsia="微软雅黑" w:hAnsi="微软雅黑"/>
          <w:sz w:val="21"/>
          <w:szCs w:val="21"/>
        </w:rPr>
        <w:t>V</w:t>
      </w:r>
      <w:r>
        <w:rPr>
          <w:rFonts w:ascii="微软雅黑" w:eastAsia="微软雅黑" w:hAnsi="微软雅黑" w:hint="eastAsia"/>
          <w:sz w:val="21"/>
          <w:szCs w:val="21"/>
        </w:rPr>
        <w:t>首发</w:t>
      </w:r>
      <w:r w:rsidR="00C53A94">
        <w:rPr>
          <w:rFonts w:ascii="微软雅黑" w:eastAsia="微软雅黑" w:hAnsi="微软雅黑" w:hint="eastAsia"/>
          <w:sz w:val="21"/>
          <w:szCs w:val="21"/>
        </w:rPr>
        <w:t>资源，</w:t>
      </w:r>
      <w:r w:rsidR="002B1266">
        <w:rPr>
          <w:rFonts w:ascii="微软雅黑" w:eastAsia="微软雅黑" w:hAnsi="微软雅黑" w:hint="eastAsia"/>
          <w:sz w:val="21"/>
          <w:szCs w:val="21"/>
        </w:rPr>
        <w:t>打造</w:t>
      </w:r>
      <w:r w:rsidRPr="008459A2">
        <w:rPr>
          <w:rFonts w:ascii="微软雅黑" w:eastAsia="微软雅黑" w:hAnsi="微软雅黑" w:hint="eastAsia"/>
          <w:sz w:val="21"/>
          <w:szCs w:val="21"/>
        </w:rPr>
        <w:t>“植入作品</w:t>
      </w:r>
      <w:r w:rsidRPr="008459A2">
        <w:rPr>
          <w:rFonts w:ascii="微软雅黑" w:eastAsia="微软雅黑" w:hAnsi="微软雅黑"/>
          <w:sz w:val="21"/>
          <w:szCs w:val="21"/>
        </w:rPr>
        <w:t>-外围扩散-社交互动”</w:t>
      </w:r>
      <w:r w:rsidR="002B1266">
        <w:rPr>
          <w:rFonts w:ascii="微软雅黑" w:eastAsia="微软雅黑" w:hAnsi="微软雅黑"/>
          <w:sz w:val="21"/>
          <w:szCs w:val="21"/>
        </w:rPr>
        <w:t>明星</w:t>
      </w:r>
      <w:r w:rsidR="001E60FE">
        <w:rPr>
          <w:rFonts w:ascii="微软雅黑" w:eastAsia="微软雅黑" w:hAnsi="微软雅黑" w:hint="eastAsia"/>
          <w:sz w:val="21"/>
          <w:szCs w:val="21"/>
        </w:rPr>
        <w:t>营销纵深</w:t>
      </w:r>
      <w:r w:rsidRPr="008459A2">
        <w:rPr>
          <w:rFonts w:ascii="微软雅黑" w:eastAsia="微软雅黑" w:hAnsi="微软雅黑"/>
          <w:sz w:val="21"/>
          <w:szCs w:val="21"/>
        </w:rPr>
        <w:t>链路</w:t>
      </w:r>
      <w:r w:rsidR="00910F68">
        <w:rPr>
          <w:rFonts w:ascii="微软雅黑" w:eastAsia="微软雅黑" w:hAnsi="微软雅黑" w:hint="eastAsia"/>
          <w:sz w:val="21"/>
          <w:szCs w:val="21"/>
        </w:rPr>
        <w:t>，</w:t>
      </w:r>
      <w:r>
        <w:rPr>
          <w:rFonts w:ascii="微软雅黑" w:eastAsia="微软雅黑" w:hAnsi="微软雅黑" w:hint="eastAsia"/>
          <w:sz w:val="21"/>
          <w:szCs w:val="21"/>
        </w:rPr>
        <w:t>共创</w:t>
      </w:r>
      <w:r w:rsidR="006273E8">
        <w:rPr>
          <w:rFonts w:ascii="微软雅黑" w:eastAsia="微软雅黑" w:hAnsi="微软雅黑" w:hint="eastAsia"/>
          <w:sz w:val="21"/>
          <w:szCs w:val="21"/>
        </w:rPr>
        <w:t>哈弗F系</w:t>
      </w:r>
      <w:r>
        <w:rPr>
          <w:rFonts w:ascii="微软雅黑" w:eastAsia="微软雅黑" w:hAnsi="微软雅黑" w:hint="eastAsia"/>
          <w:sz w:val="21"/>
          <w:szCs w:val="21"/>
        </w:rPr>
        <w:t>娱乐营销大事件，</w:t>
      </w:r>
      <w:r w:rsidR="00910F68">
        <w:rPr>
          <w:rFonts w:ascii="微软雅黑" w:eastAsia="微软雅黑" w:hAnsi="微软雅黑" w:hint="eastAsia"/>
          <w:sz w:val="21"/>
          <w:szCs w:val="21"/>
        </w:rPr>
        <w:t>卷入用户心智，引发</w:t>
      </w:r>
      <w:r w:rsidR="00D37C16">
        <w:rPr>
          <w:rFonts w:ascii="微软雅黑" w:eastAsia="微软雅黑" w:hAnsi="微软雅黑" w:hint="eastAsia"/>
          <w:sz w:val="21"/>
          <w:szCs w:val="21"/>
        </w:rPr>
        <w:t>全网声量</w:t>
      </w:r>
      <w:r w:rsidR="00910F68">
        <w:rPr>
          <w:rFonts w:ascii="微软雅黑" w:eastAsia="微软雅黑" w:hAnsi="微软雅黑" w:hint="eastAsia"/>
          <w:sz w:val="21"/>
          <w:szCs w:val="21"/>
        </w:rPr>
        <w:t>共振</w:t>
      </w:r>
      <w:r w:rsidR="00D37C16">
        <w:rPr>
          <w:rFonts w:ascii="微软雅黑" w:eastAsia="微软雅黑" w:hAnsi="微软雅黑" w:hint="eastAsia"/>
          <w:sz w:val="21"/>
          <w:szCs w:val="21"/>
        </w:rPr>
        <w:t>：</w:t>
      </w:r>
    </w:p>
    <w:p w14:paraId="15122C24" w14:textId="6A356501" w:rsidR="00ED2277" w:rsidRDefault="00ED2277" w:rsidP="0079249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1、</w:t>
      </w:r>
      <w:r w:rsidR="00E44BCB">
        <w:rPr>
          <w:rFonts w:ascii="微软雅黑" w:eastAsia="微软雅黑" w:hAnsi="微软雅黑" w:hint="eastAsia"/>
          <w:sz w:val="21"/>
          <w:szCs w:val="21"/>
        </w:rPr>
        <w:t>捆绑</w:t>
      </w:r>
      <w:r w:rsidR="00D37C16">
        <w:rPr>
          <w:rFonts w:ascii="微软雅黑" w:eastAsia="微软雅黑" w:hAnsi="微软雅黑" w:hint="eastAsia"/>
          <w:sz w:val="21"/>
          <w:szCs w:val="21"/>
        </w:rPr>
        <w:t>破圈：</w:t>
      </w:r>
      <w:r w:rsidR="00BB095B">
        <w:rPr>
          <w:rFonts w:ascii="微软雅黑" w:eastAsia="微软雅黑" w:hAnsi="微软雅黑" w:hint="eastAsia"/>
          <w:sz w:val="21"/>
          <w:szCs w:val="21"/>
        </w:rPr>
        <w:t>全场景植入</w:t>
      </w:r>
      <w:r w:rsidR="00801EA6">
        <w:rPr>
          <w:rFonts w:ascii="微软雅黑" w:eastAsia="微软雅黑" w:hAnsi="微软雅黑" w:hint="eastAsia"/>
          <w:sz w:val="21"/>
          <w:szCs w:val="21"/>
        </w:rPr>
        <w:t>新歌</w:t>
      </w:r>
      <w:r w:rsidR="00B7529D">
        <w:rPr>
          <w:rFonts w:ascii="微软雅黑" w:eastAsia="微软雅黑" w:hAnsi="微软雅黑" w:hint="eastAsia"/>
          <w:sz w:val="21"/>
          <w:szCs w:val="21"/>
        </w:rPr>
        <w:t>M</w:t>
      </w:r>
      <w:r w:rsidR="00B7529D">
        <w:rPr>
          <w:rFonts w:ascii="微软雅黑" w:eastAsia="微软雅黑" w:hAnsi="微软雅黑"/>
          <w:sz w:val="21"/>
          <w:szCs w:val="21"/>
        </w:rPr>
        <w:t>V</w:t>
      </w:r>
      <w:r w:rsidR="00B7529D">
        <w:rPr>
          <w:rFonts w:ascii="微软雅黑" w:eastAsia="微软雅黑" w:hAnsi="微软雅黑" w:hint="eastAsia"/>
          <w:sz w:val="21"/>
          <w:szCs w:val="21"/>
        </w:rPr>
        <w:t>，</w:t>
      </w:r>
      <w:r w:rsidR="001D6F91">
        <w:rPr>
          <w:rFonts w:ascii="微软雅黑" w:eastAsia="微软雅黑" w:hAnsi="微软雅黑" w:hint="eastAsia"/>
          <w:sz w:val="21"/>
          <w:szCs w:val="21"/>
        </w:rPr>
        <w:t>全网宣推发酵</w:t>
      </w:r>
      <w:r w:rsidR="000F027F">
        <w:rPr>
          <w:rFonts w:ascii="微软雅黑" w:eastAsia="微软雅黑" w:hAnsi="微软雅黑" w:hint="eastAsia"/>
          <w:sz w:val="21"/>
          <w:szCs w:val="21"/>
        </w:rPr>
        <w:t>，国民组合X国民潮车共创娱乐大事件</w:t>
      </w:r>
      <w:r w:rsidR="00687E2B">
        <w:rPr>
          <w:rFonts w:ascii="微软雅黑" w:eastAsia="微软雅黑" w:hAnsi="微软雅黑" w:hint="eastAsia"/>
          <w:sz w:val="21"/>
          <w:szCs w:val="21"/>
        </w:rPr>
        <w:t>；</w:t>
      </w:r>
    </w:p>
    <w:p w14:paraId="1E58AAB6" w14:textId="79D0286A" w:rsidR="00ED2277" w:rsidRDefault="00ED2277" w:rsidP="0079249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2、</w:t>
      </w:r>
      <w:r w:rsidR="00E44BCB">
        <w:rPr>
          <w:rFonts w:ascii="微软雅黑" w:eastAsia="微软雅黑" w:hAnsi="微软雅黑" w:hint="eastAsia"/>
          <w:sz w:val="21"/>
          <w:szCs w:val="21"/>
        </w:rPr>
        <w:t>共创</w:t>
      </w:r>
      <w:r w:rsidR="00D75777">
        <w:rPr>
          <w:rFonts w:ascii="微软雅黑" w:eastAsia="微软雅黑" w:hAnsi="微软雅黑" w:hint="eastAsia"/>
          <w:sz w:val="21"/>
          <w:szCs w:val="21"/>
        </w:rPr>
        <w:t>深化：</w:t>
      </w:r>
      <w:r w:rsidR="00B7529D">
        <w:rPr>
          <w:rFonts w:ascii="微软雅黑" w:eastAsia="微软雅黑" w:hAnsi="微软雅黑" w:hint="eastAsia"/>
          <w:sz w:val="21"/>
          <w:szCs w:val="21"/>
        </w:rPr>
        <w:t>定制</w:t>
      </w:r>
      <w:r w:rsidR="00BB1803">
        <w:rPr>
          <w:rFonts w:ascii="微软雅黑" w:eastAsia="微软雅黑" w:hAnsi="微软雅黑" w:hint="eastAsia"/>
          <w:sz w:val="21"/>
          <w:szCs w:val="21"/>
        </w:rPr>
        <w:t>哈弗F系</w:t>
      </w:r>
      <w:r w:rsidR="00B7529D">
        <w:rPr>
          <w:rFonts w:ascii="微软雅黑" w:eastAsia="微软雅黑" w:hAnsi="微软雅黑" w:hint="eastAsia"/>
          <w:sz w:val="21"/>
          <w:szCs w:val="21"/>
        </w:rPr>
        <w:t>明星剧场T</w:t>
      </w:r>
      <w:r w:rsidR="00B7529D">
        <w:rPr>
          <w:rFonts w:ascii="微软雅黑" w:eastAsia="微软雅黑" w:hAnsi="微软雅黑"/>
          <w:sz w:val="21"/>
          <w:szCs w:val="21"/>
        </w:rPr>
        <w:t>VC</w:t>
      </w:r>
      <w:r w:rsidR="00B7529D">
        <w:rPr>
          <w:rFonts w:ascii="微软雅黑" w:eastAsia="微软雅黑" w:hAnsi="微软雅黑" w:hint="eastAsia"/>
          <w:sz w:val="21"/>
          <w:szCs w:val="21"/>
        </w:rPr>
        <w:t>，</w:t>
      </w:r>
      <w:r w:rsidR="000F027F">
        <w:rPr>
          <w:rFonts w:ascii="微软雅黑" w:eastAsia="微软雅黑" w:hAnsi="微软雅黑" w:hint="eastAsia"/>
          <w:sz w:val="21"/>
          <w:szCs w:val="21"/>
        </w:rPr>
        <w:t>趣味</w:t>
      </w:r>
      <w:r w:rsidR="00687E2B">
        <w:rPr>
          <w:rFonts w:ascii="微软雅黑" w:eastAsia="微软雅黑" w:hAnsi="微软雅黑" w:hint="eastAsia"/>
          <w:sz w:val="21"/>
          <w:szCs w:val="21"/>
        </w:rPr>
        <w:t>演绎车型卖点，</w:t>
      </w:r>
      <w:r w:rsidR="008B634F">
        <w:rPr>
          <w:rFonts w:ascii="微软雅黑" w:eastAsia="微软雅黑" w:hAnsi="微软雅黑" w:hint="eastAsia"/>
          <w:sz w:val="21"/>
          <w:szCs w:val="21"/>
        </w:rPr>
        <w:t>深化车系产品价值认知；</w:t>
      </w:r>
    </w:p>
    <w:p w14:paraId="3D789791" w14:textId="0B3B2F79" w:rsidR="00ED2277" w:rsidRDefault="00ED2277" w:rsidP="0079249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3、</w:t>
      </w:r>
      <w:r w:rsidR="00E44BCB">
        <w:rPr>
          <w:rFonts w:ascii="微软雅黑" w:eastAsia="微软雅黑" w:hAnsi="微软雅黑" w:hint="eastAsia"/>
          <w:sz w:val="21"/>
          <w:szCs w:val="21"/>
        </w:rPr>
        <w:t>社交</w:t>
      </w:r>
      <w:r w:rsidR="00D75777">
        <w:rPr>
          <w:rFonts w:ascii="微软雅黑" w:eastAsia="微软雅黑" w:hAnsi="微软雅黑" w:hint="eastAsia"/>
          <w:sz w:val="21"/>
          <w:szCs w:val="21"/>
        </w:rPr>
        <w:t>共振：</w:t>
      </w:r>
      <w:r w:rsidR="000F027F">
        <w:rPr>
          <w:rFonts w:ascii="微软雅黑" w:eastAsia="微软雅黑" w:hAnsi="微软雅黑" w:hint="eastAsia"/>
          <w:sz w:val="21"/>
          <w:szCs w:val="21"/>
        </w:rPr>
        <w:t>联合筷子兄弟打造互动话题+挑战赛，</w:t>
      </w:r>
      <w:r w:rsidR="00CA6DA8">
        <w:rPr>
          <w:rFonts w:ascii="微软雅黑" w:eastAsia="微软雅黑" w:hAnsi="微软雅黑" w:hint="eastAsia"/>
          <w:sz w:val="21"/>
          <w:szCs w:val="21"/>
        </w:rPr>
        <w:t>点燃年轻社交圈，卷入全网共创；</w:t>
      </w:r>
    </w:p>
    <w:p w14:paraId="2E16CDB1" w14:textId="5728AE88" w:rsidR="00D75777" w:rsidRDefault="00D75777" w:rsidP="0079249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4、</w:t>
      </w:r>
      <w:r w:rsidR="00BB095B">
        <w:rPr>
          <w:rFonts w:ascii="微软雅黑" w:eastAsia="微软雅黑" w:hAnsi="微软雅黑" w:hint="eastAsia"/>
          <w:sz w:val="21"/>
          <w:szCs w:val="21"/>
        </w:rPr>
        <w:t>品效</w:t>
      </w:r>
      <w:r>
        <w:rPr>
          <w:rFonts w:ascii="微软雅黑" w:eastAsia="微软雅黑" w:hAnsi="微软雅黑" w:hint="eastAsia"/>
          <w:sz w:val="21"/>
          <w:szCs w:val="21"/>
        </w:rPr>
        <w:t>沉淀：</w:t>
      </w:r>
      <w:r w:rsidR="00CA6DA8">
        <w:rPr>
          <w:rFonts w:ascii="微软雅黑" w:eastAsia="微软雅黑" w:hAnsi="微软雅黑" w:hint="eastAsia"/>
          <w:sz w:val="21"/>
          <w:szCs w:val="21"/>
        </w:rPr>
        <w:t>优质媒介品</w:t>
      </w:r>
      <w:r w:rsidR="00804D32">
        <w:rPr>
          <w:rFonts w:ascii="微软雅黑" w:eastAsia="微软雅黑" w:hAnsi="微软雅黑" w:hint="eastAsia"/>
          <w:sz w:val="21"/>
          <w:szCs w:val="21"/>
        </w:rPr>
        <w:t>效资源驱动</w:t>
      </w:r>
      <w:r w:rsidR="00CA6DA8">
        <w:rPr>
          <w:rFonts w:ascii="微软雅黑" w:eastAsia="微软雅黑" w:hAnsi="微软雅黑" w:hint="eastAsia"/>
          <w:sz w:val="21"/>
          <w:szCs w:val="21"/>
        </w:rPr>
        <w:t>，助力哈弗F系曝光+线索双丰收，沉淀用户</w:t>
      </w:r>
      <w:r w:rsidR="00804D32">
        <w:rPr>
          <w:rFonts w:ascii="微软雅黑" w:eastAsia="微软雅黑" w:hAnsi="微软雅黑" w:hint="eastAsia"/>
          <w:sz w:val="21"/>
          <w:szCs w:val="21"/>
        </w:rPr>
        <w:t>形成闭环。</w:t>
      </w:r>
    </w:p>
    <w:p w14:paraId="4EBC699A" w14:textId="77777777" w:rsidR="007655F5" w:rsidRPr="002B1FC2" w:rsidRDefault="007655F5" w:rsidP="0079249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2"/>
        </w:rPr>
      </w:pPr>
    </w:p>
    <w:p w14:paraId="5FFCD022" w14:textId="7563FA53" w:rsidR="000631F9" w:rsidRPr="007655F5" w:rsidRDefault="000631F9" w:rsidP="0079249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lastRenderedPageBreak/>
        <w:t>执行过程</w:t>
      </w:r>
      <w:r w:rsidR="00716B53" w:rsidRPr="002B1FC2">
        <w:rPr>
          <w:rFonts w:ascii="微软雅黑" w:eastAsia="微软雅黑" w:hAnsi="微软雅黑" w:hint="eastAsia"/>
          <w:b/>
          <w:color w:val="0000FF"/>
          <w:sz w:val="28"/>
        </w:rPr>
        <w:t>/媒体表现</w:t>
      </w:r>
    </w:p>
    <w:p w14:paraId="6DEF7E76" w14:textId="699E06B9" w:rsidR="00890851" w:rsidRPr="00DF6BA7" w:rsidRDefault="00890851" w:rsidP="00792496">
      <w:pPr>
        <w:pStyle w:val="ab"/>
        <w:numPr>
          <w:ilvl w:val="0"/>
          <w:numId w:val="17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  <w:b/>
          <w:szCs w:val="21"/>
        </w:rPr>
      </w:pPr>
      <w:r w:rsidRPr="00DF6BA7">
        <w:rPr>
          <w:rFonts w:ascii="微软雅黑" w:eastAsia="微软雅黑" w:hAnsi="微软雅黑" w:hint="eastAsia"/>
          <w:b/>
          <w:szCs w:val="21"/>
        </w:rPr>
        <w:t>M</w:t>
      </w:r>
      <w:r w:rsidRPr="00DF6BA7">
        <w:rPr>
          <w:rFonts w:ascii="微软雅黑" w:eastAsia="微软雅黑" w:hAnsi="微软雅黑"/>
          <w:b/>
          <w:szCs w:val="21"/>
        </w:rPr>
        <w:t>V</w:t>
      </w:r>
      <w:r w:rsidRPr="00DF6BA7">
        <w:rPr>
          <w:rFonts w:ascii="微软雅黑" w:eastAsia="微软雅黑" w:hAnsi="微软雅黑" w:hint="eastAsia"/>
          <w:b/>
          <w:szCs w:val="21"/>
        </w:rPr>
        <w:t>首发</w:t>
      </w:r>
      <w:r w:rsidR="00E2289A" w:rsidRPr="00DF6BA7">
        <w:rPr>
          <w:rFonts w:ascii="微软雅黑" w:eastAsia="微软雅黑" w:hAnsi="微软雅黑" w:hint="eastAsia"/>
          <w:b/>
          <w:szCs w:val="21"/>
        </w:rPr>
        <w:t>造势</w:t>
      </w:r>
      <w:r w:rsidR="00497CD3" w:rsidRPr="00DF6BA7">
        <w:rPr>
          <w:rFonts w:ascii="微软雅黑" w:eastAsia="微软雅黑" w:hAnsi="微软雅黑" w:hint="eastAsia"/>
          <w:b/>
          <w:szCs w:val="21"/>
        </w:rPr>
        <w:t>：</w:t>
      </w:r>
    </w:p>
    <w:p w14:paraId="6E74C551" w14:textId="294E657E" w:rsidR="00E2289A" w:rsidRDefault="00DF6BA7" w:rsidP="00792496">
      <w:pPr>
        <w:pStyle w:val="ab"/>
        <w:spacing w:before="100" w:beforeAutospacing="1" w:after="100" w:afterAutospacing="1"/>
        <w:ind w:firstLineChars="0" w:firstLine="0"/>
        <w:textAlignment w:val="baseline"/>
        <w:rPr>
          <w:rFonts w:ascii="微软雅黑" w:eastAsia="微软雅黑" w:hAnsi="微软雅黑"/>
          <w:szCs w:val="21"/>
        </w:rPr>
      </w:pPr>
      <w:r w:rsidRPr="00890851">
        <w:rPr>
          <w:rFonts w:ascii="微软雅黑" w:eastAsia="微软雅黑" w:hAnsi="微软雅黑"/>
          <w:szCs w:val="21"/>
        </w:rPr>
        <w:t>F系全场景植入</w:t>
      </w:r>
      <w:r>
        <w:rPr>
          <w:rFonts w:ascii="微软雅黑" w:eastAsia="微软雅黑" w:hAnsi="微软雅黑"/>
          <w:szCs w:val="21"/>
        </w:rPr>
        <w:t>治愈</w:t>
      </w:r>
      <w:r>
        <w:rPr>
          <w:rFonts w:ascii="微软雅黑" w:eastAsia="微软雅黑" w:hAnsi="微软雅黑" w:hint="eastAsia"/>
          <w:szCs w:val="21"/>
        </w:rPr>
        <w:t>神曲</w:t>
      </w:r>
      <w:r w:rsidRPr="00890851">
        <w:rPr>
          <w:rFonts w:ascii="微软雅黑" w:eastAsia="微软雅黑" w:hAnsi="微软雅黑"/>
          <w:szCs w:val="21"/>
        </w:rPr>
        <w:t>《I LOVE YOU》</w:t>
      </w:r>
      <w:r>
        <w:rPr>
          <w:rFonts w:ascii="微软雅黑" w:eastAsia="微软雅黑" w:hAnsi="微软雅黑" w:hint="eastAsia"/>
          <w:szCs w:val="21"/>
        </w:rPr>
        <w:t>M</w:t>
      </w:r>
      <w:r>
        <w:rPr>
          <w:rFonts w:ascii="微软雅黑" w:eastAsia="微软雅黑" w:hAnsi="微软雅黑"/>
          <w:szCs w:val="21"/>
        </w:rPr>
        <w:t>V</w:t>
      </w:r>
      <w:r w:rsidRPr="00890851">
        <w:rPr>
          <w:rFonts w:ascii="微软雅黑" w:eastAsia="微软雅黑" w:hAnsi="微软雅黑"/>
          <w:szCs w:val="21"/>
        </w:rPr>
        <w:t>，</w:t>
      </w:r>
      <w:r w:rsidR="00EA2092">
        <w:rPr>
          <w:rFonts w:ascii="微软雅黑" w:eastAsia="微软雅黑" w:hAnsi="微软雅黑" w:hint="eastAsia"/>
          <w:szCs w:val="21"/>
        </w:rPr>
        <w:t>通过</w:t>
      </w:r>
      <w:r w:rsidR="004F5A0A">
        <w:rPr>
          <w:rFonts w:ascii="微软雅黑" w:eastAsia="微软雅黑" w:hAnsi="微软雅黑" w:hint="eastAsia"/>
          <w:szCs w:val="21"/>
        </w:rPr>
        <w:t>艺人官方、艺人好友联合机构大号</w:t>
      </w:r>
      <w:r w:rsidR="00525AA5">
        <w:rPr>
          <w:rFonts w:ascii="微软雅黑" w:eastAsia="微软雅黑" w:hAnsi="微软雅黑" w:hint="eastAsia"/>
          <w:szCs w:val="21"/>
        </w:rPr>
        <w:t>分别在抖音、头条、微博等1</w:t>
      </w:r>
      <w:r w:rsidR="00525AA5">
        <w:rPr>
          <w:rFonts w:ascii="微软雅黑" w:eastAsia="微软雅黑" w:hAnsi="微软雅黑"/>
          <w:szCs w:val="21"/>
        </w:rPr>
        <w:t>4</w:t>
      </w:r>
      <w:r w:rsidR="00525AA5">
        <w:rPr>
          <w:rFonts w:ascii="微软雅黑" w:eastAsia="微软雅黑" w:hAnsi="微软雅黑" w:hint="eastAsia"/>
          <w:szCs w:val="21"/>
        </w:rPr>
        <w:t>大平台强势发布，紧接</w:t>
      </w:r>
      <w:r w:rsidR="00EA2092">
        <w:rPr>
          <w:rFonts w:ascii="微软雅黑" w:eastAsia="微软雅黑" w:hAnsi="微软雅黑" w:hint="eastAsia"/>
          <w:szCs w:val="21"/>
        </w:rPr>
        <w:t>明星</w:t>
      </w:r>
      <w:r w:rsidR="00525AA5">
        <w:rPr>
          <w:rFonts w:ascii="微软雅黑" w:eastAsia="微软雅黑" w:hAnsi="微软雅黑" w:hint="eastAsia"/>
          <w:szCs w:val="21"/>
        </w:rPr>
        <w:t>直播、</w:t>
      </w:r>
      <w:r w:rsidRPr="00890851">
        <w:rPr>
          <w:rFonts w:ascii="微软雅黑" w:eastAsia="微软雅黑" w:hAnsi="微软雅黑"/>
          <w:szCs w:val="21"/>
        </w:rPr>
        <w:t>音乐冲榜、</w:t>
      </w:r>
      <w:r w:rsidR="00EA2092">
        <w:rPr>
          <w:rFonts w:ascii="微软雅黑" w:eastAsia="微软雅黑" w:hAnsi="微软雅黑" w:hint="eastAsia"/>
          <w:szCs w:val="21"/>
        </w:rPr>
        <w:t>热综</w:t>
      </w:r>
      <w:r w:rsidRPr="00890851">
        <w:rPr>
          <w:rFonts w:ascii="微软雅黑" w:eastAsia="微软雅黑" w:hAnsi="微软雅黑"/>
          <w:szCs w:val="21"/>
        </w:rPr>
        <w:t>秀场、媒体打call</w:t>
      </w:r>
      <w:r w:rsidR="00EA2092">
        <w:rPr>
          <w:rFonts w:ascii="微软雅黑" w:eastAsia="微软雅黑" w:hAnsi="微软雅黑" w:hint="eastAsia"/>
          <w:szCs w:val="21"/>
        </w:rPr>
        <w:t>全网宣推发酵</w:t>
      </w:r>
      <w:r w:rsidR="00B02CAD">
        <w:rPr>
          <w:rFonts w:ascii="微软雅黑" w:eastAsia="微软雅黑" w:hAnsi="微软雅黑"/>
          <w:szCs w:val="21"/>
        </w:rPr>
        <w:t>，</w:t>
      </w:r>
      <w:r w:rsidR="00C15A31">
        <w:rPr>
          <w:rFonts w:ascii="微软雅黑" w:eastAsia="微软雅黑" w:hAnsi="微软雅黑" w:hint="eastAsia"/>
          <w:szCs w:val="21"/>
        </w:rPr>
        <w:t>助推</w:t>
      </w:r>
      <w:r w:rsidR="00C15A31" w:rsidRPr="00890851">
        <w:rPr>
          <w:rFonts w:ascii="微软雅黑" w:eastAsia="微软雅黑" w:hAnsi="微软雅黑"/>
          <w:szCs w:val="21"/>
        </w:rPr>
        <w:t>F系实力破圈表达年轻潮流调性</w:t>
      </w:r>
      <w:r w:rsidRPr="00890851">
        <w:rPr>
          <w:rFonts w:ascii="微软雅黑" w:eastAsia="微软雅黑" w:hAnsi="微软雅黑"/>
          <w:szCs w:val="21"/>
        </w:rPr>
        <w:t>。</w:t>
      </w:r>
    </w:p>
    <w:p w14:paraId="5E682EF3" w14:textId="4357D950" w:rsidR="00792496" w:rsidRPr="00792496" w:rsidRDefault="00BD3B00" w:rsidP="00792496">
      <w:pPr>
        <w:pStyle w:val="ab"/>
        <w:spacing w:before="100" w:beforeAutospacing="1" w:after="100" w:afterAutospacing="1"/>
        <w:ind w:firstLineChars="0" w:firstLine="0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《I</w:t>
      </w:r>
      <w:r>
        <w:rPr>
          <w:rFonts w:ascii="微软雅黑" w:eastAsia="微软雅黑" w:hAnsi="微软雅黑"/>
          <w:szCs w:val="21"/>
        </w:rPr>
        <w:t xml:space="preserve"> LOVE YOU</w:t>
      </w:r>
      <w:r>
        <w:rPr>
          <w:rFonts w:ascii="微软雅黑" w:eastAsia="微软雅黑" w:hAnsi="微软雅黑" w:hint="eastAsia"/>
          <w:szCs w:val="21"/>
        </w:rPr>
        <w:t>》M</w:t>
      </w:r>
      <w:r>
        <w:rPr>
          <w:rFonts w:ascii="微软雅黑" w:eastAsia="微软雅黑" w:hAnsi="微软雅黑"/>
          <w:szCs w:val="21"/>
        </w:rPr>
        <w:t>V</w:t>
      </w:r>
      <w:r>
        <w:rPr>
          <w:rFonts w:ascii="微软雅黑" w:eastAsia="微软雅黑" w:hAnsi="微软雅黑" w:hint="eastAsia"/>
          <w:szCs w:val="21"/>
        </w:rPr>
        <w:t>视频地址：</w:t>
      </w:r>
      <w:hyperlink r:id="rId8" w:history="1">
        <w:r w:rsidR="00792496" w:rsidRPr="001550F2">
          <w:rPr>
            <w:rStyle w:val="a5"/>
            <w:rFonts w:ascii="微软雅黑" w:eastAsia="微软雅黑" w:hAnsi="微软雅黑"/>
            <w:szCs w:val="21"/>
          </w:rPr>
          <w:t>https://www.bilibili.com/video/BV1FZ4y1H79z</w:t>
        </w:r>
      </w:hyperlink>
    </w:p>
    <w:p w14:paraId="075E3AAD" w14:textId="1C38A9BB" w:rsidR="005E4173" w:rsidRDefault="00483D64" w:rsidP="00792496">
      <w:pPr>
        <w:pStyle w:val="ab"/>
        <w:spacing w:before="100" w:beforeAutospacing="1" w:after="100" w:afterAutospacing="1"/>
        <w:ind w:firstLineChars="0" w:firstLine="0"/>
        <w:jc w:val="center"/>
        <w:textAlignment w:val="baseline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6AFE6676" wp14:editId="423AB3DF">
            <wp:extent cx="5251278" cy="2514600"/>
            <wp:effectExtent l="0" t="0" r="698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09246" cy="2542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4D3435" w14:textId="597F0050" w:rsidR="00483D64" w:rsidRDefault="005E4173" w:rsidP="00792496">
      <w:pPr>
        <w:pStyle w:val="ab"/>
        <w:spacing w:before="100" w:beforeAutospacing="1" w:after="100" w:afterAutospacing="1"/>
        <w:ind w:firstLineChars="0" w:firstLine="0"/>
        <w:jc w:val="center"/>
        <w:textAlignment w:val="baseline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783BD9BF" wp14:editId="0829B8D5">
            <wp:extent cx="5280317" cy="227647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47910" cy="2305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A28B25" w14:textId="369B7EF7" w:rsidR="007E07B9" w:rsidRPr="00724340" w:rsidRDefault="00497CD3" w:rsidP="00792496">
      <w:pPr>
        <w:pStyle w:val="ab"/>
        <w:numPr>
          <w:ilvl w:val="0"/>
          <w:numId w:val="17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  <w:b/>
          <w:szCs w:val="21"/>
        </w:rPr>
      </w:pPr>
      <w:r w:rsidRPr="00724340">
        <w:rPr>
          <w:rFonts w:ascii="微软雅黑" w:eastAsia="微软雅黑" w:hAnsi="微软雅黑" w:hint="eastAsia"/>
          <w:b/>
          <w:szCs w:val="21"/>
        </w:rPr>
        <w:t>T</w:t>
      </w:r>
      <w:r w:rsidRPr="00724340">
        <w:rPr>
          <w:rFonts w:ascii="微软雅黑" w:eastAsia="微软雅黑" w:hAnsi="微软雅黑"/>
          <w:b/>
          <w:szCs w:val="21"/>
        </w:rPr>
        <w:t>VC</w:t>
      </w:r>
      <w:r w:rsidRPr="00724340">
        <w:rPr>
          <w:rFonts w:ascii="微软雅黑" w:eastAsia="微软雅黑" w:hAnsi="微软雅黑" w:hint="eastAsia"/>
          <w:b/>
          <w:szCs w:val="21"/>
        </w:rPr>
        <w:t>宣推</w:t>
      </w:r>
      <w:r w:rsidR="00CE5110" w:rsidRPr="00724340">
        <w:rPr>
          <w:rFonts w:ascii="微软雅黑" w:eastAsia="微软雅黑" w:hAnsi="微软雅黑" w:hint="eastAsia"/>
          <w:b/>
          <w:szCs w:val="21"/>
        </w:rPr>
        <w:t>续热</w:t>
      </w:r>
      <w:r w:rsidRPr="00724340">
        <w:rPr>
          <w:rFonts w:ascii="微软雅黑" w:eastAsia="微软雅黑" w:hAnsi="微软雅黑" w:hint="eastAsia"/>
          <w:b/>
          <w:szCs w:val="21"/>
        </w:rPr>
        <w:t>：</w:t>
      </w:r>
    </w:p>
    <w:p w14:paraId="06629BDB" w14:textId="4E8AF4E2" w:rsidR="007E07B9" w:rsidRDefault="0051641A" w:rsidP="00792496">
      <w:pPr>
        <w:pStyle w:val="ab"/>
        <w:spacing w:before="100" w:beforeAutospacing="1" w:after="100" w:afterAutospacing="1"/>
        <w:ind w:firstLineChars="0" w:firstLine="0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t>打造《哈弗老友记》</w:t>
      </w:r>
      <w:r w:rsidRPr="00CF2EF0">
        <w:rPr>
          <w:rFonts w:ascii="微软雅黑" w:eastAsia="微软雅黑" w:hAnsi="微软雅黑"/>
          <w:szCs w:val="21"/>
        </w:rPr>
        <w:t>剧场</w:t>
      </w:r>
      <w:r w:rsidR="00CF2EF0" w:rsidRPr="00CF2EF0">
        <w:rPr>
          <w:rFonts w:ascii="微软雅黑" w:eastAsia="微软雅黑" w:hAnsi="微软雅黑"/>
          <w:szCs w:val="21"/>
        </w:rPr>
        <w:t>TVC，</w:t>
      </w:r>
      <w:r w:rsidR="00734573">
        <w:rPr>
          <w:rFonts w:ascii="微软雅黑" w:eastAsia="微软雅黑" w:hAnsi="微软雅黑" w:hint="eastAsia"/>
          <w:szCs w:val="21"/>
        </w:rPr>
        <w:t>量身定制</w:t>
      </w:r>
      <w:r w:rsidR="00734573">
        <w:rPr>
          <w:rFonts w:ascii="微软雅黑" w:eastAsia="微软雅黑" w:hAnsi="微软雅黑"/>
          <w:szCs w:val="21"/>
        </w:rPr>
        <w:t>《接驾记》、《赛车记》、《陪驾记》</w:t>
      </w:r>
      <w:r w:rsidR="00734573">
        <w:rPr>
          <w:rFonts w:ascii="微软雅黑" w:eastAsia="微软雅黑" w:hAnsi="微软雅黑" w:hint="eastAsia"/>
          <w:szCs w:val="21"/>
        </w:rPr>
        <w:t>三个主题短片，由筷子兄弟倾情爆笑演绎</w:t>
      </w:r>
      <w:r w:rsidR="009D0BDF">
        <w:rPr>
          <w:rFonts w:ascii="微软雅黑" w:eastAsia="微软雅黑" w:hAnsi="微软雅黑" w:hint="eastAsia"/>
          <w:szCs w:val="21"/>
        </w:rPr>
        <w:t>，通过老友自驾出行场景化内容展现</w:t>
      </w:r>
      <w:r w:rsidR="00734573">
        <w:rPr>
          <w:rFonts w:ascii="微软雅黑" w:eastAsia="微软雅黑" w:hAnsi="微软雅黑" w:hint="eastAsia"/>
          <w:szCs w:val="21"/>
        </w:rPr>
        <w:t>哈弗F系</w:t>
      </w:r>
      <w:r w:rsidR="009D0BDF">
        <w:rPr>
          <w:rFonts w:ascii="微软雅黑" w:eastAsia="微软雅黑" w:hAnsi="微软雅黑" w:hint="eastAsia"/>
          <w:szCs w:val="21"/>
        </w:rPr>
        <w:t>三大车型的</w:t>
      </w:r>
      <w:r w:rsidR="00734573">
        <w:rPr>
          <w:rFonts w:ascii="微软雅黑" w:eastAsia="微软雅黑" w:hAnsi="微软雅黑" w:hint="eastAsia"/>
          <w:szCs w:val="21"/>
        </w:rPr>
        <w:t>核心产品卖点</w:t>
      </w:r>
      <w:r w:rsidR="008A3033">
        <w:rPr>
          <w:rFonts w:ascii="微软雅黑" w:eastAsia="微软雅黑" w:hAnsi="微软雅黑" w:hint="eastAsia"/>
          <w:szCs w:val="21"/>
        </w:rPr>
        <w:t>，</w:t>
      </w:r>
      <w:r w:rsidR="00CF2EF0" w:rsidRPr="00CF2EF0">
        <w:rPr>
          <w:rFonts w:ascii="微软雅黑" w:eastAsia="微软雅黑" w:hAnsi="微软雅黑"/>
          <w:szCs w:val="21"/>
        </w:rPr>
        <w:t>配合</w:t>
      </w:r>
      <w:r w:rsidRPr="00CF2EF0">
        <w:rPr>
          <w:rFonts w:ascii="微软雅黑" w:eastAsia="微软雅黑" w:hAnsi="微软雅黑"/>
          <w:szCs w:val="21"/>
        </w:rPr>
        <w:t>艺人+</w:t>
      </w:r>
      <w:r w:rsidR="004E0AC9">
        <w:rPr>
          <w:rFonts w:ascii="微软雅黑" w:eastAsia="微软雅黑" w:hAnsi="微软雅黑" w:hint="eastAsia"/>
          <w:szCs w:val="21"/>
        </w:rPr>
        <w:t>官方微博</w:t>
      </w:r>
      <w:r w:rsidRPr="004E0AC9">
        <w:rPr>
          <w:rFonts w:ascii="微软雅黑" w:eastAsia="微软雅黑" w:hAnsi="微软雅黑"/>
          <w:szCs w:val="21"/>
        </w:rPr>
        <w:t>多</w:t>
      </w:r>
      <w:r>
        <w:rPr>
          <w:rFonts w:ascii="微软雅黑" w:eastAsia="微软雅黑" w:hAnsi="微软雅黑"/>
          <w:szCs w:val="21"/>
        </w:rPr>
        <w:t>渠道宣推</w:t>
      </w:r>
      <w:r>
        <w:rPr>
          <w:rFonts w:ascii="微软雅黑" w:eastAsia="微软雅黑" w:hAnsi="微软雅黑" w:hint="eastAsia"/>
          <w:szCs w:val="21"/>
        </w:rPr>
        <w:t>，</w:t>
      </w:r>
      <w:r w:rsidR="001E514E">
        <w:rPr>
          <w:rFonts w:ascii="微软雅黑" w:eastAsia="微软雅黑" w:hAnsi="微软雅黑"/>
          <w:szCs w:val="21"/>
        </w:rPr>
        <w:t>全域触达用户</w:t>
      </w:r>
      <w:r w:rsidR="001E514E">
        <w:rPr>
          <w:rFonts w:ascii="微软雅黑" w:eastAsia="微软雅黑" w:hAnsi="微软雅黑" w:hint="eastAsia"/>
          <w:szCs w:val="21"/>
        </w:rPr>
        <w:t>。</w:t>
      </w:r>
    </w:p>
    <w:p w14:paraId="43E15F50" w14:textId="7D85080C" w:rsidR="00BD3B00" w:rsidRDefault="001D4946" w:rsidP="00792496">
      <w:pPr>
        <w:pStyle w:val="ab"/>
        <w:spacing w:before="100" w:beforeAutospacing="1" w:after="100" w:afterAutospacing="1"/>
        <w:ind w:firstLineChars="0" w:firstLine="0"/>
        <w:textAlignment w:val="baseline"/>
        <w:rPr>
          <w:rStyle w:val="a5"/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《哈弗老友记》-老友接驾记视频连接：</w:t>
      </w:r>
      <w:hyperlink r:id="rId11" w:history="1">
        <w:r w:rsidR="00792496" w:rsidRPr="001550F2">
          <w:rPr>
            <w:rStyle w:val="a5"/>
            <w:rFonts w:ascii="微软雅黑" w:eastAsia="微软雅黑" w:hAnsi="微软雅黑"/>
            <w:szCs w:val="21"/>
          </w:rPr>
          <w:t>https://www.bilibili.com/video/BV1Ui4y1s7rp</w:t>
        </w:r>
      </w:hyperlink>
    </w:p>
    <w:p w14:paraId="3E2E4659" w14:textId="4A8B4910" w:rsidR="005A746E" w:rsidRDefault="003F4892" w:rsidP="005A746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3F4892">
        <w:rPr>
          <w:rFonts w:ascii="微软雅黑" w:eastAsia="微软雅黑" w:hAnsi="微软雅黑"/>
          <w:sz w:val="21"/>
          <w:szCs w:val="21"/>
        </w:rPr>
        <w:t>《哈弗老友记》-老友赛车记视频连接：</w:t>
      </w:r>
      <w:r>
        <w:rPr>
          <w:rFonts w:ascii="微软雅黑" w:eastAsia="微软雅黑" w:hAnsi="微软雅黑"/>
          <w:sz w:val="21"/>
          <w:szCs w:val="21"/>
        </w:rPr>
        <w:fldChar w:fldCharType="begin"/>
      </w:r>
      <w:r w:rsidR="005A746E">
        <w:rPr>
          <w:rFonts w:ascii="微软雅黑" w:eastAsia="微软雅黑" w:hAnsi="微软雅黑"/>
          <w:sz w:val="21"/>
          <w:szCs w:val="21"/>
        </w:rPr>
        <w:instrText>HYPERLINK "https://www.bilibili.com/video/BV1aV411r72u"</w:instrText>
      </w:r>
      <w:r w:rsidR="005A746E">
        <w:rPr>
          <w:rFonts w:ascii="微软雅黑" w:eastAsia="微软雅黑" w:hAnsi="微软雅黑"/>
          <w:sz w:val="21"/>
          <w:szCs w:val="21"/>
        </w:rPr>
      </w:r>
      <w:r>
        <w:rPr>
          <w:rFonts w:ascii="微软雅黑" w:eastAsia="微软雅黑" w:hAnsi="微软雅黑"/>
          <w:sz w:val="21"/>
          <w:szCs w:val="21"/>
        </w:rPr>
        <w:fldChar w:fldCharType="separate"/>
      </w:r>
      <w:r w:rsidRPr="003E724D">
        <w:rPr>
          <w:rStyle w:val="a5"/>
          <w:rFonts w:ascii="微软雅黑" w:eastAsia="微软雅黑" w:hAnsi="微软雅黑"/>
          <w:sz w:val="21"/>
          <w:szCs w:val="21"/>
        </w:rPr>
        <w:t>https://www.bilibili.com/video/BV1aV411r72u</w:t>
      </w:r>
      <w:r>
        <w:rPr>
          <w:rFonts w:ascii="微软雅黑" w:eastAsia="微软雅黑" w:hAnsi="微软雅黑"/>
          <w:sz w:val="21"/>
          <w:szCs w:val="21"/>
        </w:rPr>
        <w:fldChar w:fldCharType="end"/>
      </w:r>
    </w:p>
    <w:p w14:paraId="16382E9C" w14:textId="09F1D97C" w:rsidR="004E0AC9" w:rsidRPr="001E514E" w:rsidRDefault="004A3714" w:rsidP="00A33DD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Cs w:val="21"/>
        </w:rPr>
      </w:pPr>
      <w:r w:rsidRPr="003F4892">
        <w:rPr>
          <w:rFonts w:ascii="微软雅黑" w:eastAsia="微软雅黑" w:hAnsi="微软雅黑"/>
          <w:sz w:val="21"/>
          <w:szCs w:val="21"/>
        </w:rPr>
        <w:lastRenderedPageBreak/>
        <w:t>《哈弗老友记》-老友陪驾记视</w:t>
      </w:r>
      <w:r w:rsidRPr="005A746E">
        <w:rPr>
          <w:rFonts w:ascii="微软雅黑" w:eastAsia="微软雅黑" w:hAnsi="微软雅黑"/>
          <w:sz w:val="21"/>
          <w:szCs w:val="21"/>
        </w:rPr>
        <w:t>频连接：</w:t>
      </w:r>
      <w:r w:rsidRPr="005A746E">
        <w:rPr>
          <w:rFonts w:ascii="微软雅黑" w:eastAsia="微软雅黑" w:hAnsi="微软雅黑"/>
          <w:sz w:val="21"/>
          <w:szCs w:val="21"/>
        </w:rPr>
        <w:fldChar w:fldCharType="begin"/>
      </w:r>
      <w:r w:rsidRPr="005A746E">
        <w:rPr>
          <w:rFonts w:ascii="微软雅黑" w:eastAsia="微软雅黑" w:hAnsi="微软雅黑"/>
          <w:sz w:val="21"/>
          <w:szCs w:val="21"/>
        </w:rPr>
        <w:instrText xml:space="preserve"> HYPERLINK "https://www.bilibili.com/video/BV1x54y1Q7Ky" </w:instrText>
      </w:r>
      <w:r w:rsidRPr="005A746E">
        <w:rPr>
          <w:rFonts w:ascii="微软雅黑" w:eastAsia="微软雅黑" w:hAnsi="微软雅黑"/>
          <w:sz w:val="21"/>
          <w:szCs w:val="21"/>
        </w:rPr>
        <w:fldChar w:fldCharType="separate"/>
      </w:r>
      <w:r w:rsidRPr="005A746E">
        <w:rPr>
          <w:rStyle w:val="a5"/>
          <w:rFonts w:ascii="微软雅黑" w:eastAsia="微软雅黑" w:hAnsi="微软雅黑"/>
          <w:sz w:val="21"/>
          <w:szCs w:val="21"/>
        </w:rPr>
        <w:t>https://www.bilibili.com/video/BV1x54y1Q7Ky</w:t>
      </w:r>
      <w:r w:rsidRPr="005A746E">
        <w:rPr>
          <w:rFonts w:ascii="微软雅黑" w:eastAsia="微软雅黑" w:hAnsi="微软雅黑"/>
          <w:sz w:val="21"/>
          <w:szCs w:val="21"/>
        </w:rPr>
        <w:fldChar w:fldCharType="end"/>
      </w:r>
      <w:r w:rsidR="005D4933">
        <w:rPr>
          <w:noProof/>
        </w:rPr>
        <w:drawing>
          <wp:inline distT="0" distB="0" distL="0" distR="0" wp14:anchorId="7BC524D4" wp14:editId="621FD73A">
            <wp:extent cx="5720715" cy="129794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129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EB6E28" w14:textId="5CCC9CEB" w:rsidR="007E07B9" w:rsidRPr="00724340" w:rsidRDefault="00497CD3" w:rsidP="00792496">
      <w:pPr>
        <w:pStyle w:val="ab"/>
        <w:numPr>
          <w:ilvl w:val="0"/>
          <w:numId w:val="17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  <w:b/>
          <w:szCs w:val="21"/>
        </w:rPr>
      </w:pPr>
      <w:r w:rsidRPr="00724340">
        <w:rPr>
          <w:rFonts w:ascii="微软雅黑" w:eastAsia="微软雅黑" w:hAnsi="微软雅黑" w:hint="eastAsia"/>
          <w:b/>
          <w:szCs w:val="21"/>
        </w:rPr>
        <w:t>社交互动引爆：</w:t>
      </w:r>
    </w:p>
    <w:p w14:paraId="7DBD3F12" w14:textId="5B52FA74" w:rsidR="006C6589" w:rsidRDefault="00F7314E" w:rsidP="00792496">
      <w:pPr>
        <w:pStyle w:val="ab"/>
        <w:spacing w:before="100" w:beforeAutospacing="1" w:after="100" w:afterAutospacing="1"/>
        <w:ind w:firstLineChars="0" w:firstLine="0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联合筷子兄弟发起</w:t>
      </w:r>
      <w:r w:rsidRPr="00F7314E">
        <w:rPr>
          <w:rFonts w:ascii="微软雅黑" w:eastAsia="微软雅黑" w:hAnsi="微软雅黑" w:hint="eastAsia"/>
          <w:szCs w:val="21"/>
        </w:rPr>
        <w:t>主题热话</w:t>
      </w:r>
      <w:r w:rsidRPr="00F7314E">
        <w:rPr>
          <w:rFonts w:ascii="微软雅黑" w:eastAsia="微软雅黑" w:hAnsi="微软雅黑"/>
          <w:szCs w:val="21"/>
        </w:rPr>
        <w:t>+</w:t>
      </w:r>
      <w:r>
        <w:rPr>
          <w:rFonts w:ascii="微软雅黑" w:eastAsia="微软雅黑" w:hAnsi="微软雅黑" w:hint="eastAsia"/>
          <w:szCs w:val="21"/>
        </w:rPr>
        <w:t>全民</w:t>
      </w:r>
      <w:r w:rsidRPr="00F7314E">
        <w:rPr>
          <w:rFonts w:ascii="微软雅黑" w:eastAsia="微软雅黑" w:hAnsi="微软雅黑"/>
          <w:szCs w:val="21"/>
        </w:rPr>
        <w:t>挑战赛，</w:t>
      </w:r>
      <w:r w:rsidR="00155176">
        <w:rPr>
          <w:rFonts w:ascii="微软雅黑" w:eastAsia="微软雅黑" w:hAnsi="微软雅黑" w:hint="eastAsia"/>
          <w:szCs w:val="21"/>
        </w:rPr>
        <w:t>匹配丰富媒介</w:t>
      </w:r>
      <w:r w:rsidRPr="00F7314E">
        <w:rPr>
          <w:rFonts w:ascii="微软雅黑" w:eastAsia="微软雅黑" w:hAnsi="微软雅黑"/>
          <w:szCs w:val="21"/>
        </w:rPr>
        <w:t>资源助推，趣</w:t>
      </w:r>
      <w:r w:rsidR="00C10966">
        <w:rPr>
          <w:rFonts w:ascii="微软雅黑" w:eastAsia="微软雅黑" w:hAnsi="微软雅黑"/>
          <w:szCs w:val="21"/>
        </w:rPr>
        <w:t>味贴纸加成，激发全民挑战魔性旋律水母舞，</w:t>
      </w:r>
      <w:r w:rsidR="00204EB0">
        <w:rPr>
          <w:rFonts w:ascii="微软雅黑" w:eastAsia="微软雅黑" w:hAnsi="微软雅黑" w:hint="eastAsia"/>
          <w:szCs w:val="21"/>
        </w:rPr>
        <w:t>席卷全网引发用户参与</w:t>
      </w:r>
      <w:r w:rsidR="00C10966">
        <w:rPr>
          <w:rFonts w:ascii="微软雅黑" w:eastAsia="微软雅黑" w:hAnsi="微软雅黑" w:hint="eastAsia"/>
          <w:szCs w:val="21"/>
        </w:rPr>
        <w:t>互动共创</w:t>
      </w:r>
      <w:r w:rsidR="00204EB0">
        <w:rPr>
          <w:rFonts w:ascii="微软雅黑" w:eastAsia="微软雅黑" w:hAnsi="微软雅黑" w:hint="eastAsia"/>
          <w:szCs w:val="21"/>
        </w:rPr>
        <w:t>、社交分享裂变</w:t>
      </w:r>
      <w:r w:rsidRPr="00F7314E">
        <w:rPr>
          <w:rFonts w:ascii="微软雅黑" w:eastAsia="微软雅黑" w:hAnsi="微软雅黑"/>
          <w:szCs w:val="21"/>
        </w:rPr>
        <w:t>。</w:t>
      </w:r>
    </w:p>
    <w:p w14:paraId="0C8156CB" w14:textId="4E1D1305" w:rsidR="007E07B9" w:rsidRDefault="004E0AC9" w:rsidP="00792496">
      <w:pPr>
        <w:pStyle w:val="ab"/>
        <w:spacing w:before="100" w:beforeAutospacing="1" w:after="100" w:afterAutospacing="1"/>
        <w:ind w:firstLineChars="0" w:firstLine="0"/>
        <w:textAlignment w:val="baseline"/>
        <w:rPr>
          <w:rFonts w:ascii="微软雅黑" w:eastAsia="微软雅黑" w:hAnsi="微软雅黑"/>
          <w:szCs w:val="21"/>
        </w:rPr>
      </w:pPr>
      <w:r w:rsidRPr="004E0AC9">
        <w:rPr>
          <w:rFonts w:ascii="微软雅黑" w:eastAsia="微软雅黑" w:hAnsi="微软雅黑"/>
          <w:szCs w:val="21"/>
        </w:rPr>
        <w:t>#筷子兄弟</w:t>
      </w:r>
      <w:proofErr w:type="spellStart"/>
      <w:r w:rsidRPr="004E0AC9">
        <w:rPr>
          <w:rFonts w:ascii="微软雅黑" w:eastAsia="微软雅黑" w:hAnsi="微软雅黑"/>
          <w:szCs w:val="21"/>
        </w:rPr>
        <w:t>iloveyou</w:t>
      </w:r>
      <w:proofErr w:type="spellEnd"/>
      <w:r w:rsidRPr="004E0AC9">
        <w:rPr>
          <w:rFonts w:ascii="微软雅黑" w:eastAsia="微软雅黑" w:hAnsi="微软雅黑"/>
          <w:szCs w:val="21"/>
        </w:rPr>
        <w:t>线上话题，鼓励粉丝及用户挑战水母舞，</w:t>
      </w:r>
      <w:r w:rsidR="007655F5">
        <w:rPr>
          <w:rFonts w:ascii="微软雅黑" w:eastAsia="微软雅黑" w:hAnsi="微软雅黑" w:hint="eastAsia"/>
          <w:szCs w:val="21"/>
        </w:rPr>
        <w:t>号召</w:t>
      </w:r>
      <w:r w:rsidRPr="004E0AC9">
        <w:rPr>
          <w:rFonts w:ascii="微软雅黑" w:eastAsia="微软雅黑" w:hAnsi="微软雅黑"/>
          <w:szCs w:val="21"/>
        </w:rPr>
        <w:t>用行动表达爱</w:t>
      </w:r>
      <w:r w:rsidR="007655F5">
        <w:rPr>
          <w:rFonts w:ascii="微软雅黑" w:eastAsia="微软雅黑" w:hAnsi="微软雅黑" w:hint="eastAsia"/>
          <w:szCs w:val="21"/>
        </w:rPr>
        <w:t>：</w:t>
      </w:r>
    </w:p>
    <w:p w14:paraId="37B59C83" w14:textId="195F0FA1" w:rsidR="006C6589" w:rsidRDefault="000974F5" w:rsidP="00792496">
      <w:pPr>
        <w:pStyle w:val="ab"/>
        <w:spacing w:before="100" w:beforeAutospacing="1" w:after="100" w:afterAutospacing="1"/>
        <w:ind w:firstLineChars="0" w:firstLine="0"/>
        <w:jc w:val="center"/>
        <w:textAlignment w:val="baseline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6DC25F99" wp14:editId="20B57088">
            <wp:extent cx="5059213" cy="2952750"/>
            <wp:effectExtent l="0" t="0" r="825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90528" cy="2971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BB3F9" w14:textId="59BF1DD0" w:rsidR="00027A6C" w:rsidRDefault="00027A6C" w:rsidP="00792496">
      <w:pPr>
        <w:pStyle w:val="ab"/>
        <w:spacing w:before="100" w:beforeAutospacing="1" w:after="100" w:afterAutospacing="1"/>
        <w:ind w:firstLineChars="0" w:firstLine="0"/>
        <w:textAlignment w:val="baseline"/>
        <w:rPr>
          <w:rFonts w:ascii="微软雅黑" w:eastAsia="微软雅黑" w:hAnsi="微软雅黑"/>
          <w:szCs w:val="21"/>
        </w:rPr>
      </w:pPr>
      <w:r w:rsidRPr="00027A6C">
        <w:rPr>
          <w:rFonts w:ascii="微软雅黑" w:eastAsia="微软雅黑" w:hAnsi="微软雅黑"/>
          <w:szCs w:val="21"/>
        </w:rPr>
        <w:t>#筷来说ai你</w:t>
      </w:r>
      <w:r>
        <w:rPr>
          <w:rFonts w:ascii="微软雅黑" w:eastAsia="微软雅黑" w:hAnsi="微软雅黑" w:hint="eastAsia"/>
          <w:szCs w:val="21"/>
        </w:rPr>
        <w:t xml:space="preserve"> 抖音</w:t>
      </w:r>
      <w:r w:rsidRPr="00027A6C">
        <w:rPr>
          <w:rFonts w:ascii="微软雅黑" w:eastAsia="微软雅黑" w:hAnsi="微软雅黑"/>
          <w:szCs w:val="21"/>
        </w:rPr>
        <w:t>挑战赛</w:t>
      </w:r>
      <w:r>
        <w:rPr>
          <w:rFonts w:ascii="微软雅黑" w:eastAsia="微软雅黑" w:hAnsi="微软雅黑" w:hint="eastAsia"/>
          <w:szCs w:val="21"/>
        </w:rPr>
        <w:t>，</w:t>
      </w:r>
      <w:r w:rsidR="00155176" w:rsidRPr="00155176">
        <w:rPr>
          <w:rFonts w:ascii="微软雅黑" w:eastAsia="微软雅黑" w:hAnsi="微软雅黑" w:hint="eastAsia"/>
          <w:szCs w:val="21"/>
        </w:rPr>
        <w:t>参与挑战赛可获得流量加热，配合趣味贴纸</w:t>
      </w:r>
      <w:r w:rsidR="00155176">
        <w:rPr>
          <w:rFonts w:ascii="微软雅黑" w:eastAsia="微软雅黑" w:hAnsi="微软雅黑"/>
          <w:szCs w:val="21"/>
        </w:rPr>
        <w:t>，</w:t>
      </w:r>
      <w:r w:rsidR="00155176">
        <w:rPr>
          <w:rFonts w:ascii="微软雅黑" w:eastAsia="微软雅黑" w:hAnsi="微软雅黑" w:hint="eastAsia"/>
          <w:szCs w:val="21"/>
        </w:rPr>
        <w:t>卷入用户共创</w:t>
      </w:r>
      <w:r w:rsidR="007655F5">
        <w:rPr>
          <w:rFonts w:ascii="微软雅黑" w:eastAsia="微软雅黑" w:hAnsi="微软雅黑" w:hint="eastAsia"/>
          <w:szCs w:val="21"/>
        </w:rPr>
        <w:t>：</w:t>
      </w:r>
    </w:p>
    <w:p w14:paraId="7B06FA20" w14:textId="6EE76502" w:rsidR="006C6589" w:rsidRDefault="006C6589" w:rsidP="00792496">
      <w:pPr>
        <w:pStyle w:val="ab"/>
        <w:spacing w:before="100" w:beforeAutospacing="1" w:after="100" w:afterAutospacing="1"/>
        <w:ind w:firstLineChars="0" w:firstLine="0"/>
        <w:jc w:val="center"/>
        <w:textAlignment w:val="baseline"/>
        <w:rPr>
          <w:rFonts w:ascii="微软雅黑" w:eastAsia="微软雅黑" w:hAnsi="微软雅黑"/>
          <w:szCs w:val="21"/>
        </w:rPr>
      </w:pPr>
      <w:r>
        <w:rPr>
          <w:noProof/>
        </w:rPr>
        <w:lastRenderedPageBreak/>
        <w:drawing>
          <wp:inline distT="0" distB="0" distL="0" distR="0" wp14:anchorId="094555B2" wp14:editId="1DB88ECB">
            <wp:extent cx="5141786" cy="3000375"/>
            <wp:effectExtent l="0" t="0" r="190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82467" cy="3024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F70AAF" w14:textId="6A62DA82" w:rsidR="008954B1" w:rsidRDefault="008954B1" w:rsidP="00792496">
      <w:pPr>
        <w:pStyle w:val="ab"/>
        <w:spacing w:before="100" w:beforeAutospacing="1" w:after="100" w:afterAutospacing="1"/>
        <w:ind w:firstLineChars="0" w:firstLine="0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丰富资源入口，</w:t>
      </w:r>
      <w:r w:rsidRPr="008954B1">
        <w:rPr>
          <w:rFonts w:ascii="微软雅黑" w:eastAsia="微软雅黑" w:hAnsi="微软雅黑" w:hint="eastAsia"/>
          <w:szCs w:val="21"/>
        </w:rPr>
        <w:t>进一步</w:t>
      </w:r>
      <w:r>
        <w:rPr>
          <w:rFonts w:ascii="微软雅黑" w:eastAsia="微软雅黑" w:hAnsi="微软雅黑" w:hint="eastAsia"/>
          <w:szCs w:val="21"/>
        </w:rPr>
        <w:t>推动</w:t>
      </w:r>
      <w:r w:rsidRPr="008954B1">
        <w:rPr>
          <w:rFonts w:ascii="微软雅黑" w:eastAsia="微软雅黑" w:hAnsi="微软雅黑"/>
          <w:szCs w:val="21"/>
        </w:rPr>
        <w:t>#筷来说爱ai你挑战赛发酵，吸引更多关注</w:t>
      </w:r>
      <w:r w:rsidR="007200D4">
        <w:rPr>
          <w:rFonts w:ascii="微软雅黑" w:eastAsia="微软雅黑" w:hAnsi="微软雅黑" w:hint="eastAsia"/>
          <w:szCs w:val="21"/>
        </w:rPr>
        <w:t>：</w:t>
      </w:r>
    </w:p>
    <w:p w14:paraId="08A7D8A4" w14:textId="1FD88691" w:rsidR="00155176" w:rsidRPr="006C6589" w:rsidRDefault="006C6589" w:rsidP="00792496">
      <w:pPr>
        <w:pStyle w:val="ab"/>
        <w:spacing w:before="100" w:beforeAutospacing="1" w:after="100" w:afterAutospacing="1"/>
        <w:ind w:firstLineChars="0" w:firstLine="0"/>
        <w:jc w:val="center"/>
        <w:textAlignment w:val="baseline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50AF2E35" wp14:editId="3E08D722">
            <wp:extent cx="5199858" cy="2340484"/>
            <wp:effectExtent l="0" t="0" r="1270" b="317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54030" cy="2364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24D349" w14:textId="79C16D76" w:rsidR="00CE5110" w:rsidRPr="00724340" w:rsidRDefault="00CE5110" w:rsidP="00792496">
      <w:pPr>
        <w:pStyle w:val="ab"/>
        <w:numPr>
          <w:ilvl w:val="0"/>
          <w:numId w:val="17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  <w:b/>
          <w:szCs w:val="21"/>
        </w:rPr>
      </w:pPr>
      <w:r w:rsidRPr="00724340">
        <w:rPr>
          <w:rFonts w:ascii="微软雅黑" w:eastAsia="微软雅黑" w:hAnsi="微软雅黑" w:hint="eastAsia"/>
          <w:b/>
          <w:szCs w:val="21"/>
        </w:rPr>
        <w:t>品效驱动转化：</w:t>
      </w:r>
    </w:p>
    <w:p w14:paraId="2C919575" w14:textId="5AD73C17" w:rsidR="007A58B9" w:rsidRDefault="00A74D56" w:rsidP="00792496">
      <w:pPr>
        <w:pStyle w:val="ab"/>
        <w:spacing w:before="100" w:beforeAutospacing="1" w:after="100" w:afterAutospacing="1"/>
        <w:ind w:firstLineChars="0" w:firstLine="0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配合</w:t>
      </w:r>
      <w:r w:rsidR="00AA01F4">
        <w:rPr>
          <w:rFonts w:ascii="微软雅黑" w:eastAsia="微软雅黑" w:hAnsi="微软雅黑" w:hint="eastAsia"/>
          <w:szCs w:val="21"/>
        </w:rPr>
        <w:t>优质</w:t>
      </w:r>
      <w:r w:rsidR="003109F4" w:rsidRPr="003109F4">
        <w:rPr>
          <w:rFonts w:ascii="微软雅黑" w:eastAsia="微软雅黑" w:hAnsi="微软雅黑" w:hint="eastAsia"/>
          <w:szCs w:val="21"/>
        </w:rPr>
        <w:t>品效产品投放，</w:t>
      </w:r>
      <w:r w:rsidR="00B75EE9">
        <w:rPr>
          <w:rFonts w:ascii="微软雅黑" w:eastAsia="微软雅黑" w:hAnsi="微软雅黑" w:hint="eastAsia"/>
          <w:szCs w:val="21"/>
        </w:rPr>
        <w:t>承接前期事件流量</w:t>
      </w:r>
      <w:r w:rsidR="00AA01F4">
        <w:rPr>
          <w:rFonts w:ascii="微软雅黑" w:eastAsia="微软雅黑" w:hAnsi="微软雅黑" w:hint="eastAsia"/>
          <w:szCs w:val="21"/>
        </w:rPr>
        <w:t>进行营销收口</w:t>
      </w:r>
      <w:r w:rsidR="00B75EE9">
        <w:rPr>
          <w:rFonts w:ascii="微软雅黑" w:eastAsia="微软雅黑" w:hAnsi="微软雅黑" w:hint="eastAsia"/>
          <w:szCs w:val="21"/>
        </w:rPr>
        <w:t>，</w:t>
      </w:r>
      <w:r w:rsidR="00B75EE9" w:rsidRPr="003109F4">
        <w:rPr>
          <w:rFonts w:ascii="微软雅黑" w:eastAsia="微软雅黑" w:hAnsi="微软雅黑" w:hint="eastAsia"/>
          <w:szCs w:val="21"/>
        </w:rPr>
        <w:t>助力</w:t>
      </w:r>
      <w:r w:rsidR="00B75EE9">
        <w:rPr>
          <w:rFonts w:ascii="微软雅黑" w:eastAsia="微软雅黑" w:hAnsi="微软雅黑" w:hint="eastAsia"/>
          <w:szCs w:val="21"/>
        </w:rPr>
        <w:t>哈弗F系</w:t>
      </w:r>
      <w:r w:rsidR="00B75EE9" w:rsidRPr="00B75EE9">
        <w:rPr>
          <w:rFonts w:ascii="微软雅黑" w:eastAsia="微软雅黑" w:hAnsi="微软雅黑" w:hint="eastAsia"/>
          <w:szCs w:val="21"/>
        </w:rPr>
        <w:t>曝光</w:t>
      </w:r>
      <w:r w:rsidR="00B75EE9" w:rsidRPr="00B75EE9">
        <w:rPr>
          <w:rFonts w:ascii="微软雅黑" w:eastAsia="微软雅黑" w:hAnsi="微软雅黑"/>
          <w:szCs w:val="21"/>
        </w:rPr>
        <w:t>+线索双丰收</w:t>
      </w:r>
      <w:r w:rsidR="003109F4" w:rsidRPr="003109F4">
        <w:rPr>
          <w:rFonts w:ascii="微软雅黑" w:eastAsia="微软雅黑" w:hAnsi="微软雅黑"/>
          <w:szCs w:val="21"/>
        </w:rPr>
        <w:t>。</w:t>
      </w:r>
    </w:p>
    <w:p w14:paraId="0E2922D6" w14:textId="0A7B31D9" w:rsidR="00B75EE9" w:rsidRPr="00890851" w:rsidRDefault="00B75EE9" w:rsidP="00792496">
      <w:pPr>
        <w:pStyle w:val="ab"/>
        <w:spacing w:before="100" w:beforeAutospacing="1" w:after="100" w:afterAutospacing="1"/>
        <w:ind w:firstLineChars="0" w:firstLine="0"/>
        <w:textAlignment w:val="baseline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33341040" wp14:editId="5D0D20F0">
            <wp:extent cx="5720715" cy="1978660"/>
            <wp:effectExtent l="0" t="0" r="0" b="25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197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897A5" w14:textId="18EF328A" w:rsidR="00B27391" w:rsidRPr="008B0DCE" w:rsidRDefault="000631F9" w:rsidP="0079249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lastRenderedPageBreak/>
        <w:t>营销效果与市场反馈</w:t>
      </w:r>
    </w:p>
    <w:p w14:paraId="28EA7339" w14:textId="77777777" w:rsidR="008A4FB7" w:rsidRPr="00B44886" w:rsidRDefault="008A4FB7" w:rsidP="00792496">
      <w:pPr>
        <w:spacing w:before="100" w:beforeAutospacing="1" w:after="100" w:afterAutospacing="1"/>
        <w:rPr>
          <w:rFonts w:ascii="微软雅黑" w:eastAsia="微软雅黑" w:hAnsi="微软雅黑"/>
          <w:b/>
          <w:sz w:val="21"/>
          <w:szCs w:val="21"/>
        </w:rPr>
      </w:pPr>
      <w:r w:rsidRPr="00B44886">
        <w:rPr>
          <w:rFonts w:ascii="微软雅黑" w:eastAsia="微软雅黑" w:hAnsi="微软雅黑" w:hint="eastAsia"/>
          <w:b/>
          <w:sz w:val="21"/>
          <w:szCs w:val="21"/>
        </w:rPr>
        <w:t>营销效果</w:t>
      </w:r>
    </w:p>
    <w:p w14:paraId="059327FD" w14:textId="7971D57F" w:rsidR="00AD6A70" w:rsidRPr="00AD6A70" w:rsidRDefault="00AD6A70" w:rsidP="00792496">
      <w:pPr>
        <w:pStyle w:val="ab"/>
        <w:numPr>
          <w:ilvl w:val="0"/>
          <w:numId w:val="18"/>
        </w:numPr>
        <w:spacing w:before="100" w:beforeAutospacing="1" w:after="100" w:afterAutospacing="1"/>
        <w:ind w:left="0" w:firstLineChars="0" w:firstLine="0"/>
        <w:rPr>
          <w:rFonts w:ascii="微软雅黑" w:eastAsia="微软雅黑" w:hAnsi="微软雅黑"/>
          <w:szCs w:val="21"/>
        </w:rPr>
      </w:pPr>
      <w:r w:rsidRPr="00AD6A70">
        <w:rPr>
          <w:rFonts w:ascii="微软雅黑" w:eastAsia="微软雅黑" w:hAnsi="微软雅黑" w:hint="eastAsia"/>
          <w:szCs w:val="21"/>
        </w:rPr>
        <w:t>M</w:t>
      </w:r>
      <w:r w:rsidRPr="00AD6A70">
        <w:rPr>
          <w:rFonts w:ascii="微软雅黑" w:eastAsia="微软雅黑" w:hAnsi="微软雅黑"/>
          <w:szCs w:val="21"/>
        </w:rPr>
        <w:t>V</w:t>
      </w:r>
      <w:r w:rsidRPr="00AD6A70">
        <w:rPr>
          <w:rFonts w:ascii="微软雅黑" w:eastAsia="微软雅黑" w:hAnsi="微软雅黑" w:hint="eastAsia"/>
          <w:szCs w:val="21"/>
        </w:rPr>
        <w:t>视频播放量2</w:t>
      </w:r>
      <w:r w:rsidRPr="00AD6A70">
        <w:rPr>
          <w:rFonts w:ascii="微软雅黑" w:eastAsia="微软雅黑" w:hAnsi="微软雅黑"/>
          <w:szCs w:val="21"/>
        </w:rPr>
        <w:t>96</w:t>
      </w:r>
      <w:r w:rsidRPr="00AD6A70">
        <w:rPr>
          <w:rFonts w:ascii="微软雅黑" w:eastAsia="微软雅黑" w:hAnsi="微软雅黑" w:hint="eastAsia"/>
          <w:szCs w:val="21"/>
        </w:rPr>
        <w:t>万+，品牌T</w:t>
      </w:r>
      <w:r w:rsidRPr="00AD6A70">
        <w:rPr>
          <w:rFonts w:ascii="微软雅黑" w:eastAsia="微软雅黑" w:hAnsi="微软雅黑"/>
          <w:szCs w:val="21"/>
        </w:rPr>
        <w:t>VC</w:t>
      </w:r>
      <w:r w:rsidRPr="00AD6A70">
        <w:rPr>
          <w:rFonts w:ascii="微软雅黑" w:eastAsia="微软雅黑" w:hAnsi="微软雅黑" w:hint="eastAsia"/>
          <w:szCs w:val="21"/>
        </w:rPr>
        <w:t>视频播放量2</w:t>
      </w:r>
      <w:r w:rsidRPr="00AD6A70">
        <w:rPr>
          <w:rFonts w:ascii="微软雅黑" w:eastAsia="微软雅黑" w:hAnsi="微软雅黑"/>
          <w:szCs w:val="21"/>
        </w:rPr>
        <w:t>30</w:t>
      </w:r>
      <w:r w:rsidRPr="00AD6A70">
        <w:rPr>
          <w:rFonts w:ascii="微软雅黑" w:eastAsia="微软雅黑" w:hAnsi="微软雅黑" w:hint="eastAsia"/>
          <w:szCs w:val="21"/>
        </w:rPr>
        <w:t>万+</w:t>
      </w:r>
    </w:p>
    <w:p w14:paraId="30E3F5C6" w14:textId="69FB9D2A" w:rsidR="00485AD8" w:rsidRDefault="00AD6A70" w:rsidP="00792496">
      <w:pPr>
        <w:pStyle w:val="ab"/>
        <w:numPr>
          <w:ilvl w:val="0"/>
          <w:numId w:val="18"/>
        </w:numPr>
        <w:spacing w:before="100" w:beforeAutospacing="1" w:after="100" w:afterAutospacing="1"/>
        <w:ind w:left="0" w:firstLineChars="0" w:firstLine="0"/>
        <w:rPr>
          <w:rFonts w:ascii="微软雅黑" w:eastAsia="微软雅黑" w:hAnsi="微软雅黑"/>
          <w:szCs w:val="21"/>
        </w:rPr>
      </w:pPr>
      <w:r w:rsidRPr="00AD6A70">
        <w:rPr>
          <w:rFonts w:ascii="微软雅黑" w:eastAsia="微软雅黑" w:hAnsi="微软雅黑" w:hint="eastAsia"/>
          <w:szCs w:val="21"/>
        </w:rPr>
        <w:t>抖音话题</w:t>
      </w:r>
      <w:r w:rsidRPr="00AD6A70">
        <w:rPr>
          <w:rFonts w:ascii="微软雅黑" w:eastAsia="微软雅黑" w:hAnsi="微软雅黑"/>
          <w:szCs w:val="21"/>
        </w:rPr>
        <w:t>#筷子兄弟</w:t>
      </w:r>
      <w:proofErr w:type="spellStart"/>
      <w:r w:rsidRPr="00AD6A70">
        <w:rPr>
          <w:rFonts w:ascii="微软雅黑" w:eastAsia="微软雅黑" w:hAnsi="微软雅黑"/>
          <w:szCs w:val="21"/>
        </w:rPr>
        <w:t>iloveyou</w:t>
      </w:r>
      <w:proofErr w:type="spellEnd"/>
      <w:r w:rsidR="007A58B9" w:rsidRPr="00AD6A70">
        <w:rPr>
          <w:rFonts w:ascii="微软雅黑" w:eastAsia="微软雅黑" w:hAnsi="微软雅黑" w:hint="eastAsia"/>
          <w:szCs w:val="21"/>
        </w:rPr>
        <w:t>项目总</w:t>
      </w:r>
      <w:proofErr w:type="spellStart"/>
      <w:r w:rsidR="00485AD8">
        <w:rPr>
          <w:rFonts w:ascii="微软雅黑" w:eastAsia="微软雅黑" w:hAnsi="微软雅黑" w:hint="eastAsia"/>
          <w:szCs w:val="21"/>
        </w:rPr>
        <w:t>vv</w:t>
      </w:r>
      <w:proofErr w:type="spellEnd"/>
      <w:r w:rsidR="00ED684D">
        <w:rPr>
          <w:rFonts w:ascii="微软雅黑" w:eastAsia="微软雅黑" w:hAnsi="微软雅黑"/>
          <w:szCs w:val="21"/>
        </w:rPr>
        <w:t xml:space="preserve"> </w:t>
      </w:r>
      <w:r w:rsidR="00485AD8">
        <w:rPr>
          <w:rFonts w:ascii="微软雅黑" w:eastAsia="微软雅黑" w:hAnsi="微软雅黑"/>
          <w:szCs w:val="21"/>
        </w:rPr>
        <w:t>1.4</w:t>
      </w:r>
      <w:r w:rsidR="00485AD8">
        <w:rPr>
          <w:rFonts w:ascii="微软雅黑" w:eastAsia="微软雅黑" w:hAnsi="微软雅黑" w:hint="eastAsia"/>
          <w:szCs w:val="21"/>
        </w:rPr>
        <w:t>亿</w:t>
      </w:r>
      <w:r w:rsidR="00ED684D">
        <w:rPr>
          <w:rFonts w:ascii="微软雅黑" w:eastAsia="微软雅黑" w:hAnsi="微软雅黑" w:hint="eastAsia"/>
          <w:szCs w:val="21"/>
        </w:rPr>
        <w:t>+</w:t>
      </w:r>
      <w:r w:rsidR="00485AD8">
        <w:rPr>
          <w:rFonts w:ascii="微软雅黑" w:eastAsia="微软雅黑" w:hAnsi="微软雅黑" w:hint="eastAsia"/>
          <w:szCs w:val="21"/>
        </w:rPr>
        <w:t>，视频点赞量2</w:t>
      </w:r>
      <w:r w:rsidR="00485AD8">
        <w:rPr>
          <w:rFonts w:ascii="微软雅黑" w:eastAsia="微软雅黑" w:hAnsi="微软雅黑"/>
          <w:szCs w:val="21"/>
        </w:rPr>
        <w:t>09</w:t>
      </w:r>
      <w:r w:rsidR="00485AD8">
        <w:rPr>
          <w:rFonts w:ascii="微软雅黑" w:eastAsia="微软雅黑" w:hAnsi="微软雅黑" w:hint="eastAsia"/>
          <w:szCs w:val="21"/>
        </w:rPr>
        <w:t>万+，视频参与量9</w:t>
      </w:r>
      <w:r w:rsidR="00ED684D">
        <w:rPr>
          <w:rFonts w:ascii="微软雅黑" w:eastAsia="微软雅黑" w:hAnsi="微软雅黑"/>
          <w:szCs w:val="21"/>
        </w:rPr>
        <w:t>,</w:t>
      </w:r>
      <w:r w:rsidR="00485AD8">
        <w:rPr>
          <w:rFonts w:ascii="微软雅黑" w:eastAsia="微软雅黑" w:hAnsi="微软雅黑"/>
          <w:szCs w:val="21"/>
        </w:rPr>
        <w:t>322</w:t>
      </w:r>
    </w:p>
    <w:p w14:paraId="05841D64" w14:textId="77777777" w:rsidR="00ED684D" w:rsidRDefault="00485AD8" w:rsidP="00792496">
      <w:pPr>
        <w:pStyle w:val="ab"/>
        <w:numPr>
          <w:ilvl w:val="0"/>
          <w:numId w:val="18"/>
        </w:numPr>
        <w:spacing w:before="100" w:beforeAutospacing="1" w:after="100" w:afterAutospacing="1"/>
        <w:ind w:left="0" w:firstLineChars="0" w:firstLine="0"/>
        <w:rPr>
          <w:rFonts w:ascii="微软雅黑" w:eastAsia="微软雅黑" w:hAnsi="微软雅黑"/>
          <w:szCs w:val="21"/>
        </w:rPr>
      </w:pPr>
      <w:r w:rsidRPr="00485AD8">
        <w:rPr>
          <w:rFonts w:ascii="微软雅黑" w:eastAsia="微软雅黑" w:hAnsi="微软雅黑" w:hint="eastAsia"/>
          <w:szCs w:val="21"/>
        </w:rPr>
        <w:t>全民挑战赛</w:t>
      </w:r>
      <w:r w:rsidRPr="00485AD8">
        <w:rPr>
          <w:rFonts w:ascii="微软雅黑" w:eastAsia="微软雅黑" w:hAnsi="微软雅黑"/>
          <w:szCs w:val="21"/>
        </w:rPr>
        <w:t>#筷来说ai</w:t>
      </w:r>
      <w:r w:rsidR="00ED684D">
        <w:rPr>
          <w:rFonts w:ascii="微软雅黑" w:eastAsia="微软雅黑" w:hAnsi="微软雅黑" w:hint="eastAsia"/>
          <w:szCs w:val="21"/>
        </w:rPr>
        <w:t>你 项目总</w:t>
      </w:r>
      <w:proofErr w:type="spellStart"/>
      <w:r w:rsidR="00ED684D">
        <w:rPr>
          <w:rFonts w:ascii="微软雅黑" w:eastAsia="微软雅黑" w:hAnsi="微软雅黑" w:hint="eastAsia"/>
          <w:szCs w:val="21"/>
        </w:rPr>
        <w:t>vv</w:t>
      </w:r>
      <w:proofErr w:type="spellEnd"/>
      <w:r w:rsidR="00ED684D">
        <w:rPr>
          <w:rFonts w:ascii="微软雅黑" w:eastAsia="微软雅黑" w:hAnsi="微软雅黑"/>
          <w:szCs w:val="21"/>
        </w:rPr>
        <w:t xml:space="preserve"> 8.2</w:t>
      </w:r>
      <w:r w:rsidR="007A58B9" w:rsidRPr="00485AD8">
        <w:rPr>
          <w:rFonts w:ascii="微软雅黑" w:eastAsia="微软雅黑" w:hAnsi="微软雅黑"/>
          <w:szCs w:val="21"/>
        </w:rPr>
        <w:t>亿+</w:t>
      </w:r>
      <w:r w:rsidR="00ED684D">
        <w:rPr>
          <w:rFonts w:ascii="微软雅黑" w:eastAsia="微软雅黑" w:hAnsi="微软雅黑" w:hint="eastAsia"/>
          <w:szCs w:val="21"/>
        </w:rPr>
        <w:t>，视频点赞量2</w:t>
      </w:r>
      <w:r w:rsidR="00ED684D">
        <w:rPr>
          <w:rFonts w:ascii="微软雅黑" w:eastAsia="微软雅黑" w:hAnsi="微软雅黑"/>
          <w:szCs w:val="21"/>
        </w:rPr>
        <w:t>058.3</w:t>
      </w:r>
      <w:r w:rsidR="00ED684D">
        <w:rPr>
          <w:rFonts w:ascii="微软雅黑" w:eastAsia="微软雅黑" w:hAnsi="微软雅黑" w:hint="eastAsia"/>
          <w:szCs w:val="21"/>
        </w:rPr>
        <w:t>万+，视频参与了9</w:t>
      </w:r>
      <w:r w:rsidR="00ED684D">
        <w:rPr>
          <w:rFonts w:ascii="微软雅黑" w:eastAsia="微软雅黑" w:hAnsi="微软雅黑"/>
          <w:szCs w:val="21"/>
        </w:rPr>
        <w:t>8,954</w:t>
      </w:r>
    </w:p>
    <w:p w14:paraId="569CE5D3" w14:textId="605A7F57" w:rsidR="00672050" w:rsidRDefault="00672050" w:rsidP="00792496">
      <w:pPr>
        <w:pStyle w:val="ab"/>
        <w:numPr>
          <w:ilvl w:val="0"/>
          <w:numId w:val="18"/>
        </w:numPr>
        <w:spacing w:before="100" w:beforeAutospacing="1" w:after="100" w:afterAutospacing="1"/>
        <w:ind w:left="0" w:firstLineChars="0" w:firstLine="0"/>
        <w:rPr>
          <w:rFonts w:ascii="微软雅黑" w:eastAsia="微软雅黑" w:hAnsi="微软雅黑"/>
          <w:szCs w:val="21"/>
        </w:rPr>
      </w:pPr>
      <w:r w:rsidRPr="00672050">
        <w:rPr>
          <w:rFonts w:ascii="微软雅黑" w:eastAsia="微软雅黑" w:hAnsi="微软雅黑"/>
          <w:szCs w:val="21"/>
        </w:rPr>
        <w:t>#筷子兄弟</w:t>
      </w:r>
      <w:proofErr w:type="spellStart"/>
      <w:r w:rsidRPr="00672050">
        <w:rPr>
          <w:rFonts w:ascii="微软雅黑" w:eastAsia="微软雅黑" w:hAnsi="微软雅黑"/>
          <w:szCs w:val="21"/>
        </w:rPr>
        <w:t>iloveyou</w:t>
      </w:r>
      <w:proofErr w:type="spellEnd"/>
      <w:r w:rsidRPr="00672050">
        <w:rPr>
          <w:rFonts w:ascii="微软雅黑" w:eastAsia="微软雅黑" w:hAnsi="微软雅黑"/>
          <w:szCs w:val="21"/>
        </w:rPr>
        <w:t>#&amp;#筷来说AI你#</w:t>
      </w:r>
      <w:r>
        <w:rPr>
          <w:rFonts w:ascii="微软雅黑" w:eastAsia="微软雅黑" w:hAnsi="微软雅黑" w:hint="eastAsia"/>
          <w:szCs w:val="21"/>
        </w:rPr>
        <w:t>微博话题累计阅读量：3亿+</w:t>
      </w:r>
    </w:p>
    <w:p w14:paraId="22E3CF06" w14:textId="690A5215" w:rsidR="008A4FB7" w:rsidRPr="00792496" w:rsidRDefault="00143747" w:rsidP="00792496">
      <w:pPr>
        <w:pStyle w:val="ab"/>
        <w:numPr>
          <w:ilvl w:val="0"/>
          <w:numId w:val="18"/>
        </w:numPr>
        <w:spacing w:before="100" w:beforeAutospacing="1" w:after="100" w:afterAutospacing="1"/>
        <w:ind w:left="0" w:firstLineChars="0" w:firstLine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哈弗F系</w:t>
      </w:r>
      <w:r w:rsidR="008441D0">
        <w:rPr>
          <w:rFonts w:ascii="微软雅黑" w:eastAsia="微软雅黑" w:hAnsi="微软雅黑" w:hint="eastAsia"/>
          <w:szCs w:val="21"/>
        </w:rPr>
        <w:t>8月销量回归万辆，9月销量环比提升2</w:t>
      </w:r>
      <w:r w:rsidR="008441D0">
        <w:rPr>
          <w:rFonts w:ascii="微软雅黑" w:eastAsia="微软雅黑" w:hAnsi="微软雅黑"/>
          <w:szCs w:val="21"/>
        </w:rPr>
        <w:t>4</w:t>
      </w:r>
      <w:r w:rsidR="008441D0">
        <w:rPr>
          <w:rFonts w:ascii="微软雅黑" w:eastAsia="微软雅黑" w:hAnsi="微软雅黑" w:hint="eastAsia"/>
          <w:szCs w:val="21"/>
        </w:rPr>
        <w:t>%</w:t>
      </w:r>
    </w:p>
    <w:p w14:paraId="0BC98F98" w14:textId="0BB46719" w:rsidR="00BC7577" w:rsidRPr="00B44886" w:rsidRDefault="008A4FB7" w:rsidP="00792496">
      <w:pPr>
        <w:spacing w:before="100" w:beforeAutospacing="1" w:after="100" w:afterAutospacing="1"/>
        <w:rPr>
          <w:rFonts w:ascii="微软雅黑" w:eastAsia="微软雅黑" w:hAnsi="微软雅黑"/>
          <w:b/>
          <w:sz w:val="21"/>
          <w:szCs w:val="21"/>
        </w:rPr>
      </w:pPr>
      <w:r w:rsidRPr="00B44886">
        <w:rPr>
          <w:rFonts w:ascii="微软雅黑" w:eastAsia="微软雅黑" w:hAnsi="微软雅黑" w:hint="eastAsia"/>
          <w:b/>
          <w:sz w:val="21"/>
          <w:szCs w:val="21"/>
        </w:rPr>
        <w:t>市场反馈</w:t>
      </w:r>
    </w:p>
    <w:p w14:paraId="60DB35B0" w14:textId="4BFBD934" w:rsidR="00B44886" w:rsidRDefault="00B44886" w:rsidP="00792496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B44886">
        <w:rPr>
          <w:rFonts w:ascii="微软雅黑" w:eastAsia="微软雅黑" w:hAnsi="微软雅黑" w:hint="eastAsia"/>
          <w:sz w:val="21"/>
          <w:szCs w:val="21"/>
        </w:rPr>
        <w:t>爱卡汽车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r w:rsidRPr="00B44886">
        <w:rPr>
          <w:rFonts w:ascii="微软雅黑" w:eastAsia="微软雅黑" w:hAnsi="微软雅黑" w:hint="eastAsia"/>
          <w:sz w:val="21"/>
          <w:szCs w:val="21"/>
        </w:rPr>
        <w:t>在这部以出行为主题的</w:t>
      </w:r>
      <w:r w:rsidRPr="00B44886">
        <w:rPr>
          <w:rFonts w:ascii="微软雅黑" w:eastAsia="微软雅黑" w:hAnsi="微软雅黑"/>
          <w:sz w:val="21"/>
          <w:szCs w:val="21"/>
        </w:rPr>
        <w:t>TVC中，筷子兄弟由来已久的默契与感情让人羡慕，AI技术加持下，哈弗F系——F5、F7、F7x为用户带来更智能、更安全、更激情、更社交的出行体验的情节，也同样令人感受到哈弗F系为AI倾心呵护用户出行生活的感情与态度。</w:t>
      </w:r>
    </w:p>
    <w:p w14:paraId="5E8B63AD" w14:textId="17C8771C" w:rsidR="00F25E40" w:rsidRPr="00792496" w:rsidRDefault="00F25E40" w:rsidP="00792496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汽车公社：</w:t>
      </w:r>
      <w:r w:rsidRPr="00F25E40">
        <w:rPr>
          <w:rFonts w:ascii="微软雅黑" w:eastAsia="微软雅黑" w:hAnsi="微软雅黑" w:hint="eastAsia"/>
          <w:sz w:val="21"/>
          <w:szCs w:val="21"/>
        </w:rPr>
        <w:t>这部</w:t>
      </w:r>
      <w:r w:rsidRPr="00F25E40">
        <w:rPr>
          <w:rFonts w:ascii="微软雅黑" w:eastAsia="微软雅黑" w:hAnsi="微软雅黑"/>
          <w:sz w:val="21"/>
          <w:szCs w:val="21"/>
        </w:rPr>
        <w:t>TVC是想让更多的消费者感受到哈弗F系对用户出行生活的情感与态度，AI是人工智能的代称，但这其中也包含了哈弗F系产品对用户的爱。</w:t>
      </w:r>
    </w:p>
    <w:p w14:paraId="23CEBD07" w14:textId="008E3123" w:rsidR="008601D4" w:rsidRDefault="00F25E40" w:rsidP="00792496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F25E40">
        <w:rPr>
          <w:rFonts w:ascii="微软雅黑" w:eastAsia="微软雅黑" w:hAnsi="微软雅黑" w:hint="eastAsia"/>
          <w:sz w:val="21"/>
          <w:szCs w:val="21"/>
        </w:rPr>
        <w:t>很难想象，现在的哈弗那么会“玩”，想起</w:t>
      </w:r>
      <w:r w:rsidRPr="00F25E40">
        <w:rPr>
          <w:rFonts w:ascii="微软雅黑" w:eastAsia="微软雅黑" w:hAnsi="微软雅黑"/>
          <w:sz w:val="21"/>
          <w:szCs w:val="21"/>
        </w:rPr>
        <w:t>2016年，长城还是那一个坚信酒香不怕巷子深的企业。无论是营销还是市场都并不主动。但是3年多的时间过去了，长城汽车给我们看到了一个与众不同的改变。</w:t>
      </w:r>
    </w:p>
    <w:p w14:paraId="40024177" w14:textId="1906890E" w:rsidR="008601D4" w:rsidRPr="00B44886" w:rsidRDefault="008601D4" w:rsidP="00792496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亚讯车网：</w:t>
      </w:r>
      <w:r w:rsidRPr="008601D4">
        <w:rPr>
          <w:rFonts w:ascii="微软雅黑" w:eastAsia="微软雅黑" w:hAnsi="微软雅黑" w:hint="eastAsia"/>
          <w:sz w:val="21"/>
          <w:szCs w:val="21"/>
        </w:rPr>
        <w:t>正因为过硬的产品实力和年轻化营销手段，哈弗</w:t>
      </w:r>
      <w:r w:rsidRPr="008601D4">
        <w:rPr>
          <w:rFonts w:ascii="微软雅黑" w:eastAsia="微软雅黑" w:hAnsi="微软雅黑"/>
          <w:sz w:val="21"/>
          <w:szCs w:val="21"/>
        </w:rPr>
        <w:t>F7在今年4月同比增长8%、环比劲增80%，以10911辆的“硬核”销量，助力哈弗品牌再度蝉联SUV市场冠军宝座。读懂了年轻人的哈弗F7，不仅收获了市场和口碑，还向消费者深刻地传递了哈弗F系品牌理念Fun、Future、Fashion、Friends的新时代“F4形象”，刷新大众对智能化、社交化SUV的认知。年轻就有无限可能，这是哈弗F7的资本，跨界火出圈并赢得各领域大咖及年轻人的青睐，自然不在话下。</w:t>
      </w:r>
    </w:p>
    <w:p w14:paraId="7A0CAD94" w14:textId="3964B82B" w:rsidR="00BC7577" w:rsidRPr="00BC7577" w:rsidRDefault="00BC7577" w:rsidP="00792496">
      <w:pPr>
        <w:pStyle w:val="ab"/>
        <w:spacing w:before="100" w:beforeAutospacing="1" w:after="100" w:afterAutospacing="1"/>
        <w:ind w:firstLineChars="0" w:firstLine="0"/>
        <w:rPr>
          <w:rFonts w:ascii="微软雅黑" w:eastAsia="微软雅黑" w:hAnsi="微软雅黑"/>
          <w:color w:val="FF0000"/>
          <w:szCs w:val="21"/>
        </w:rPr>
      </w:pPr>
    </w:p>
    <w:sectPr w:rsidR="00BC7577" w:rsidRPr="00BC7577" w:rsidSect="00970C56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4E6EB14" w14:textId="77777777" w:rsidR="008B62D9" w:rsidRDefault="008B62D9">
      <w:r>
        <w:separator/>
      </w:r>
    </w:p>
  </w:endnote>
  <w:endnote w:type="continuationSeparator" w:id="0">
    <w:p w14:paraId="34F5A88D" w14:textId="77777777" w:rsidR="008B62D9" w:rsidRDefault="008B62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7A634C" w14:textId="77777777" w:rsidR="00792496" w:rsidRDefault="00792496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4BDF842" w14:textId="77777777" w:rsidR="008B62D9" w:rsidRDefault="008B62D9">
      <w:r>
        <w:separator/>
      </w:r>
    </w:p>
  </w:footnote>
  <w:footnote w:type="continuationSeparator" w:id="0">
    <w:p w14:paraId="36F85F5A" w14:textId="77777777" w:rsidR="008B62D9" w:rsidRDefault="008B62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ED49FD" w14:textId="77777777" w:rsidR="00792496" w:rsidRDefault="00792496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B61759" w14:textId="77777777" w:rsidR="000631F9" w:rsidRPr="00E85951" w:rsidRDefault="00195220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1EC07248" wp14:editId="57ECED8D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E85951">
      <w:rPr>
        <w:rFonts w:ascii="微软雅黑" w:eastAsia="微软雅黑" w:hAnsi="微软雅黑"/>
        <w:color w:val="333333"/>
        <w:sz w:val="21"/>
      </w:rPr>
      <w:t>2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864202" w14:textId="77777777" w:rsidR="00792496" w:rsidRDefault="00792496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" w15:restartNumberingAfterBreak="0">
    <w:nsid w:val="1102334D"/>
    <w:multiLevelType w:val="hybridMultilevel"/>
    <w:tmpl w:val="D1948FF8"/>
    <w:lvl w:ilvl="0" w:tplc="763ECA7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1F18041B"/>
    <w:multiLevelType w:val="hybridMultilevel"/>
    <w:tmpl w:val="2372335A"/>
    <w:lvl w:ilvl="0" w:tplc="64B047F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5" w15:restartNumberingAfterBreak="0">
    <w:nsid w:val="3A905673"/>
    <w:multiLevelType w:val="hybridMultilevel"/>
    <w:tmpl w:val="B302DDAE"/>
    <w:lvl w:ilvl="0" w:tplc="C8F61EB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8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9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6B5A1F35"/>
    <w:multiLevelType w:val="hybridMultilevel"/>
    <w:tmpl w:val="ABE8838A"/>
    <w:lvl w:ilvl="0" w:tplc="1B200AF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8"/>
  </w:num>
  <w:num w:numId="2">
    <w:abstractNumId w:val="7"/>
  </w:num>
  <w:num w:numId="3">
    <w:abstractNumId w:val="1"/>
  </w:num>
  <w:num w:numId="4">
    <w:abstractNumId w:val="4"/>
  </w:num>
  <w:num w:numId="5">
    <w:abstractNumId w:val="0"/>
  </w:num>
  <w:num w:numId="6">
    <w:abstractNumId w:val="17"/>
  </w:num>
  <w:num w:numId="7">
    <w:abstractNumId w:val="15"/>
  </w:num>
  <w:num w:numId="8">
    <w:abstractNumId w:val="11"/>
  </w:num>
  <w:num w:numId="9">
    <w:abstractNumId w:val="10"/>
  </w:num>
  <w:num w:numId="10">
    <w:abstractNumId w:val="9"/>
  </w:num>
  <w:num w:numId="11">
    <w:abstractNumId w:val="12"/>
  </w:num>
  <w:num w:numId="12">
    <w:abstractNumId w:val="16"/>
  </w:num>
  <w:num w:numId="13">
    <w:abstractNumId w:val="6"/>
  </w:num>
  <w:num w:numId="14">
    <w:abstractNumId w:val="14"/>
  </w:num>
  <w:num w:numId="15">
    <w:abstractNumId w:val="13"/>
  </w:num>
  <w:num w:numId="16">
    <w:abstractNumId w:val="5"/>
  </w:num>
  <w:num w:numId="17">
    <w:abstractNumId w:val="2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bordersDoNotSurroundHeader/>
  <w:bordersDoNotSurroundFooter/>
  <w:activeWritingStyle w:appName="MSWord" w:lang="en-US" w:vendorID="64" w:dllVersion="6" w:nlCheck="1" w:checkStyle="0"/>
  <w:activeWritingStyle w:appName="MSWord" w:lang="zh-CN" w:vendorID="64" w:dllVersion="5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A27"/>
    <w:rsid w:val="00000FCE"/>
    <w:rsid w:val="00020E7A"/>
    <w:rsid w:val="0002214D"/>
    <w:rsid w:val="00024497"/>
    <w:rsid w:val="00027A6C"/>
    <w:rsid w:val="000300BA"/>
    <w:rsid w:val="00046CF7"/>
    <w:rsid w:val="000532E1"/>
    <w:rsid w:val="00056E4C"/>
    <w:rsid w:val="0006079A"/>
    <w:rsid w:val="000631F9"/>
    <w:rsid w:val="00067818"/>
    <w:rsid w:val="00071CE5"/>
    <w:rsid w:val="000724F0"/>
    <w:rsid w:val="0007509B"/>
    <w:rsid w:val="00077EC5"/>
    <w:rsid w:val="00081F17"/>
    <w:rsid w:val="000915E6"/>
    <w:rsid w:val="00097129"/>
    <w:rsid w:val="000974F5"/>
    <w:rsid w:val="000979A5"/>
    <w:rsid w:val="000A3EB7"/>
    <w:rsid w:val="000A62E2"/>
    <w:rsid w:val="000B2399"/>
    <w:rsid w:val="000B3821"/>
    <w:rsid w:val="000C7FE0"/>
    <w:rsid w:val="000D05FE"/>
    <w:rsid w:val="000D6DC9"/>
    <w:rsid w:val="000E10C0"/>
    <w:rsid w:val="000E18A5"/>
    <w:rsid w:val="000E1F77"/>
    <w:rsid w:val="000E2A45"/>
    <w:rsid w:val="000F027F"/>
    <w:rsid w:val="000F07ED"/>
    <w:rsid w:val="000F33C5"/>
    <w:rsid w:val="000F4F10"/>
    <w:rsid w:val="000F5168"/>
    <w:rsid w:val="000F63B2"/>
    <w:rsid w:val="0010511C"/>
    <w:rsid w:val="00106EA3"/>
    <w:rsid w:val="0010732C"/>
    <w:rsid w:val="00114DD5"/>
    <w:rsid w:val="00123190"/>
    <w:rsid w:val="001265C9"/>
    <w:rsid w:val="00131A61"/>
    <w:rsid w:val="00136B4D"/>
    <w:rsid w:val="00142184"/>
    <w:rsid w:val="001424B8"/>
    <w:rsid w:val="00143747"/>
    <w:rsid w:val="001458CE"/>
    <w:rsid w:val="00146A94"/>
    <w:rsid w:val="001540DA"/>
    <w:rsid w:val="00155176"/>
    <w:rsid w:val="00172A27"/>
    <w:rsid w:val="001731D8"/>
    <w:rsid w:val="00173E91"/>
    <w:rsid w:val="00175BBA"/>
    <w:rsid w:val="00176817"/>
    <w:rsid w:val="00181C7B"/>
    <w:rsid w:val="00184006"/>
    <w:rsid w:val="0019099A"/>
    <w:rsid w:val="00192A5B"/>
    <w:rsid w:val="00194762"/>
    <w:rsid w:val="00195220"/>
    <w:rsid w:val="001954B4"/>
    <w:rsid w:val="00195828"/>
    <w:rsid w:val="0019737F"/>
    <w:rsid w:val="001A500D"/>
    <w:rsid w:val="001C4334"/>
    <w:rsid w:val="001D11F3"/>
    <w:rsid w:val="001D2E2D"/>
    <w:rsid w:val="001D4946"/>
    <w:rsid w:val="001D6F91"/>
    <w:rsid w:val="001E12DA"/>
    <w:rsid w:val="001E38F1"/>
    <w:rsid w:val="001E514E"/>
    <w:rsid w:val="001E60FE"/>
    <w:rsid w:val="001E6133"/>
    <w:rsid w:val="001F00E1"/>
    <w:rsid w:val="001F17F1"/>
    <w:rsid w:val="001F36FC"/>
    <w:rsid w:val="001F4270"/>
    <w:rsid w:val="00203622"/>
    <w:rsid w:val="00204EB0"/>
    <w:rsid w:val="0020719F"/>
    <w:rsid w:val="002208F6"/>
    <w:rsid w:val="0022117C"/>
    <w:rsid w:val="00222D4B"/>
    <w:rsid w:val="00223D9B"/>
    <w:rsid w:val="0023303E"/>
    <w:rsid w:val="0023746F"/>
    <w:rsid w:val="002405B6"/>
    <w:rsid w:val="00250368"/>
    <w:rsid w:val="00250580"/>
    <w:rsid w:val="00252186"/>
    <w:rsid w:val="00255B1F"/>
    <w:rsid w:val="00262A77"/>
    <w:rsid w:val="002707E7"/>
    <w:rsid w:val="00270EF0"/>
    <w:rsid w:val="002712AF"/>
    <w:rsid w:val="00274F8A"/>
    <w:rsid w:val="002778B6"/>
    <w:rsid w:val="002826E2"/>
    <w:rsid w:val="00290500"/>
    <w:rsid w:val="00292F69"/>
    <w:rsid w:val="002A004E"/>
    <w:rsid w:val="002A44B4"/>
    <w:rsid w:val="002B0CDA"/>
    <w:rsid w:val="002B1266"/>
    <w:rsid w:val="002B1FC2"/>
    <w:rsid w:val="002E35B4"/>
    <w:rsid w:val="002E7E41"/>
    <w:rsid w:val="002F2AF3"/>
    <w:rsid w:val="002F3A4B"/>
    <w:rsid w:val="002F7E7A"/>
    <w:rsid w:val="003056B8"/>
    <w:rsid w:val="00307B53"/>
    <w:rsid w:val="003109F4"/>
    <w:rsid w:val="00311DCD"/>
    <w:rsid w:val="00317BD4"/>
    <w:rsid w:val="00320B24"/>
    <w:rsid w:val="003219F7"/>
    <w:rsid w:val="00333718"/>
    <w:rsid w:val="00334623"/>
    <w:rsid w:val="00342C2C"/>
    <w:rsid w:val="003548BE"/>
    <w:rsid w:val="003611D5"/>
    <w:rsid w:val="00361FEC"/>
    <w:rsid w:val="00362043"/>
    <w:rsid w:val="003629CC"/>
    <w:rsid w:val="00365FAB"/>
    <w:rsid w:val="00371D9E"/>
    <w:rsid w:val="00371F8B"/>
    <w:rsid w:val="003801A8"/>
    <w:rsid w:val="00386E93"/>
    <w:rsid w:val="0038758A"/>
    <w:rsid w:val="00390FCB"/>
    <w:rsid w:val="003A2FD7"/>
    <w:rsid w:val="003A3097"/>
    <w:rsid w:val="003A3802"/>
    <w:rsid w:val="003B69CD"/>
    <w:rsid w:val="003C3F4D"/>
    <w:rsid w:val="003C78A2"/>
    <w:rsid w:val="003E2E89"/>
    <w:rsid w:val="003E42EA"/>
    <w:rsid w:val="003E4449"/>
    <w:rsid w:val="003E5177"/>
    <w:rsid w:val="003F1321"/>
    <w:rsid w:val="003F1D64"/>
    <w:rsid w:val="003F3BB6"/>
    <w:rsid w:val="003F3F93"/>
    <w:rsid w:val="003F410F"/>
    <w:rsid w:val="003F4892"/>
    <w:rsid w:val="003F4BD3"/>
    <w:rsid w:val="00404490"/>
    <w:rsid w:val="00405FCE"/>
    <w:rsid w:val="00407F5C"/>
    <w:rsid w:val="00407FAE"/>
    <w:rsid w:val="004109EA"/>
    <w:rsid w:val="00423117"/>
    <w:rsid w:val="00426569"/>
    <w:rsid w:val="00426D8C"/>
    <w:rsid w:val="00431383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3D64"/>
    <w:rsid w:val="00483FB3"/>
    <w:rsid w:val="00484916"/>
    <w:rsid w:val="00485AD8"/>
    <w:rsid w:val="004861A7"/>
    <w:rsid w:val="0048758B"/>
    <w:rsid w:val="00491A67"/>
    <w:rsid w:val="00492C50"/>
    <w:rsid w:val="0049468E"/>
    <w:rsid w:val="00497CD3"/>
    <w:rsid w:val="004A0A26"/>
    <w:rsid w:val="004A3714"/>
    <w:rsid w:val="004A4904"/>
    <w:rsid w:val="004C539E"/>
    <w:rsid w:val="004D3EF9"/>
    <w:rsid w:val="004D53A9"/>
    <w:rsid w:val="004E0AC9"/>
    <w:rsid w:val="004E3D58"/>
    <w:rsid w:val="004E459E"/>
    <w:rsid w:val="004E704D"/>
    <w:rsid w:val="004F1399"/>
    <w:rsid w:val="004F5A0A"/>
    <w:rsid w:val="004F7523"/>
    <w:rsid w:val="005002D8"/>
    <w:rsid w:val="00506B17"/>
    <w:rsid w:val="00507EB8"/>
    <w:rsid w:val="0051641A"/>
    <w:rsid w:val="0052080E"/>
    <w:rsid w:val="00525AA5"/>
    <w:rsid w:val="0053197C"/>
    <w:rsid w:val="005344CB"/>
    <w:rsid w:val="00535A1F"/>
    <w:rsid w:val="00541DBB"/>
    <w:rsid w:val="005479C8"/>
    <w:rsid w:val="00547E1C"/>
    <w:rsid w:val="005504E6"/>
    <w:rsid w:val="00550C87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A746E"/>
    <w:rsid w:val="005B2564"/>
    <w:rsid w:val="005B6389"/>
    <w:rsid w:val="005C011B"/>
    <w:rsid w:val="005C16B2"/>
    <w:rsid w:val="005C5DA9"/>
    <w:rsid w:val="005D4933"/>
    <w:rsid w:val="005D5D19"/>
    <w:rsid w:val="005D614B"/>
    <w:rsid w:val="005D77D7"/>
    <w:rsid w:val="005E3D19"/>
    <w:rsid w:val="005E4173"/>
    <w:rsid w:val="005E4E84"/>
    <w:rsid w:val="00605C1A"/>
    <w:rsid w:val="006126FE"/>
    <w:rsid w:val="00613CE9"/>
    <w:rsid w:val="006273E8"/>
    <w:rsid w:val="00642361"/>
    <w:rsid w:val="00642F29"/>
    <w:rsid w:val="00644994"/>
    <w:rsid w:val="00650F34"/>
    <w:rsid w:val="00651388"/>
    <w:rsid w:val="00654BE2"/>
    <w:rsid w:val="0065606B"/>
    <w:rsid w:val="0065759C"/>
    <w:rsid w:val="00661A8D"/>
    <w:rsid w:val="006707FE"/>
    <w:rsid w:val="00672050"/>
    <w:rsid w:val="0067611E"/>
    <w:rsid w:val="006853C8"/>
    <w:rsid w:val="00687E2B"/>
    <w:rsid w:val="00693C3F"/>
    <w:rsid w:val="006955F5"/>
    <w:rsid w:val="006A24F1"/>
    <w:rsid w:val="006B5BB6"/>
    <w:rsid w:val="006C16A7"/>
    <w:rsid w:val="006C1733"/>
    <w:rsid w:val="006C6589"/>
    <w:rsid w:val="006D2064"/>
    <w:rsid w:val="006D4934"/>
    <w:rsid w:val="006D5766"/>
    <w:rsid w:val="006F23DD"/>
    <w:rsid w:val="006F421E"/>
    <w:rsid w:val="006F662D"/>
    <w:rsid w:val="007040B0"/>
    <w:rsid w:val="00710B89"/>
    <w:rsid w:val="00715AD3"/>
    <w:rsid w:val="00716B53"/>
    <w:rsid w:val="007200D4"/>
    <w:rsid w:val="0072102A"/>
    <w:rsid w:val="00724340"/>
    <w:rsid w:val="0072725D"/>
    <w:rsid w:val="0073004D"/>
    <w:rsid w:val="0073428A"/>
    <w:rsid w:val="00734573"/>
    <w:rsid w:val="007365E4"/>
    <w:rsid w:val="00751D96"/>
    <w:rsid w:val="00753268"/>
    <w:rsid w:val="00753753"/>
    <w:rsid w:val="007538EE"/>
    <w:rsid w:val="00764220"/>
    <w:rsid w:val="007655F5"/>
    <w:rsid w:val="0078551F"/>
    <w:rsid w:val="0079238C"/>
    <w:rsid w:val="00792496"/>
    <w:rsid w:val="00793F18"/>
    <w:rsid w:val="00795109"/>
    <w:rsid w:val="007A0451"/>
    <w:rsid w:val="007A58B9"/>
    <w:rsid w:val="007A6EDF"/>
    <w:rsid w:val="007B2D27"/>
    <w:rsid w:val="007C0828"/>
    <w:rsid w:val="007C3F70"/>
    <w:rsid w:val="007C4C7A"/>
    <w:rsid w:val="007D0C74"/>
    <w:rsid w:val="007D5451"/>
    <w:rsid w:val="007D76B6"/>
    <w:rsid w:val="007E07B9"/>
    <w:rsid w:val="007E2B9D"/>
    <w:rsid w:val="007F237A"/>
    <w:rsid w:val="007F53A5"/>
    <w:rsid w:val="007F6422"/>
    <w:rsid w:val="00801EA6"/>
    <w:rsid w:val="0080439E"/>
    <w:rsid w:val="00804D32"/>
    <w:rsid w:val="00812085"/>
    <w:rsid w:val="00812A8A"/>
    <w:rsid w:val="00813515"/>
    <w:rsid w:val="008159A4"/>
    <w:rsid w:val="00820C09"/>
    <w:rsid w:val="00823822"/>
    <w:rsid w:val="00825032"/>
    <w:rsid w:val="0082638A"/>
    <w:rsid w:val="00832432"/>
    <w:rsid w:val="008326D5"/>
    <w:rsid w:val="00833986"/>
    <w:rsid w:val="008441D0"/>
    <w:rsid w:val="008459A2"/>
    <w:rsid w:val="0085738D"/>
    <w:rsid w:val="008601D4"/>
    <w:rsid w:val="008612D4"/>
    <w:rsid w:val="008674D7"/>
    <w:rsid w:val="00867C5D"/>
    <w:rsid w:val="00873342"/>
    <w:rsid w:val="00880022"/>
    <w:rsid w:val="008875A4"/>
    <w:rsid w:val="00890851"/>
    <w:rsid w:val="008954B1"/>
    <w:rsid w:val="00897BE6"/>
    <w:rsid w:val="008A3033"/>
    <w:rsid w:val="008A4FB7"/>
    <w:rsid w:val="008B0DCE"/>
    <w:rsid w:val="008B2200"/>
    <w:rsid w:val="008B5B93"/>
    <w:rsid w:val="008B62D9"/>
    <w:rsid w:val="008B634F"/>
    <w:rsid w:val="008B689B"/>
    <w:rsid w:val="008C2693"/>
    <w:rsid w:val="008C4B16"/>
    <w:rsid w:val="008D6AEA"/>
    <w:rsid w:val="008F2CAF"/>
    <w:rsid w:val="00902EA3"/>
    <w:rsid w:val="0090431A"/>
    <w:rsid w:val="009076EA"/>
    <w:rsid w:val="00910C5D"/>
    <w:rsid w:val="00910F68"/>
    <w:rsid w:val="00911F7D"/>
    <w:rsid w:val="00913B2E"/>
    <w:rsid w:val="00915DD8"/>
    <w:rsid w:val="009205FC"/>
    <w:rsid w:val="00932225"/>
    <w:rsid w:val="00932353"/>
    <w:rsid w:val="00946CB6"/>
    <w:rsid w:val="009573AC"/>
    <w:rsid w:val="0096230D"/>
    <w:rsid w:val="00970C56"/>
    <w:rsid w:val="0097433A"/>
    <w:rsid w:val="00976708"/>
    <w:rsid w:val="0098226A"/>
    <w:rsid w:val="009823A9"/>
    <w:rsid w:val="00983853"/>
    <w:rsid w:val="009849FB"/>
    <w:rsid w:val="00993AA4"/>
    <w:rsid w:val="009942CB"/>
    <w:rsid w:val="009A38A2"/>
    <w:rsid w:val="009A5E42"/>
    <w:rsid w:val="009B0E2C"/>
    <w:rsid w:val="009B796F"/>
    <w:rsid w:val="009C6743"/>
    <w:rsid w:val="009C6E37"/>
    <w:rsid w:val="009D0BDF"/>
    <w:rsid w:val="009D1E5F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3DDE"/>
    <w:rsid w:val="00A35C7F"/>
    <w:rsid w:val="00A3778A"/>
    <w:rsid w:val="00A37970"/>
    <w:rsid w:val="00A448C1"/>
    <w:rsid w:val="00A44A15"/>
    <w:rsid w:val="00A51A67"/>
    <w:rsid w:val="00A52343"/>
    <w:rsid w:val="00A54EAE"/>
    <w:rsid w:val="00A56181"/>
    <w:rsid w:val="00A57B51"/>
    <w:rsid w:val="00A631B1"/>
    <w:rsid w:val="00A67B04"/>
    <w:rsid w:val="00A71293"/>
    <w:rsid w:val="00A71CB7"/>
    <w:rsid w:val="00A72FFF"/>
    <w:rsid w:val="00A73B4E"/>
    <w:rsid w:val="00A74660"/>
    <w:rsid w:val="00A74D56"/>
    <w:rsid w:val="00A829A2"/>
    <w:rsid w:val="00A83F45"/>
    <w:rsid w:val="00A849B8"/>
    <w:rsid w:val="00A86FCA"/>
    <w:rsid w:val="00A95A74"/>
    <w:rsid w:val="00AA01F4"/>
    <w:rsid w:val="00AB367B"/>
    <w:rsid w:val="00AB41BF"/>
    <w:rsid w:val="00AB5A65"/>
    <w:rsid w:val="00AB7EE6"/>
    <w:rsid w:val="00AC4437"/>
    <w:rsid w:val="00AC6E5A"/>
    <w:rsid w:val="00AD1334"/>
    <w:rsid w:val="00AD1E2C"/>
    <w:rsid w:val="00AD58E1"/>
    <w:rsid w:val="00AD6A70"/>
    <w:rsid w:val="00AE7F81"/>
    <w:rsid w:val="00AF0F77"/>
    <w:rsid w:val="00AF1D91"/>
    <w:rsid w:val="00B02CAD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43503"/>
    <w:rsid w:val="00B44886"/>
    <w:rsid w:val="00B5241D"/>
    <w:rsid w:val="00B54EBC"/>
    <w:rsid w:val="00B71E01"/>
    <w:rsid w:val="00B7529D"/>
    <w:rsid w:val="00B75EE9"/>
    <w:rsid w:val="00B93BD6"/>
    <w:rsid w:val="00B93E3B"/>
    <w:rsid w:val="00BA0329"/>
    <w:rsid w:val="00BA6B91"/>
    <w:rsid w:val="00BA7554"/>
    <w:rsid w:val="00BB095B"/>
    <w:rsid w:val="00BB0E07"/>
    <w:rsid w:val="00BB1803"/>
    <w:rsid w:val="00BB1A99"/>
    <w:rsid w:val="00BC1804"/>
    <w:rsid w:val="00BC2D95"/>
    <w:rsid w:val="00BC7577"/>
    <w:rsid w:val="00BD3B00"/>
    <w:rsid w:val="00BD3F29"/>
    <w:rsid w:val="00BD5747"/>
    <w:rsid w:val="00BD6C55"/>
    <w:rsid w:val="00BD741B"/>
    <w:rsid w:val="00BD7FD3"/>
    <w:rsid w:val="00BE28C0"/>
    <w:rsid w:val="00BF2065"/>
    <w:rsid w:val="00BF628B"/>
    <w:rsid w:val="00BF6726"/>
    <w:rsid w:val="00C00168"/>
    <w:rsid w:val="00C04E7B"/>
    <w:rsid w:val="00C078EC"/>
    <w:rsid w:val="00C10966"/>
    <w:rsid w:val="00C15A31"/>
    <w:rsid w:val="00C171FB"/>
    <w:rsid w:val="00C17B90"/>
    <w:rsid w:val="00C272F9"/>
    <w:rsid w:val="00C30C3A"/>
    <w:rsid w:val="00C40E03"/>
    <w:rsid w:val="00C5015C"/>
    <w:rsid w:val="00C516C8"/>
    <w:rsid w:val="00C51AF7"/>
    <w:rsid w:val="00C53A94"/>
    <w:rsid w:val="00C657FA"/>
    <w:rsid w:val="00C73B42"/>
    <w:rsid w:val="00C93159"/>
    <w:rsid w:val="00C944C9"/>
    <w:rsid w:val="00C96025"/>
    <w:rsid w:val="00C97C69"/>
    <w:rsid w:val="00CA397B"/>
    <w:rsid w:val="00CA426C"/>
    <w:rsid w:val="00CA6DA8"/>
    <w:rsid w:val="00CB2251"/>
    <w:rsid w:val="00CB2938"/>
    <w:rsid w:val="00CB29C6"/>
    <w:rsid w:val="00CB462E"/>
    <w:rsid w:val="00CB4A74"/>
    <w:rsid w:val="00CC24FE"/>
    <w:rsid w:val="00CC70FB"/>
    <w:rsid w:val="00CE5110"/>
    <w:rsid w:val="00CE55AC"/>
    <w:rsid w:val="00CF2EF0"/>
    <w:rsid w:val="00D13BC3"/>
    <w:rsid w:val="00D14F03"/>
    <w:rsid w:val="00D26B2B"/>
    <w:rsid w:val="00D37C16"/>
    <w:rsid w:val="00D409BB"/>
    <w:rsid w:val="00D5007A"/>
    <w:rsid w:val="00D5598B"/>
    <w:rsid w:val="00D56BD0"/>
    <w:rsid w:val="00D63679"/>
    <w:rsid w:val="00D6725D"/>
    <w:rsid w:val="00D71A2E"/>
    <w:rsid w:val="00D731FC"/>
    <w:rsid w:val="00D75777"/>
    <w:rsid w:val="00D80973"/>
    <w:rsid w:val="00DB3708"/>
    <w:rsid w:val="00DB4C4A"/>
    <w:rsid w:val="00DC32E7"/>
    <w:rsid w:val="00DC397E"/>
    <w:rsid w:val="00DD56E4"/>
    <w:rsid w:val="00DE76F1"/>
    <w:rsid w:val="00DF6BA7"/>
    <w:rsid w:val="00E004F9"/>
    <w:rsid w:val="00E21168"/>
    <w:rsid w:val="00E2289A"/>
    <w:rsid w:val="00E23547"/>
    <w:rsid w:val="00E26E63"/>
    <w:rsid w:val="00E336C0"/>
    <w:rsid w:val="00E40EE7"/>
    <w:rsid w:val="00E44BCB"/>
    <w:rsid w:val="00E457D7"/>
    <w:rsid w:val="00E46527"/>
    <w:rsid w:val="00E52687"/>
    <w:rsid w:val="00E569E4"/>
    <w:rsid w:val="00E5768D"/>
    <w:rsid w:val="00E60CF7"/>
    <w:rsid w:val="00E60DF3"/>
    <w:rsid w:val="00E6205B"/>
    <w:rsid w:val="00E70ABF"/>
    <w:rsid w:val="00E745ED"/>
    <w:rsid w:val="00E77E2B"/>
    <w:rsid w:val="00E8120B"/>
    <w:rsid w:val="00E817EF"/>
    <w:rsid w:val="00E81E0A"/>
    <w:rsid w:val="00E846BA"/>
    <w:rsid w:val="00E85951"/>
    <w:rsid w:val="00E86C47"/>
    <w:rsid w:val="00E92CC7"/>
    <w:rsid w:val="00E93D45"/>
    <w:rsid w:val="00E9602D"/>
    <w:rsid w:val="00EA2092"/>
    <w:rsid w:val="00EA284A"/>
    <w:rsid w:val="00EA4712"/>
    <w:rsid w:val="00EA652C"/>
    <w:rsid w:val="00EB0731"/>
    <w:rsid w:val="00EC320D"/>
    <w:rsid w:val="00EC4DA4"/>
    <w:rsid w:val="00EC6379"/>
    <w:rsid w:val="00ED2277"/>
    <w:rsid w:val="00ED507C"/>
    <w:rsid w:val="00ED684D"/>
    <w:rsid w:val="00EE38CD"/>
    <w:rsid w:val="00EE6D2C"/>
    <w:rsid w:val="00EE72D7"/>
    <w:rsid w:val="00F0134F"/>
    <w:rsid w:val="00F22C99"/>
    <w:rsid w:val="00F25E40"/>
    <w:rsid w:val="00F35569"/>
    <w:rsid w:val="00F3618F"/>
    <w:rsid w:val="00F4008B"/>
    <w:rsid w:val="00F41E61"/>
    <w:rsid w:val="00F503C8"/>
    <w:rsid w:val="00F56689"/>
    <w:rsid w:val="00F7314E"/>
    <w:rsid w:val="00F821BF"/>
    <w:rsid w:val="00F82F6A"/>
    <w:rsid w:val="00F853FB"/>
    <w:rsid w:val="00F90209"/>
    <w:rsid w:val="00F9082A"/>
    <w:rsid w:val="00FA4FF9"/>
    <w:rsid w:val="00FB3C62"/>
    <w:rsid w:val="00FB6FEC"/>
    <w:rsid w:val="00FC3079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25"/>
    <w:rsid w:val="00FE497C"/>
    <w:rsid w:val="00FE70B2"/>
    <w:rsid w:val="00FE7398"/>
    <w:rsid w:val="00FE7E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3">
    <w:name w:val="Unresolved Mention"/>
    <w:basedOn w:val="a0"/>
    <w:uiPriority w:val="99"/>
    <w:semiHidden/>
    <w:unhideWhenUsed/>
    <w:rsid w:val="00792496"/>
    <w:rPr>
      <w:color w:val="605E5C"/>
      <w:shd w:val="clear" w:color="auto" w:fill="E1DFDD"/>
    </w:rPr>
  </w:style>
  <w:style w:type="character" w:styleId="af4">
    <w:name w:val="annotation reference"/>
    <w:basedOn w:val="a0"/>
    <w:uiPriority w:val="99"/>
    <w:semiHidden/>
    <w:unhideWhenUsed/>
    <w:rsid w:val="005A746E"/>
    <w:rPr>
      <w:sz w:val="21"/>
      <w:szCs w:val="21"/>
    </w:rPr>
  </w:style>
  <w:style w:type="paragraph" w:styleId="af5">
    <w:name w:val="annotation text"/>
    <w:basedOn w:val="a"/>
    <w:link w:val="af6"/>
    <w:uiPriority w:val="99"/>
    <w:semiHidden/>
    <w:unhideWhenUsed/>
    <w:rsid w:val="005A746E"/>
  </w:style>
  <w:style w:type="character" w:customStyle="1" w:styleId="af6">
    <w:name w:val="批注文字 字符"/>
    <w:basedOn w:val="a0"/>
    <w:link w:val="af5"/>
    <w:uiPriority w:val="99"/>
    <w:semiHidden/>
    <w:rsid w:val="005A746E"/>
    <w:rPr>
      <w:rFonts w:ascii="宋体" w:hAnsi="宋体" w:cs="宋体"/>
      <w:sz w:val="24"/>
      <w:szCs w:val="24"/>
    </w:rPr>
  </w:style>
  <w:style w:type="paragraph" w:styleId="af7">
    <w:name w:val="annotation subject"/>
    <w:basedOn w:val="af5"/>
    <w:next w:val="af5"/>
    <w:link w:val="af8"/>
    <w:uiPriority w:val="99"/>
    <w:semiHidden/>
    <w:unhideWhenUsed/>
    <w:rsid w:val="005A746E"/>
    <w:rPr>
      <w:b/>
      <w:bCs/>
    </w:rPr>
  </w:style>
  <w:style w:type="character" w:customStyle="1" w:styleId="af8">
    <w:name w:val="批注主题 字符"/>
    <w:basedOn w:val="af6"/>
    <w:link w:val="af7"/>
    <w:uiPriority w:val="99"/>
    <w:semiHidden/>
    <w:rsid w:val="005A746E"/>
    <w:rPr>
      <w:rFonts w:ascii="宋体" w:hAnsi="宋体" w:cs="宋体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35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ilibili.com/video/BV1FZ4y1H79z" TargetMode="External"/><Relationship Id="rId13" Type="http://schemas.openxmlformats.org/officeDocument/2006/relationships/image" Target="media/image4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bilibili.com/video/BV1Ui4y1s7rp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62EF2CED-15CD-4401-BBA9-04C35C9707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374</Words>
  <Characters>2134</Characters>
  <Application>Microsoft Office Word</Application>
  <DocSecurity>0</DocSecurity>
  <PresentationFormat/>
  <Lines>17</Lines>
  <Paragraphs>5</Paragraphs>
  <Slides>0</Slides>
  <Notes>0</Notes>
  <HiddenSlides>0</HiddenSlides>
  <MMClips>0</MMClips>
  <ScaleCrop>false</ScaleCrop>
  <Company>WWW.YlmF.CoM</Company>
  <LinksUpToDate>false</LinksUpToDate>
  <CharactersWithSpaces>2503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yeziapp</cp:lastModifiedBy>
  <cp:revision>8</cp:revision>
  <cp:lastPrinted>2012-10-11T08:46:00Z</cp:lastPrinted>
  <dcterms:created xsi:type="dcterms:W3CDTF">2021-01-21T10:47:00Z</dcterms:created>
  <dcterms:modified xsi:type="dcterms:W3CDTF">2021-03-17T03:07:00Z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