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56A7E8" w14:textId="69F2BBC5" w:rsidR="00EE05D3" w:rsidRDefault="00206403">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206403">
        <w:rPr>
          <w:rFonts w:ascii="微软雅黑" w:eastAsia="微软雅黑" w:hAnsi="微软雅黑"/>
          <w:b/>
          <w:sz w:val="32"/>
          <w:szCs w:val="32"/>
        </w:rPr>
        <w:t>全友家居《22800全屋新升级》</w:t>
      </w:r>
    </w:p>
    <w:p w14:paraId="113A720D" w14:textId="77777777" w:rsidR="00EE05D3" w:rsidRDefault="00FB5FC9">
      <w:pPr>
        <w:textAlignment w:val="baseline"/>
        <w:rPr>
          <w:rFonts w:ascii="微软雅黑" w:eastAsia="微软雅黑" w:hAnsi="微软雅黑"/>
          <w:b/>
        </w:rPr>
      </w:pPr>
      <w:r>
        <w:rPr>
          <w:rFonts w:ascii="微软雅黑" w:eastAsia="微软雅黑" w:hAnsi="微软雅黑" w:hint="eastAsia"/>
          <w:b/>
        </w:rPr>
        <w:t>广 告 主：</w:t>
      </w:r>
      <w:r>
        <w:rPr>
          <w:rFonts w:ascii="微软雅黑" w:eastAsia="微软雅黑" w:hAnsi="微软雅黑" w:hint="eastAsia"/>
        </w:rPr>
        <w:t>全友家居</w:t>
      </w:r>
    </w:p>
    <w:p w14:paraId="0A361DEA" w14:textId="77777777" w:rsidR="00EE05D3" w:rsidRDefault="00FB5FC9">
      <w:pPr>
        <w:textAlignment w:val="baseline"/>
        <w:rPr>
          <w:rFonts w:ascii="微软雅黑" w:eastAsia="微软雅黑" w:hAnsi="微软雅黑"/>
          <w:b/>
        </w:rPr>
      </w:pPr>
      <w:r>
        <w:rPr>
          <w:rFonts w:ascii="微软雅黑" w:eastAsia="微软雅黑" w:hAnsi="微软雅黑" w:hint="eastAsia"/>
          <w:b/>
        </w:rPr>
        <w:t>所属行业：</w:t>
      </w:r>
      <w:r>
        <w:rPr>
          <w:rFonts w:ascii="微软雅黑" w:eastAsia="微软雅黑" w:hAnsi="微软雅黑" w:hint="eastAsia"/>
        </w:rPr>
        <w:t>家居</w:t>
      </w:r>
    </w:p>
    <w:p w14:paraId="59264E88" w14:textId="35E22DF2" w:rsidR="00EE05D3" w:rsidRDefault="00FB5FC9">
      <w:pPr>
        <w:textAlignment w:val="baseline"/>
        <w:rPr>
          <w:rFonts w:ascii="微软雅黑" w:eastAsia="微软雅黑" w:hAnsi="微软雅黑"/>
          <w:b/>
        </w:rPr>
      </w:pPr>
      <w:r>
        <w:rPr>
          <w:rFonts w:ascii="微软雅黑" w:eastAsia="微软雅黑" w:hAnsi="微软雅黑" w:hint="eastAsia"/>
          <w:b/>
        </w:rPr>
        <w:t>执行时间：</w:t>
      </w:r>
      <w:r>
        <w:rPr>
          <w:rFonts w:ascii="微软雅黑" w:eastAsia="微软雅黑" w:hAnsi="微软雅黑" w:hint="eastAsia"/>
        </w:rPr>
        <w:t>2</w:t>
      </w:r>
      <w:r>
        <w:rPr>
          <w:rFonts w:ascii="微软雅黑" w:eastAsia="微软雅黑" w:hAnsi="微软雅黑"/>
        </w:rPr>
        <w:t>020.</w:t>
      </w:r>
      <w:r w:rsidR="00206403">
        <w:rPr>
          <w:rFonts w:ascii="微软雅黑" w:eastAsia="微软雅黑" w:hAnsi="微软雅黑"/>
        </w:rPr>
        <w:t>0</w:t>
      </w:r>
      <w:r>
        <w:rPr>
          <w:rFonts w:ascii="微软雅黑" w:eastAsia="微软雅黑" w:hAnsi="微软雅黑"/>
        </w:rPr>
        <w:t>8.10-</w:t>
      </w:r>
      <w:r w:rsidR="00206403">
        <w:rPr>
          <w:rFonts w:ascii="微软雅黑" w:eastAsia="微软雅黑" w:hAnsi="微软雅黑"/>
        </w:rPr>
        <w:t>0</w:t>
      </w:r>
      <w:r>
        <w:rPr>
          <w:rFonts w:ascii="微软雅黑" w:eastAsia="微软雅黑" w:hAnsi="微软雅黑"/>
        </w:rPr>
        <w:t>8.15</w:t>
      </w:r>
    </w:p>
    <w:p w14:paraId="0E868ECC" w14:textId="66CA6A8C" w:rsidR="00EE05D3" w:rsidRPr="00206403" w:rsidRDefault="00FB5FC9" w:rsidP="00206403">
      <w:pPr>
        <w:spacing w:after="240"/>
        <w:textAlignment w:val="baseline"/>
        <w:rPr>
          <w:rFonts w:ascii="微软雅黑" w:eastAsia="微软雅黑" w:hAnsi="微软雅黑"/>
        </w:rPr>
      </w:pPr>
      <w:r>
        <w:rPr>
          <w:rFonts w:ascii="微软雅黑" w:eastAsia="微软雅黑" w:hAnsi="微软雅黑" w:hint="eastAsia"/>
          <w:b/>
        </w:rPr>
        <w:t>参选类别：</w:t>
      </w:r>
      <w:r w:rsidR="00DB0141">
        <w:rPr>
          <w:rFonts w:ascii="微软雅黑" w:eastAsia="微软雅黑" w:hAnsi="微软雅黑" w:hint="eastAsia"/>
          <w:bCs/>
        </w:rPr>
        <w:t>创意传播类</w:t>
      </w:r>
    </w:p>
    <w:p w14:paraId="5B20D836" w14:textId="77777777" w:rsidR="00EE05D3" w:rsidRDefault="00FB5FC9" w:rsidP="003705DC">
      <w:pPr>
        <w:spacing w:before="100" w:beforeAutospacing="1" w:after="100" w:afterAutospacing="1"/>
        <w:rPr>
          <w:rFonts w:ascii="微软雅黑" w:eastAsia="微软雅黑" w:hAnsi="微软雅黑"/>
          <w:b/>
          <w:color w:val="0000FF"/>
        </w:rPr>
      </w:pPr>
      <w:r>
        <w:rPr>
          <w:rFonts w:ascii="微软雅黑" w:eastAsia="微软雅黑" w:hAnsi="微软雅黑" w:hint="eastAsia"/>
          <w:b/>
          <w:color w:val="0000FF"/>
          <w:sz w:val="28"/>
        </w:rPr>
        <w:t>营销背景</w:t>
      </w:r>
    </w:p>
    <w:p w14:paraId="161380FD" w14:textId="77777777" w:rsidR="00EE05D3" w:rsidRDefault="00FB5FC9" w:rsidP="003705DC">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近年来下沉市场凭借庞大的人口基数、不断普及的互联网覆盖、快速增长的消费需求，成为备受关注的宝藏市场。作为业务广布国内三四线城市、拥有庞大下沉市场用户基数的全友家居，也在加快下沉市场的信息触达，借助日常促销活动加强品牌心智占领，实现品效合一。</w:t>
      </w:r>
    </w:p>
    <w:p w14:paraId="39969C68" w14:textId="21CA6B0C" w:rsidR="00EE05D3" w:rsidRDefault="00FB5FC9" w:rsidP="003705DC">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此前，全友家居已经对“2</w:t>
      </w:r>
      <w:r>
        <w:rPr>
          <w:rFonts w:ascii="微软雅黑" w:eastAsia="微软雅黑" w:hAnsi="微软雅黑"/>
        </w:rPr>
        <w:t>2800</w:t>
      </w:r>
      <w:r>
        <w:rPr>
          <w:rFonts w:ascii="微软雅黑" w:eastAsia="微软雅黑" w:hAnsi="微软雅黑" w:hint="eastAsia"/>
        </w:rPr>
        <w:t>元全屋购套餐”进行了一波广覆盖的宣传，本次活动针对2</w:t>
      </w:r>
      <w:r>
        <w:rPr>
          <w:rFonts w:ascii="微软雅黑" w:eastAsia="微软雅黑" w:hAnsi="微软雅黑"/>
        </w:rPr>
        <w:t>2800</w:t>
      </w:r>
      <w:r>
        <w:rPr>
          <w:rFonts w:ascii="微软雅黑" w:eastAsia="微软雅黑" w:hAnsi="微软雅黑" w:hint="eastAsia"/>
        </w:rPr>
        <w:t>元套餐进行“加量不加价”的新升级。如何能借助销售端口朋友圈发布的内容刺激下沉市场用户再次关注活动，传递“2</w:t>
      </w:r>
      <w:r>
        <w:rPr>
          <w:rFonts w:ascii="微软雅黑" w:eastAsia="微软雅黑" w:hAnsi="微软雅黑"/>
        </w:rPr>
        <w:t>2800</w:t>
      </w:r>
      <w:r>
        <w:rPr>
          <w:rFonts w:ascii="微软雅黑" w:eastAsia="微软雅黑" w:hAnsi="微软雅黑" w:hint="eastAsia"/>
        </w:rPr>
        <w:t>元全屋购套餐升级加量”的活动信息？</w:t>
      </w:r>
    </w:p>
    <w:p w14:paraId="61FB128D" w14:textId="77777777" w:rsidR="00EE05D3" w:rsidRDefault="00FB5FC9" w:rsidP="003705DC">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营销目标</w:t>
      </w:r>
    </w:p>
    <w:p w14:paraId="16A4152C" w14:textId="68095D71" w:rsidR="00EE05D3" w:rsidRPr="00206403" w:rsidRDefault="00FB5FC9" w:rsidP="003705DC">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吸引下沉市场用户再次关注“2</w:t>
      </w:r>
      <w:r>
        <w:rPr>
          <w:rFonts w:ascii="微软雅黑" w:eastAsia="微软雅黑" w:hAnsi="微软雅黑"/>
        </w:rPr>
        <w:t>2800</w:t>
      </w:r>
      <w:r>
        <w:rPr>
          <w:rFonts w:ascii="微软雅黑" w:eastAsia="微软雅黑" w:hAnsi="微软雅黑" w:hint="eastAsia"/>
        </w:rPr>
        <w:t>元全屋套餐”，传递“加量不加价”的促销信息</w:t>
      </w:r>
    </w:p>
    <w:p w14:paraId="2FCD08DC" w14:textId="77777777" w:rsidR="00EE05D3" w:rsidRDefault="00FB5FC9" w:rsidP="003705DC">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策略与创意</w:t>
      </w:r>
    </w:p>
    <w:p w14:paraId="026C544C" w14:textId="16CB09E8" w:rsidR="00206403" w:rsidRPr="00206403" w:rsidRDefault="00FB5FC9" w:rsidP="003705DC">
      <w:pPr>
        <w:spacing w:before="100" w:beforeAutospacing="1" w:after="100" w:afterAutospacing="1"/>
        <w:textAlignment w:val="baseline"/>
        <w:rPr>
          <w:rFonts w:ascii="微软雅黑" w:eastAsia="微软雅黑" w:hAnsi="微软雅黑"/>
        </w:rPr>
      </w:pPr>
      <w:r>
        <w:rPr>
          <w:rFonts w:ascii="微软雅黑" w:eastAsia="微软雅黑" w:hAnsi="微软雅黑" w:hint="eastAsia"/>
          <w:b/>
          <w:bCs/>
        </w:rPr>
        <w:t>策略</w:t>
      </w:r>
      <w:r>
        <w:rPr>
          <w:rFonts w:ascii="微软雅黑" w:eastAsia="微软雅黑" w:hAnsi="微软雅黑" w:hint="eastAsia"/>
        </w:rPr>
        <w:t>：目标受众为下沉市场用户，创意内容要求短平快、接地气、信息快速触达。</w:t>
      </w:r>
      <w:r>
        <w:rPr>
          <w:rFonts w:ascii="微软雅黑" w:eastAsia="微软雅黑" w:hAnsi="微软雅黑" w:hint="eastAsia"/>
          <w:b/>
          <w:sz w:val="22"/>
        </w:rPr>
        <w:t xml:space="preserve"> </w:t>
      </w:r>
      <w:r>
        <w:rPr>
          <w:rFonts w:ascii="微软雅黑" w:eastAsia="微软雅黑" w:hAnsi="微软雅黑"/>
          <w:b/>
          <w:sz w:val="22"/>
        </w:rPr>
        <w:t xml:space="preserve"> </w:t>
      </w:r>
    </w:p>
    <w:p w14:paraId="147FFED5" w14:textId="438D643B" w:rsidR="00206403" w:rsidRPr="00206403" w:rsidRDefault="00206403" w:rsidP="003705DC">
      <w:pPr>
        <w:spacing w:before="100" w:beforeAutospacing="1" w:after="100" w:afterAutospacing="1"/>
        <w:textAlignment w:val="baseline"/>
        <w:rPr>
          <w:rFonts w:ascii="微软雅黑" w:eastAsia="微软雅黑" w:hAnsi="微软雅黑"/>
          <w:b/>
          <w:caps/>
          <w:sz w:val="22"/>
        </w:rPr>
      </w:pPr>
      <w:r w:rsidRPr="00206403">
        <w:rPr>
          <w:rFonts w:ascii="微软雅黑" w:eastAsia="微软雅黑" w:hAnsi="微软雅黑"/>
          <w:b/>
          <w:caps/>
          <w:noProof/>
          <w:sz w:val="22"/>
        </w:rPr>
        <w:lastRenderedPageBreak/>
        <w:drawing>
          <wp:inline distT="0" distB="0" distL="0" distR="0" wp14:anchorId="224B12D6" wp14:editId="5A2B0CA2">
            <wp:extent cx="5720715" cy="32759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0715" cy="3275965"/>
                    </a:xfrm>
                    <a:prstGeom prst="rect">
                      <a:avLst/>
                    </a:prstGeom>
                  </pic:spPr>
                </pic:pic>
              </a:graphicData>
            </a:graphic>
          </wp:inline>
        </w:drawing>
      </w:r>
    </w:p>
    <w:p w14:paraId="43A3ADE2" w14:textId="77777777" w:rsidR="00EE05D3" w:rsidRPr="003705DC" w:rsidRDefault="00FB5FC9" w:rsidP="003705DC">
      <w:pPr>
        <w:spacing w:before="100" w:beforeAutospacing="1" w:after="100" w:afterAutospacing="1"/>
        <w:textAlignment w:val="baseline"/>
        <w:rPr>
          <w:rFonts w:ascii="微软雅黑" w:eastAsia="微软雅黑" w:hAnsi="微软雅黑"/>
          <w:b/>
          <w:bCs/>
        </w:rPr>
      </w:pPr>
      <w:r w:rsidRPr="003705DC">
        <w:rPr>
          <w:rFonts w:ascii="微软雅黑" w:eastAsia="微软雅黑" w:hAnsi="微软雅黑" w:hint="eastAsia"/>
          <w:b/>
          <w:bCs/>
        </w:rPr>
        <w:t>创意思路：</w:t>
      </w:r>
    </w:p>
    <w:p w14:paraId="795293C9" w14:textId="77777777" w:rsidR="00EE05D3" w:rsidRPr="003705DC" w:rsidRDefault="00FB5FC9" w:rsidP="003705DC">
      <w:pPr>
        <w:spacing w:before="100" w:beforeAutospacing="1" w:after="100" w:afterAutospacing="1"/>
        <w:textAlignment w:val="baseline"/>
        <w:rPr>
          <w:rFonts w:ascii="微软雅黑" w:eastAsia="微软雅黑" w:hAnsi="微软雅黑"/>
        </w:rPr>
      </w:pPr>
      <w:r w:rsidRPr="003705DC">
        <w:rPr>
          <w:rFonts w:ascii="微软雅黑" w:eastAsia="微软雅黑" w:hAnsi="微软雅黑" w:hint="eastAsia"/>
        </w:rPr>
        <w:t>朋友圈广告传播环境复杂，直接、明快的传播内容才能因为用户关注。</w:t>
      </w:r>
    </w:p>
    <w:p w14:paraId="6FFC7A4E" w14:textId="77777777" w:rsidR="00EE05D3" w:rsidRPr="003705DC" w:rsidRDefault="00FB5FC9" w:rsidP="003705DC">
      <w:pPr>
        <w:spacing w:before="100" w:beforeAutospacing="1" w:after="100" w:afterAutospacing="1"/>
        <w:textAlignment w:val="baseline"/>
        <w:rPr>
          <w:rFonts w:ascii="微软雅黑" w:eastAsia="微软雅黑" w:hAnsi="微软雅黑"/>
        </w:rPr>
      </w:pPr>
      <w:r w:rsidRPr="003705DC">
        <w:rPr>
          <w:rFonts w:ascii="微软雅黑" w:eastAsia="微软雅黑" w:hAnsi="微软雅黑" w:hint="eastAsia"/>
        </w:rPr>
        <w:t>创意说明：</w:t>
      </w:r>
    </w:p>
    <w:p w14:paraId="43ECFEF1" w14:textId="557DB2A6" w:rsidR="00EE05D3" w:rsidRPr="003705DC" w:rsidRDefault="00FB5FC9" w:rsidP="003705DC">
      <w:pPr>
        <w:spacing w:before="100" w:beforeAutospacing="1" w:after="100" w:afterAutospacing="1"/>
        <w:textAlignment w:val="baseline"/>
        <w:rPr>
          <w:rFonts w:ascii="微软雅黑" w:eastAsia="微软雅黑" w:hAnsi="微软雅黑"/>
        </w:rPr>
      </w:pPr>
      <w:r w:rsidRPr="003705DC">
        <w:rPr>
          <w:rFonts w:ascii="微软雅黑" w:eastAsia="微软雅黑" w:hAnsi="微软雅黑" w:hint="eastAsia"/>
        </w:rPr>
        <w:t>1</w:t>
      </w:r>
      <w:r w:rsidR="00206403" w:rsidRPr="003705DC">
        <w:rPr>
          <w:rFonts w:ascii="微软雅黑" w:eastAsia="微软雅黑" w:hAnsi="微软雅黑" w:hint="eastAsia"/>
        </w:rPr>
        <w:t>、</w:t>
      </w:r>
      <w:r w:rsidRPr="003705DC">
        <w:rPr>
          <w:rFonts w:ascii="微软雅黑" w:eastAsia="微软雅黑" w:hAnsi="微软雅黑" w:hint="eastAsia"/>
        </w:rPr>
        <w:t>画面上，用</w:t>
      </w:r>
      <w:r w:rsidRPr="003705DC">
        <w:rPr>
          <w:rFonts w:ascii="微软雅黑" w:eastAsia="微软雅黑" w:hAnsi="微软雅黑"/>
        </w:rPr>
        <w:t>不断</w:t>
      </w:r>
      <w:r w:rsidRPr="003705DC">
        <w:rPr>
          <w:rFonts w:ascii="微软雅黑" w:eastAsia="微软雅黑" w:hAnsi="微软雅黑" w:hint="eastAsia"/>
        </w:rPr>
        <w:t>变大的物件直观说明“升级”的概念。将全友品牌I</w:t>
      </w:r>
      <w:r w:rsidRPr="003705DC">
        <w:rPr>
          <w:rFonts w:ascii="微软雅黑" w:eastAsia="微软雅黑" w:hAnsi="微软雅黑"/>
        </w:rPr>
        <w:t>P</w:t>
      </w:r>
      <w:r w:rsidRPr="003705DC">
        <w:rPr>
          <w:rFonts w:ascii="微软雅黑" w:eastAsia="微软雅黑" w:hAnsi="微软雅黑" w:hint="eastAsia"/>
        </w:rPr>
        <w:t>形象融入画面中，更具趣味性，强化品牌认知。</w:t>
      </w:r>
    </w:p>
    <w:p w14:paraId="0F907259" w14:textId="3BC72EA1" w:rsidR="00EE05D3" w:rsidRPr="003705DC" w:rsidRDefault="00FB5FC9" w:rsidP="003705DC">
      <w:pPr>
        <w:spacing w:before="100" w:beforeAutospacing="1" w:after="100" w:afterAutospacing="1"/>
        <w:textAlignment w:val="baseline"/>
        <w:rPr>
          <w:rFonts w:ascii="微软雅黑" w:eastAsia="微软雅黑" w:hAnsi="微软雅黑"/>
        </w:rPr>
      </w:pPr>
      <w:r w:rsidRPr="003705DC">
        <w:rPr>
          <w:rFonts w:ascii="微软雅黑" w:eastAsia="微软雅黑" w:hAnsi="微软雅黑" w:hint="eastAsia"/>
        </w:rPr>
        <w:t>2</w:t>
      </w:r>
      <w:r w:rsidR="00206403" w:rsidRPr="003705DC">
        <w:rPr>
          <w:rFonts w:ascii="微软雅黑" w:eastAsia="微软雅黑" w:hAnsi="微软雅黑" w:hint="eastAsia"/>
        </w:rPr>
        <w:t>、</w:t>
      </w:r>
      <w:r w:rsidRPr="003705DC">
        <w:rPr>
          <w:rFonts w:ascii="微软雅黑" w:eastAsia="微软雅黑" w:hAnsi="微软雅黑" w:hint="eastAsia"/>
        </w:rPr>
        <w:t>文案上，先借助“嗨森、巴适、哇哦”三个口语化的拟声词引关注，再传递“加量不加价”的活动促销内容，易留下深刻的印象。</w:t>
      </w:r>
    </w:p>
    <w:p w14:paraId="337F789B" w14:textId="77777777" w:rsidR="00EE05D3" w:rsidRDefault="00FB5FC9" w:rsidP="003705DC">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执行过程/媒体表现</w:t>
      </w:r>
    </w:p>
    <w:p w14:paraId="6171C667" w14:textId="6354AC94" w:rsidR="00EE05D3" w:rsidRPr="00206403" w:rsidRDefault="00FB5FC9" w:rsidP="003705DC">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8月</w:t>
      </w:r>
      <w:r>
        <w:rPr>
          <w:rFonts w:ascii="微软雅黑" w:eastAsia="微软雅黑" w:hAnsi="微软雅黑"/>
        </w:rPr>
        <w:t>16</w:t>
      </w:r>
      <w:r>
        <w:rPr>
          <w:rFonts w:ascii="微软雅黑" w:eastAsia="微软雅黑" w:hAnsi="微软雅黑" w:hint="eastAsia"/>
        </w:rPr>
        <w:t>日，全国销售口的朋友圈同时发布2</w:t>
      </w:r>
      <w:r>
        <w:rPr>
          <w:rFonts w:ascii="微软雅黑" w:eastAsia="微软雅黑" w:hAnsi="微软雅黑"/>
        </w:rPr>
        <w:t>2800</w:t>
      </w:r>
      <w:r>
        <w:rPr>
          <w:rFonts w:ascii="微软雅黑" w:eastAsia="微软雅黑" w:hAnsi="微软雅黑" w:hint="eastAsia"/>
        </w:rPr>
        <w:t>优惠套餐新升级创意促销海报。</w:t>
      </w:r>
    </w:p>
    <w:p w14:paraId="64D5439E" w14:textId="77777777" w:rsidR="00EE05D3" w:rsidRDefault="00FB5FC9" w:rsidP="003705DC">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营销效果与市场反馈</w:t>
      </w:r>
    </w:p>
    <w:p w14:paraId="648FFB4F" w14:textId="77777777" w:rsidR="00EE05D3" w:rsidRDefault="00FB5FC9" w:rsidP="003705DC">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此次短平快的创意从创意提出就得到了全友家居方的一致赞扬。</w:t>
      </w:r>
    </w:p>
    <w:p w14:paraId="104CEBAC" w14:textId="16209313" w:rsidR="003705DC" w:rsidRDefault="00FB5FC9">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朋友圈广告发布后，据不完全统计，各地有近5</w:t>
      </w:r>
      <w:r>
        <w:rPr>
          <w:rFonts w:ascii="微软雅黑" w:eastAsia="微软雅黑" w:hAnsi="微软雅黑"/>
        </w:rPr>
        <w:t>00</w:t>
      </w:r>
      <w:r>
        <w:rPr>
          <w:rFonts w:ascii="微软雅黑" w:eastAsia="微软雅黑" w:hAnsi="微软雅黑" w:hint="eastAsia"/>
        </w:rPr>
        <w:t>多人主动询问销售人员该套餐的具体活动情况。</w:t>
      </w:r>
    </w:p>
    <w:sectPr w:rsidR="003705DC">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26285" w14:textId="77777777" w:rsidR="000F2CB9" w:rsidRDefault="000F2CB9">
      <w:r>
        <w:separator/>
      </w:r>
    </w:p>
  </w:endnote>
  <w:endnote w:type="continuationSeparator" w:id="0">
    <w:p w14:paraId="459B07BF" w14:textId="77777777" w:rsidR="000F2CB9" w:rsidRDefault="000F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1A0D" w14:textId="77777777" w:rsidR="00EE05D3" w:rsidRDefault="00FB5FC9">
    <w:pPr>
      <w:pStyle w:val="a7"/>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14:paraId="74E316FF" w14:textId="77777777" w:rsidR="00EE05D3" w:rsidRDefault="00EE05D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95D0" w14:textId="77777777" w:rsidR="00EE05D3" w:rsidRDefault="00EE05D3">
    <w:pPr>
      <w:pStyle w:val="a7"/>
      <w:framePr w:wrap="around" w:vAnchor="text" w:hAnchor="margin" w:xAlign="right" w:y="1"/>
      <w:rPr>
        <w:rStyle w:val="ae"/>
      </w:rPr>
    </w:pPr>
  </w:p>
  <w:p w14:paraId="2ACE4918" w14:textId="77777777" w:rsidR="00EE05D3" w:rsidRDefault="00EE05D3">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3E0A" w14:textId="77777777" w:rsidR="00EE05D3" w:rsidRDefault="00EE05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48F8B" w14:textId="77777777" w:rsidR="000F2CB9" w:rsidRDefault="000F2CB9">
      <w:r>
        <w:separator/>
      </w:r>
    </w:p>
  </w:footnote>
  <w:footnote w:type="continuationSeparator" w:id="0">
    <w:p w14:paraId="318A3D5A" w14:textId="77777777" w:rsidR="000F2CB9" w:rsidRDefault="000F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1FDF" w14:textId="77777777" w:rsidR="00EE05D3" w:rsidRDefault="00EE05D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18FF" w14:textId="77777777" w:rsidR="00EE05D3" w:rsidRDefault="00FB5FC9">
    <w:pPr>
      <w:pStyle w:val="a8"/>
      <w:jc w:val="both"/>
      <w:rPr>
        <w:rFonts w:ascii="微软雅黑" w:eastAsia="微软雅黑" w:hAnsi="微软雅黑"/>
        <w:color w:val="333333"/>
        <w:sz w:val="21"/>
      </w:rPr>
    </w:pPr>
    <w:r>
      <w:rPr>
        <w:b/>
        <w:noProof/>
        <w:color w:val="333333"/>
        <w:sz w:val="21"/>
      </w:rPr>
      <w:drawing>
        <wp:inline distT="0" distB="0" distL="0" distR="0" wp14:anchorId="64B65C8F" wp14:editId="4309C971">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01DD" w14:textId="77777777" w:rsidR="00EE05D3" w:rsidRDefault="00EE05D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FEE953C"/>
    <w:rsid w:val="00000FCE"/>
    <w:rsid w:val="00017EE9"/>
    <w:rsid w:val="00020E7A"/>
    <w:rsid w:val="00024497"/>
    <w:rsid w:val="00046CF7"/>
    <w:rsid w:val="000532E1"/>
    <w:rsid w:val="00056E4C"/>
    <w:rsid w:val="0006079A"/>
    <w:rsid w:val="000631F9"/>
    <w:rsid w:val="00071CE5"/>
    <w:rsid w:val="000724F0"/>
    <w:rsid w:val="0007509B"/>
    <w:rsid w:val="000767E4"/>
    <w:rsid w:val="00076D67"/>
    <w:rsid w:val="00077EC5"/>
    <w:rsid w:val="0008434A"/>
    <w:rsid w:val="000915E6"/>
    <w:rsid w:val="00097129"/>
    <w:rsid w:val="000979A5"/>
    <w:rsid w:val="000A3EB7"/>
    <w:rsid w:val="000B2399"/>
    <w:rsid w:val="000D05FE"/>
    <w:rsid w:val="000D6DC9"/>
    <w:rsid w:val="000E10C0"/>
    <w:rsid w:val="000E18A5"/>
    <w:rsid w:val="000E2491"/>
    <w:rsid w:val="000E2A45"/>
    <w:rsid w:val="000F07ED"/>
    <w:rsid w:val="000F2CB9"/>
    <w:rsid w:val="000F3655"/>
    <w:rsid w:val="000F4F10"/>
    <w:rsid w:val="000F5168"/>
    <w:rsid w:val="000F63B2"/>
    <w:rsid w:val="00106EA3"/>
    <w:rsid w:val="0010732C"/>
    <w:rsid w:val="00114DD5"/>
    <w:rsid w:val="001265C9"/>
    <w:rsid w:val="00131A61"/>
    <w:rsid w:val="00136B4D"/>
    <w:rsid w:val="00142184"/>
    <w:rsid w:val="001458CE"/>
    <w:rsid w:val="00146A94"/>
    <w:rsid w:val="001540DA"/>
    <w:rsid w:val="001620EE"/>
    <w:rsid w:val="00172A27"/>
    <w:rsid w:val="001731D8"/>
    <w:rsid w:val="00173E91"/>
    <w:rsid w:val="00176817"/>
    <w:rsid w:val="00181C7B"/>
    <w:rsid w:val="00184006"/>
    <w:rsid w:val="00192A5B"/>
    <w:rsid w:val="00194762"/>
    <w:rsid w:val="00195220"/>
    <w:rsid w:val="001954B4"/>
    <w:rsid w:val="0019737F"/>
    <w:rsid w:val="001A500D"/>
    <w:rsid w:val="001A619F"/>
    <w:rsid w:val="001A63DF"/>
    <w:rsid w:val="001B559F"/>
    <w:rsid w:val="001C4334"/>
    <w:rsid w:val="001C52B1"/>
    <w:rsid w:val="001C537A"/>
    <w:rsid w:val="001D11F3"/>
    <w:rsid w:val="001D2E2D"/>
    <w:rsid w:val="001E12DA"/>
    <w:rsid w:val="001E38F1"/>
    <w:rsid w:val="001E6133"/>
    <w:rsid w:val="001F17F1"/>
    <w:rsid w:val="001F36FC"/>
    <w:rsid w:val="001F4270"/>
    <w:rsid w:val="00206403"/>
    <w:rsid w:val="0020719F"/>
    <w:rsid w:val="002208F6"/>
    <w:rsid w:val="0022117C"/>
    <w:rsid w:val="00221700"/>
    <w:rsid w:val="0023746F"/>
    <w:rsid w:val="002405B6"/>
    <w:rsid w:val="00245EF4"/>
    <w:rsid w:val="00250580"/>
    <w:rsid w:val="00252186"/>
    <w:rsid w:val="00255B1F"/>
    <w:rsid w:val="00256918"/>
    <w:rsid w:val="00262A77"/>
    <w:rsid w:val="002707E7"/>
    <w:rsid w:val="00270EF0"/>
    <w:rsid w:val="002712AF"/>
    <w:rsid w:val="00274F8A"/>
    <w:rsid w:val="002826E2"/>
    <w:rsid w:val="00290500"/>
    <w:rsid w:val="00292C33"/>
    <w:rsid w:val="00297475"/>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55EDF"/>
    <w:rsid w:val="00361FEC"/>
    <w:rsid w:val="00362043"/>
    <w:rsid w:val="00365FAB"/>
    <w:rsid w:val="003705DC"/>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0DB7"/>
    <w:rsid w:val="00423117"/>
    <w:rsid w:val="00426569"/>
    <w:rsid w:val="00426D8C"/>
    <w:rsid w:val="00435359"/>
    <w:rsid w:val="00443C7A"/>
    <w:rsid w:val="004452BA"/>
    <w:rsid w:val="00451221"/>
    <w:rsid w:val="00453929"/>
    <w:rsid w:val="004555F7"/>
    <w:rsid w:val="00455CEA"/>
    <w:rsid w:val="00462CFD"/>
    <w:rsid w:val="00464EA7"/>
    <w:rsid w:val="004651A5"/>
    <w:rsid w:val="004767D7"/>
    <w:rsid w:val="0048060F"/>
    <w:rsid w:val="0048122B"/>
    <w:rsid w:val="00484916"/>
    <w:rsid w:val="004861A7"/>
    <w:rsid w:val="0048758B"/>
    <w:rsid w:val="00491A67"/>
    <w:rsid w:val="00492C50"/>
    <w:rsid w:val="004A4904"/>
    <w:rsid w:val="004B20D2"/>
    <w:rsid w:val="004C539E"/>
    <w:rsid w:val="004D3EF9"/>
    <w:rsid w:val="004D53A9"/>
    <w:rsid w:val="004E459E"/>
    <w:rsid w:val="004E704D"/>
    <w:rsid w:val="004F1399"/>
    <w:rsid w:val="004F7523"/>
    <w:rsid w:val="005002D8"/>
    <w:rsid w:val="00506B17"/>
    <w:rsid w:val="00507EB8"/>
    <w:rsid w:val="00514EB5"/>
    <w:rsid w:val="0052080E"/>
    <w:rsid w:val="005234A8"/>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1D33"/>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14B2"/>
    <w:rsid w:val="00693C3F"/>
    <w:rsid w:val="006955F5"/>
    <w:rsid w:val="006A24F1"/>
    <w:rsid w:val="006B5BB6"/>
    <w:rsid w:val="006C16A7"/>
    <w:rsid w:val="006C1733"/>
    <w:rsid w:val="006D2064"/>
    <w:rsid w:val="006D4934"/>
    <w:rsid w:val="006D5766"/>
    <w:rsid w:val="006E4DCA"/>
    <w:rsid w:val="006E718F"/>
    <w:rsid w:val="006F421E"/>
    <w:rsid w:val="006F662D"/>
    <w:rsid w:val="007040B0"/>
    <w:rsid w:val="00710B89"/>
    <w:rsid w:val="00715225"/>
    <w:rsid w:val="00715AD3"/>
    <w:rsid w:val="00716B53"/>
    <w:rsid w:val="0072102A"/>
    <w:rsid w:val="00725092"/>
    <w:rsid w:val="0072725D"/>
    <w:rsid w:val="0073004D"/>
    <w:rsid w:val="0073428A"/>
    <w:rsid w:val="007365E4"/>
    <w:rsid w:val="00752027"/>
    <w:rsid w:val="00753753"/>
    <w:rsid w:val="007538EE"/>
    <w:rsid w:val="00764220"/>
    <w:rsid w:val="0078501C"/>
    <w:rsid w:val="0079238C"/>
    <w:rsid w:val="00793F18"/>
    <w:rsid w:val="00795109"/>
    <w:rsid w:val="007A0451"/>
    <w:rsid w:val="007B2D27"/>
    <w:rsid w:val="007C0828"/>
    <w:rsid w:val="007C3F70"/>
    <w:rsid w:val="007C4C7A"/>
    <w:rsid w:val="007C4FDE"/>
    <w:rsid w:val="007D5451"/>
    <w:rsid w:val="007D76B6"/>
    <w:rsid w:val="007E2B9D"/>
    <w:rsid w:val="007F2BCC"/>
    <w:rsid w:val="007F6422"/>
    <w:rsid w:val="0080439E"/>
    <w:rsid w:val="00812085"/>
    <w:rsid w:val="00812A8A"/>
    <w:rsid w:val="00813515"/>
    <w:rsid w:val="008159A4"/>
    <w:rsid w:val="00820C09"/>
    <w:rsid w:val="00823822"/>
    <w:rsid w:val="00825032"/>
    <w:rsid w:val="00825AC4"/>
    <w:rsid w:val="00832432"/>
    <w:rsid w:val="008326D5"/>
    <w:rsid w:val="00833986"/>
    <w:rsid w:val="0085738D"/>
    <w:rsid w:val="008612D4"/>
    <w:rsid w:val="008674D7"/>
    <w:rsid w:val="00880022"/>
    <w:rsid w:val="00881728"/>
    <w:rsid w:val="008875A4"/>
    <w:rsid w:val="008B2200"/>
    <w:rsid w:val="008B562C"/>
    <w:rsid w:val="008B689B"/>
    <w:rsid w:val="008B72DD"/>
    <w:rsid w:val="008C2693"/>
    <w:rsid w:val="008F2CAF"/>
    <w:rsid w:val="00902EA3"/>
    <w:rsid w:val="0090431A"/>
    <w:rsid w:val="009076EA"/>
    <w:rsid w:val="00910C5D"/>
    <w:rsid w:val="00911F7D"/>
    <w:rsid w:val="00913B2E"/>
    <w:rsid w:val="00915DD8"/>
    <w:rsid w:val="009205FC"/>
    <w:rsid w:val="00932225"/>
    <w:rsid w:val="00932353"/>
    <w:rsid w:val="00932AD5"/>
    <w:rsid w:val="00946CB6"/>
    <w:rsid w:val="009573AC"/>
    <w:rsid w:val="00970C56"/>
    <w:rsid w:val="0097433A"/>
    <w:rsid w:val="00975167"/>
    <w:rsid w:val="00976708"/>
    <w:rsid w:val="0098226A"/>
    <w:rsid w:val="009823A9"/>
    <w:rsid w:val="00983853"/>
    <w:rsid w:val="009849FB"/>
    <w:rsid w:val="00993AA4"/>
    <w:rsid w:val="009B0E2C"/>
    <w:rsid w:val="009B796F"/>
    <w:rsid w:val="009C6E37"/>
    <w:rsid w:val="009E0D6A"/>
    <w:rsid w:val="009E2903"/>
    <w:rsid w:val="009E6D94"/>
    <w:rsid w:val="009E7BE4"/>
    <w:rsid w:val="009F7D3B"/>
    <w:rsid w:val="00A03263"/>
    <w:rsid w:val="00A0550C"/>
    <w:rsid w:val="00A05BD7"/>
    <w:rsid w:val="00A05F06"/>
    <w:rsid w:val="00A11FF6"/>
    <w:rsid w:val="00A13235"/>
    <w:rsid w:val="00A15A3E"/>
    <w:rsid w:val="00A15DCA"/>
    <w:rsid w:val="00A17315"/>
    <w:rsid w:val="00A24029"/>
    <w:rsid w:val="00A260D7"/>
    <w:rsid w:val="00A26AE6"/>
    <w:rsid w:val="00A27228"/>
    <w:rsid w:val="00A35C7F"/>
    <w:rsid w:val="00A3778A"/>
    <w:rsid w:val="00A37970"/>
    <w:rsid w:val="00A40137"/>
    <w:rsid w:val="00A44A15"/>
    <w:rsid w:val="00A466A1"/>
    <w:rsid w:val="00A51A67"/>
    <w:rsid w:val="00A52343"/>
    <w:rsid w:val="00A54EAE"/>
    <w:rsid w:val="00A56181"/>
    <w:rsid w:val="00A57B51"/>
    <w:rsid w:val="00A631B1"/>
    <w:rsid w:val="00A71293"/>
    <w:rsid w:val="00A71CB7"/>
    <w:rsid w:val="00A72FFF"/>
    <w:rsid w:val="00A73B4E"/>
    <w:rsid w:val="00A74660"/>
    <w:rsid w:val="00A75FAE"/>
    <w:rsid w:val="00A829A2"/>
    <w:rsid w:val="00A83F45"/>
    <w:rsid w:val="00A849B8"/>
    <w:rsid w:val="00A86FCA"/>
    <w:rsid w:val="00AA293E"/>
    <w:rsid w:val="00AB367B"/>
    <w:rsid w:val="00AB41BF"/>
    <w:rsid w:val="00AB5A65"/>
    <w:rsid w:val="00AB7EE6"/>
    <w:rsid w:val="00AC6E5A"/>
    <w:rsid w:val="00AD1334"/>
    <w:rsid w:val="00AD1E2C"/>
    <w:rsid w:val="00AD58E1"/>
    <w:rsid w:val="00AE7F81"/>
    <w:rsid w:val="00AF0F77"/>
    <w:rsid w:val="00AF1D91"/>
    <w:rsid w:val="00B03FD0"/>
    <w:rsid w:val="00B05B17"/>
    <w:rsid w:val="00B11615"/>
    <w:rsid w:val="00B24DCC"/>
    <w:rsid w:val="00B25274"/>
    <w:rsid w:val="00B27391"/>
    <w:rsid w:val="00B35B50"/>
    <w:rsid w:val="00B36BD0"/>
    <w:rsid w:val="00B40529"/>
    <w:rsid w:val="00B413D5"/>
    <w:rsid w:val="00B4410C"/>
    <w:rsid w:val="00B476DA"/>
    <w:rsid w:val="00B516C0"/>
    <w:rsid w:val="00B5241D"/>
    <w:rsid w:val="00B53322"/>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52CC"/>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B76DE"/>
    <w:rsid w:val="00CC24FE"/>
    <w:rsid w:val="00CC70FB"/>
    <w:rsid w:val="00CD14ED"/>
    <w:rsid w:val="00CD45BD"/>
    <w:rsid w:val="00CE2D80"/>
    <w:rsid w:val="00CE55AC"/>
    <w:rsid w:val="00CF5CC9"/>
    <w:rsid w:val="00D13BC3"/>
    <w:rsid w:val="00D14F03"/>
    <w:rsid w:val="00D21D4F"/>
    <w:rsid w:val="00D409BB"/>
    <w:rsid w:val="00D45687"/>
    <w:rsid w:val="00D5007A"/>
    <w:rsid w:val="00D5598B"/>
    <w:rsid w:val="00D56BD0"/>
    <w:rsid w:val="00D63679"/>
    <w:rsid w:val="00D6725D"/>
    <w:rsid w:val="00D71A2E"/>
    <w:rsid w:val="00D731FC"/>
    <w:rsid w:val="00D80973"/>
    <w:rsid w:val="00D93739"/>
    <w:rsid w:val="00DA6C4F"/>
    <w:rsid w:val="00DB0141"/>
    <w:rsid w:val="00DB3708"/>
    <w:rsid w:val="00DB4C4A"/>
    <w:rsid w:val="00DC32E7"/>
    <w:rsid w:val="00DC397E"/>
    <w:rsid w:val="00DD56E4"/>
    <w:rsid w:val="00DE76F1"/>
    <w:rsid w:val="00E004F9"/>
    <w:rsid w:val="00E21168"/>
    <w:rsid w:val="00E23547"/>
    <w:rsid w:val="00E26E63"/>
    <w:rsid w:val="00E336C0"/>
    <w:rsid w:val="00E37523"/>
    <w:rsid w:val="00E40EE7"/>
    <w:rsid w:val="00E457D7"/>
    <w:rsid w:val="00E46527"/>
    <w:rsid w:val="00E52687"/>
    <w:rsid w:val="00E569E4"/>
    <w:rsid w:val="00E60CF7"/>
    <w:rsid w:val="00E60DF3"/>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05D3"/>
    <w:rsid w:val="00EE38CD"/>
    <w:rsid w:val="00EE6D2C"/>
    <w:rsid w:val="00EE72D7"/>
    <w:rsid w:val="00F0134F"/>
    <w:rsid w:val="00F22C99"/>
    <w:rsid w:val="00F35569"/>
    <w:rsid w:val="00F3618F"/>
    <w:rsid w:val="00F4008B"/>
    <w:rsid w:val="00F41E61"/>
    <w:rsid w:val="00F503C8"/>
    <w:rsid w:val="00F56689"/>
    <w:rsid w:val="00F74AE9"/>
    <w:rsid w:val="00F76994"/>
    <w:rsid w:val="00F821BF"/>
    <w:rsid w:val="00F853FB"/>
    <w:rsid w:val="00FA4FF9"/>
    <w:rsid w:val="00FB3C62"/>
    <w:rsid w:val="00FB5FC9"/>
    <w:rsid w:val="00FB6FEC"/>
    <w:rsid w:val="00FC3853"/>
    <w:rsid w:val="00FC53DE"/>
    <w:rsid w:val="00FC629F"/>
    <w:rsid w:val="00FC74F1"/>
    <w:rsid w:val="00FC7652"/>
    <w:rsid w:val="00FD2192"/>
    <w:rsid w:val="00FD6663"/>
    <w:rsid w:val="00FD7838"/>
    <w:rsid w:val="00FD7E55"/>
    <w:rsid w:val="00FE1360"/>
    <w:rsid w:val="00FE3D94"/>
    <w:rsid w:val="00FE497C"/>
    <w:rsid w:val="00FE70B2"/>
    <w:rsid w:val="00FE7398"/>
    <w:rsid w:val="7BFF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262E1"/>
  <w15:docId w15:val="{B1171CD7-9AD0-4EAB-B97C-B925C483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rPr>
      <w:rFonts w:ascii="Arial" w:hAnsi="Arial" w:cs="Times New Roman"/>
      <w:sz w:val="18"/>
      <w:szCs w:val="20"/>
    </w:rPr>
  </w:style>
  <w:style w:type="paragraph" w:styleId="a5">
    <w:name w:val="Balloon Text"/>
    <w:basedOn w:val="a"/>
    <w:link w:val="a6"/>
    <w:uiPriority w:val="99"/>
    <w:semiHidden/>
    <w:unhideWhenUsed/>
    <w:rPr>
      <w:sz w:val="18"/>
      <w:szCs w:val="18"/>
    </w:rPr>
  </w:style>
  <w:style w:type="paragraph" w:styleId="a7">
    <w:name w:val="footer"/>
    <w:basedOn w:val="a"/>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uiPriority w:val="99"/>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Pr>
      <w:b/>
    </w:rPr>
  </w:style>
  <w:style w:type="character" w:styleId="ae">
    <w:name w:val="page number"/>
    <w:basedOn w:val="a0"/>
  </w:style>
  <w:style w:type="character" w:styleId="af">
    <w:name w:val="Emphasis"/>
    <w:basedOn w:val="a0"/>
    <w:qFormat/>
    <w:rPr>
      <w:i/>
    </w:rPr>
  </w:style>
  <w:style w:type="character" w:styleId="af0">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style>
  <w:style w:type="character" w:customStyle="1" w:styleId="apple-style-span">
    <w:name w:val="apple-style-span"/>
    <w:basedOn w:val="a0"/>
  </w:style>
  <w:style w:type="paragraph" w:styleId="af1">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pPr>
      <w:jc w:val="both"/>
    </w:pPr>
    <w:rPr>
      <w:rFonts w:ascii="Times New Roman" w:hAnsi="Times New Roman" w:cs="Times New Roman"/>
      <w:sz w:val="21"/>
      <w:szCs w:val="20"/>
    </w:rPr>
  </w:style>
  <w:style w:type="paragraph" w:customStyle="1" w:styleId="css">
    <w:name w:val="css"/>
    <w:basedOn w:val="a"/>
    <w:pPr>
      <w:spacing w:before="100" w:beforeAutospacing="1" w:after="100" w:afterAutospacing="1"/>
    </w:pPr>
    <w:rPr>
      <w:rFonts w:cs="Times New Roman"/>
      <w:color w:val="0F0000"/>
      <w:sz w:val="18"/>
      <w:szCs w:val="20"/>
    </w:rPr>
  </w:style>
  <w:style w:type="paragraph" w:customStyle="1" w:styleId="af2">
    <w:name w:val="清單段落"/>
    <w:basedOn w:val="a"/>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596</Characters>
  <Application>Microsoft Office Word</Application>
  <DocSecurity>0</DocSecurity>
  <Lines>4</Lines>
  <Paragraphs>1</Paragraphs>
  <ScaleCrop>false</ScaleCrop>
  <Company>WWW.YlmF.CoM</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4</cp:revision>
  <cp:lastPrinted>2012-10-12T00:46:00Z</cp:lastPrinted>
  <dcterms:created xsi:type="dcterms:W3CDTF">2021-02-01T06:50:00Z</dcterms:created>
  <dcterms:modified xsi:type="dcterms:W3CDTF">2021-03-03T09:47:00Z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