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2ed26619f30a4705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7FCA28AE" w:rsidR="008B689B" w:rsidRPr="00B1304C" w:rsidRDefault="00B1304C" w:rsidP="00937BA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  <w:highlight w:val="yellow"/>
        </w:rPr>
      </w:pPr>
      <w:r w:rsidRPr="00B1304C">
        <w:rPr>
          <w:rFonts w:ascii="微软雅黑" w:eastAsia="微软雅黑" w:hAnsi="微软雅黑" w:hint="eastAsia"/>
          <w:b/>
          <w:sz w:val="32"/>
          <w:szCs w:val="32"/>
        </w:rPr>
        <w:t>京东音频H</w:t>
      </w:r>
      <w:r w:rsidRPr="00B1304C">
        <w:rPr>
          <w:rFonts w:ascii="微软雅黑" w:eastAsia="微软雅黑" w:hAnsi="微软雅黑"/>
          <w:b/>
          <w:sz w:val="32"/>
          <w:szCs w:val="32"/>
        </w:rPr>
        <w:t>IFI</w:t>
      </w:r>
      <w:r w:rsidRPr="00B1304C">
        <w:rPr>
          <w:rFonts w:ascii="微软雅黑" w:eastAsia="微软雅黑" w:hAnsi="微软雅黑" w:hint="eastAsia"/>
          <w:b/>
          <w:sz w:val="32"/>
          <w:szCs w:val="32"/>
        </w:rPr>
        <w:t>消费升级项目</w:t>
      </w:r>
    </w:p>
    <w:p w14:paraId="0B14D8D6" w14:textId="43026CAD" w:rsidR="008B689B" w:rsidRPr="008E04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E04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E048D" w:rsidRPr="00DF3141">
        <w:rPr>
          <w:rFonts w:ascii="微软雅黑" w:eastAsia="微软雅黑" w:hAnsi="微软雅黑" w:hint="eastAsia"/>
          <w:sz w:val="21"/>
          <w:szCs w:val="21"/>
        </w:rPr>
        <w:t>京东</w:t>
      </w:r>
    </w:p>
    <w:p w14:paraId="39CF38F3" w14:textId="1E67CF03" w:rsidR="008B689B" w:rsidRPr="008E04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E04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电商行业</w:t>
      </w:r>
    </w:p>
    <w:p w14:paraId="5DC88663" w14:textId="1156421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E04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2</w:t>
      </w:r>
      <w:r w:rsidR="008E048D" w:rsidRPr="008E048D">
        <w:rPr>
          <w:rFonts w:ascii="微软雅黑" w:eastAsia="微软雅黑" w:hAnsi="微软雅黑"/>
          <w:sz w:val="21"/>
          <w:szCs w:val="21"/>
        </w:rPr>
        <w:t>020</w:t>
      </w:r>
      <w:r w:rsidR="00B1304C">
        <w:rPr>
          <w:rFonts w:ascii="微软雅黑" w:eastAsia="微软雅黑" w:hAnsi="微软雅黑" w:hint="eastAsia"/>
          <w:sz w:val="21"/>
          <w:szCs w:val="21"/>
        </w:rPr>
        <w:t>.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1</w:t>
      </w:r>
      <w:r w:rsidR="008E048D" w:rsidRPr="008E048D">
        <w:rPr>
          <w:rFonts w:ascii="微软雅黑" w:eastAsia="微软雅黑" w:hAnsi="微软雅黑"/>
          <w:sz w:val="21"/>
          <w:szCs w:val="21"/>
        </w:rPr>
        <w:t>2</w:t>
      </w:r>
      <w:r w:rsidR="00B1304C">
        <w:rPr>
          <w:rFonts w:ascii="微软雅黑" w:eastAsia="微软雅黑" w:hAnsi="微软雅黑" w:hint="eastAsia"/>
          <w:sz w:val="21"/>
          <w:szCs w:val="21"/>
        </w:rPr>
        <w:t>.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1</w:t>
      </w:r>
      <w:r w:rsidR="008E048D" w:rsidRPr="008E048D">
        <w:rPr>
          <w:rFonts w:ascii="微软雅黑" w:eastAsia="微软雅黑" w:hAnsi="微软雅黑"/>
          <w:sz w:val="21"/>
          <w:szCs w:val="21"/>
        </w:rPr>
        <w:t>5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-1</w:t>
      </w:r>
      <w:r w:rsidR="00DF3141">
        <w:rPr>
          <w:rFonts w:ascii="微软雅黑" w:eastAsia="微软雅黑" w:hAnsi="微软雅黑"/>
          <w:sz w:val="21"/>
          <w:szCs w:val="21"/>
        </w:rPr>
        <w:t>2</w:t>
      </w:r>
      <w:r w:rsidR="00B1304C">
        <w:rPr>
          <w:rFonts w:ascii="微软雅黑" w:eastAsia="微软雅黑" w:hAnsi="微软雅黑" w:hint="eastAsia"/>
          <w:sz w:val="21"/>
          <w:szCs w:val="21"/>
        </w:rPr>
        <w:t>.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3</w:t>
      </w:r>
      <w:r w:rsidR="00DF3141">
        <w:rPr>
          <w:rFonts w:ascii="微软雅黑" w:eastAsia="微软雅黑" w:hAnsi="微软雅黑"/>
          <w:sz w:val="21"/>
          <w:szCs w:val="21"/>
        </w:rPr>
        <w:t>1</w:t>
      </w:r>
    </w:p>
    <w:p w14:paraId="283EDB48" w14:textId="6309B15D" w:rsidR="008875A4" w:rsidRPr="00B1304C" w:rsidRDefault="000631F9" w:rsidP="00B1304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1304C" w:rsidRPr="00B1304C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1CE86DC" w14:textId="05E61EA5" w:rsidR="00283B22" w:rsidRPr="00F83CF0" w:rsidRDefault="00FA317C" w:rsidP="00B1304C">
      <w:pPr>
        <w:pStyle w:val="wordsection1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</w:t>
      </w:r>
      <w:r w:rsidRPr="00F83CF0">
        <w:rPr>
          <w:rFonts w:ascii="微软雅黑" w:eastAsia="微软雅黑" w:hAnsi="微软雅黑" w:hint="eastAsia"/>
          <w:sz w:val="21"/>
          <w:szCs w:val="21"/>
        </w:rPr>
        <w:t>音频国际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Pr="00F83CF0"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 w:rsidRPr="00F83CF0">
        <w:rPr>
          <w:rFonts w:ascii="微软雅黑" w:eastAsia="微软雅黑" w:hAnsi="微软雅黑" w:hint="eastAsia"/>
          <w:sz w:val="21"/>
          <w:szCs w:val="21"/>
        </w:rPr>
        <w:t>年重点</w:t>
      </w:r>
      <w:bookmarkStart w:id="0" w:name="_GoBack"/>
      <w:bookmarkEnd w:id="0"/>
      <w:r w:rsidRPr="00F83CF0">
        <w:rPr>
          <w:rFonts w:ascii="微软雅黑" w:eastAsia="微软雅黑" w:hAnsi="微软雅黑" w:hint="eastAsia"/>
          <w:sz w:val="21"/>
          <w:szCs w:val="21"/>
        </w:rPr>
        <w:t>推进耳机产品细分品类的发展，HIFI耳机作为</w:t>
      </w:r>
      <w:r>
        <w:rPr>
          <w:rFonts w:ascii="微软雅黑" w:eastAsia="微软雅黑" w:hAnsi="微软雅黑" w:hint="eastAsia"/>
          <w:sz w:val="21"/>
          <w:szCs w:val="21"/>
        </w:rPr>
        <w:t>高端产品线，</w:t>
      </w:r>
      <w:r w:rsidRPr="00F83CF0">
        <w:rPr>
          <w:rFonts w:ascii="微软雅黑" w:eastAsia="微软雅黑" w:hAnsi="微软雅黑" w:hint="eastAsia"/>
          <w:sz w:val="21"/>
          <w:szCs w:val="21"/>
        </w:rPr>
        <w:t>亟需进行产品的迭代升级以及布局规划</w:t>
      </w:r>
      <w:r>
        <w:rPr>
          <w:rFonts w:ascii="微软雅黑" w:eastAsia="微软雅黑" w:hAnsi="微软雅黑" w:hint="eastAsia"/>
          <w:sz w:val="21"/>
          <w:szCs w:val="21"/>
        </w:rPr>
        <w:t>。为</w:t>
      </w:r>
      <w:r w:rsidRPr="00F83CF0">
        <w:rPr>
          <w:rFonts w:ascii="微软雅黑" w:eastAsia="微软雅黑" w:hAnsi="微软雅黑" w:hint="eastAsia"/>
          <w:sz w:val="21"/>
          <w:szCs w:val="21"/>
        </w:rPr>
        <w:t>吸引更多有专业需求的高端用户群体到京东购买，</w:t>
      </w:r>
      <w:r w:rsidR="00F6236C">
        <w:rPr>
          <w:rFonts w:ascii="微软雅黑" w:eastAsia="微软雅黑" w:hAnsi="微软雅黑" w:hint="eastAsia"/>
          <w:sz w:val="21"/>
          <w:szCs w:val="21"/>
        </w:rPr>
        <w:t>音频国际</w:t>
      </w:r>
      <w:r>
        <w:rPr>
          <w:rFonts w:ascii="微软雅黑" w:eastAsia="微软雅黑" w:hAnsi="微软雅黑" w:hint="eastAsia"/>
          <w:sz w:val="21"/>
          <w:szCs w:val="21"/>
        </w:rPr>
        <w:t>联合KA品牌</w:t>
      </w:r>
      <w:r>
        <w:rPr>
          <w:rFonts w:ascii="微软雅黑" w:eastAsia="微软雅黑" w:hAnsi="微软雅黑"/>
          <w:sz w:val="21"/>
          <w:szCs w:val="21"/>
        </w:rPr>
        <w:t>（</w:t>
      </w:r>
      <w:r w:rsidRPr="00DE4CE0">
        <w:rPr>
          <w:rFonts w:ascii="微软雅黑" w:eastAsia="微软雅黑" w:hAnsi="微软雅黑"/>
          <w:sz w:val="21"/>
          <w:szCs w:val="21"/>
        </w:rPr>
        <w:t>森海塞尔、舒尔、拜亚动力</w:t>
      </w:r>
      <w:r w:rsidRPr="00DE4CE0">
        <w:rPr>
          <w:rFonts w:ascii="微软雅黑" w:eastAsia="微软雅黑" w:hAnsi="微软雅黑" w:hint="eastAsia"/>
          <w:sz w:val="21"/>
          <w:szCs w:val="21"/>
        </w:rPr>
        <w:t>等</w:t>
      </w:r>
      <w:r>
        <w:rPr>
          <w:rFonts w:ascii="微软雅黑" w:eastAsia="微软雅黑" w:hAnsi="微软雅黑"/>
          <w:sz w:val="21"/>
          <w:szCs w:val="21"/>
        </w:rPr>
        <w:t>）</w:t>
      </w:r>
      <w:r w:rsidR="00F6236C">
        <w:rPr>
          <w:rFonts w:ascii="微软雅黑" w:eastAsia="微软雅黑" w:hAnsi="微软雅黑" w:hint="eastAsia"/>
          <w:sz w:val="21"/>
          <w:szCs w:val="21"/>
        </w:rPr>
        <w:t>，</w:t>
      </w:r>
      <w:r w:rsidRPr="00F83CF0">
        <w:rPr>
          <w:rFonts w:ascii="微软雅黑" w:eastAsia="微软雅黑" w:hAnsi="微软雅黑" w:hint="eastAsia"/>
          <w:sz w:val="21"/>
          <w:szCs w:val="21"/>
        </w:rPr>
        <w:t>打造</w:t>
      </w:r>
      <w:r w:rsidR="00F6236C">
        <w:rPr>
          <w:rFonts w:ascii="微软雅黑" w:eastAsia="微软雅黑" w:hAnsi="微软雅黑" w:hint="eastAsia"/>
          <w:sz w:val="21"/>
          <w:szCs w:val="21"/>
        </w:rPr>
        <w:t>了</w:t>
      </w:r>
      <w:r w:rsidRPr="00F83CF0">
        <w:rPr>
          <w:rFonts w:ascii="微软雅黑" w:eastAsia="微软雅黑" w:hAnsi="微软雅黑" w:hint="eastAsia"/>
          <w:sz w:val="21"/>
          <w:szCs w:val="21"/>
        </w:rPr>
        <w:t>京东专业HIFI 产品的新布局。</w:t>
      </w:r>
    </w:p>
    <w:p w14:paraId="02BA1205" w14:textId="585B9BFF" w:rsidR="000631F9" w:rsidRPr="00B1304C" w:rsidRDefault="00283B22" w:rsidP="00B1304C">
      <w:pPr>
        <w:pStyle w:val="wordsection1"/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12月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15日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，京东H</w:t>
      </w:r>
      <w:r w:rsidR="0035654C">
        <w:rPr>
          <w:rFonts w:ascii="微软雅黑" w:eastAsia="微软雅黑" w:hAnsi="微软雅黑"/>
          <w:color w:val="00000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F</w:t>
      </w:r>
      <w:r w:rsidR="0035654C">
        <w:rPr>
          <w:rFonts w:ascii="微软雅黑" w:eastAsia="微软雅黑" w:hAnsi="微软雅黑"/>
          <w:color w:val="00000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行业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线下发布会开启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，公布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新布局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升级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，线上公关、行业协会、大V等联合发声，传播京东平台高端HIFI及个性化服务的全新理念。与此同时，站内“H</w:t>
      </w:r>
      <w:r w:rsidR="0035654C">
        <w:rPr>
          <w:rFonts w:ascii="微软雅黑" w:eastAsia="微软雅黑" w:hAnsi="微软雅黑"/>
          <w:color w:val="000000"/>
          <w:sz w:val="21"/>
          <w:szCs w:val="21"/>
        </w:rPr>
        <w:t>I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F</w:t>
      </w:r>
      <w:r w:rsidR="0035654C">
        <w:rPr>
          <w:rFonts w:ascii="微软雅黑" w:eastAsia="微软雅黑" w:hAnsi="微软雅黑"/>
          <w:color w:val="000000"/>
          <w:sz w:val="21"/>
          <w:szCs w:val="21"/>
        </w:rPr>
        <w:t>I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音频自营店”上线，打破品牌与品牌之间的传统壁垒，不同类型、不同品牌、不同领域、不同用途的高端H</w:t>
      </w:r>
      <w:r w:rsidR="0035654C">
        <w:rPr>
          <w:rFonts w:ascii="微软雅黑" w:eastAsia="微软雅黑" w:hAnsi="微软雅黑"/>
          <w:color w:val="000000"/>
          <w:sz w:val="21"/>
          <w:szCs w:val="21"/>
        </w:rPr>
        <w:t>I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F</w:t>
      </w:r>
      <w:r w:rsidR="0035654C">
        <w:rPr>
          <w:rFonts w:ascii="微软雅黑" w:eastAsia="微软雅黑" w:hAnsi="微软雅黑"/>
          <w:color w:val="000000"/>
          <w:sz w:val="21"/>
          <w:szCs w:val="21"/>
        </w:rPr>
        <w:t>I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音频器材都可以在京东商城获得一站式服务，真正解决用户的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多样化</w:t>
      </w:r>
      <w:r w:rsidR="00FA317C" w:rsidRPr="00F83CF0">
        <w:rPr>
          <w:rFonts w:ascii="微软雅黑" w:eastAsia="微软雅黑" w:hAnsi="微软雅黑" w:hint="eastAsia"/>
          <w:color w:val="000000"/>
          <w:sz w:val="21"/>
          <w:szCs w:val="21"/>
        </w:rPr>
        <w:t>需求。</w:t>
      </w:r>
    </w:p>
    <w:p w14:paraId="5E8BE223" w14:textId="15C4AEDE" w:rsidR="000631F9" w:rsidRPr="004B6FAA" w:rsidRDefault="000631F9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C1DEA7D" w14:textId="188D33A6" w:rsidR="002A6CAB" w:rsidRPr="00DE4CE0" w:rsidRDefault="002A6CAB" w:rsidP="00B1304C">
      <w:pPr>
        <w:pStyle w:val="wordsection1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DE4CE0">
        <w:rPr>
          <w:rFonts w:ascii="微软雅黑" w:eastAsia="微软雅黑" w:hAnsi="微软雅黑" w:hint="eastAsia"/>
          <w:color w:val="000000"/>
          <w:sz w:val="21"/>
          <w:szCs w:val="21"/>
        </w:rPr>
        <w:t>行业影响</w:t>
      </w:r>
      <w:r w:rsidRPr="00DE4CE0">
        <w:rPr>
          <w:rFonts w:ascii="微软雅黑" w:eastAsia="微软雅黑" w:hAnsi="微软雅黑"/>
          <w:color w:val="000000"/>
          <w:sz w:val="21"/>
          <w:szCs w:val="21"/>
        </w:rPr>
        <w:t>：</w:t>
      </w:r>
      <w:r w:rsidRPr="00DE4CE0">
        <w:rPr>
          <w:rFonts w:ascii="微软雅黑" w:eastAsia="微软雅黑" w:hAnsi="微软雅黑" w:hint="eastAsia"/>
          <w:color w:val="000000"/>
          <w:sz w:val="21"/>
          <w:szCs w:val="21"/>
        </w:rPr>
        <w:t>京东来定义HIFI专业音质概念，建立品类认知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r>
        <w:rPr>
          <w:rFonts w:ascii="微软雅黑" w:eastAsia="微软雅黑" w:hAnsi="微软雅黑"/>
          <w:color w:val="000000"/>
          <w:sz w:val="21"/>
          <w:szCs w:val="21"/>
        </w:rPr>
        <w:t>打造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品牌</w:t>
      </w:r>
      <w:r w:rsidR="0035654C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376F3567" w14:textId="7C031921" w:rsidR="00E40EE7" w:rsidRPr="00B1304C" w:rsidRDefault="002A6CAB" w:rsidP="00B1304C">
      <w:pPr>
        <w:pStyle w:val="wordsection1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DE4CE0">
        <w:rPr>
          <w:rFonts w:ascii="微软雅黑" w:eastAsia="微软雅黑" w:hAnsi="微软雅黑" w:hint="eastAsia"/>
          <w:color w:val="000000"/>
          <w:sz w:val="21"/>
          <w:szCs w:val="21"/>
        </w:rPr>
        <w:t>用户</w:t>
      </w:r>
      <w:r w:rsidRPr="00DE4CE0">
        <w:rPr>
          <w:rFonts w:ascii="微软雅黑" w:eastAsia="微软雅黑" w:hAnsi="微软雅黑"/>
          <w:color w:val="000000"/>
          <w:sz w:val="21"/>
          <w:szCs w:val="21"/>
        </w:rPr>
        <w:t>感知引导</w:t>
      </w:r>
      <w:r w:rsidRPr="00DE4CE0">
        <w:rPr>
          <w:rFonts w:ascii="微软雅黑" w:eastAsia="微软雅黑" w:hAnsi="微软雅黑" w:hint="eastAsia"/>
          <w:color w:val="000000"/>
          <w:sz w:val="21"/>
          <w:szCs w:val="21"/>
        </w:rPr>
        <w:t>：激发受众对于高音质需求的升级，从而引流品类日大促</w:t>
      </w:r>
      <w:r w:rsidR="0035654C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50DBCC36" w14:textId="5921D14B" w:rsidR="000631F9" w:rsidRPr="004B6FAA" w:rsidRDefault="000631F9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EDB7C8B" w14:textId="1DE7FF2D" w:rsidR="002A6CAB" w:rsidRPr="00945E98" w:rsidRDefault="002A6CAB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45E98">
        <w:rPr>
          <w:rFonts w:ascii="微软雅黑" w:eastAsia="微软雅黑" w:hAnsi="微软雅黑" w:hint="eastAsia"/>
          <w:b/>
          <w:bCs/>
          <w:sz w:val="21"/>
          <w:szCs w:val="21"/>
        </w:rPr>
        <w:t>重磅明星加持</w:t>
      </w:r>
      <w:r w:rsidRPr="0035654C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945E98">
        <w:rPr>
          <w:rFonts w:ascii="微软雅黑" w:eastAsia="微软雅黑" w:hAnsi="微软雅黑" w:hint="eastAsia"/>
          <w:sz w:val="21"/>
          <w:szCs w:val="21"/>
        </w:rPr>
        <w:t>迅速引爆关注，高品质背书</w:t>
      </w:r>
      <w:r w:rsidR="0035654C">
        <w:rPr>
          <w:rFonts w:ascii="微软雅黑" w:eastAsia="微软雅黑" w:hAnsi="微软雅黑" w:hint="eastAsia"/>
          <w:sz w:val="21"/>
          <w:szCs w:val="21"/>
        </w:rPr>
        <w:t>；</w:t>
      </w:r>
    </w:p>
    <w:p w14:paraId="3545BA1C" w14:textId="6835224F" w:rsidR="002A6CAB" w:rsidRPr="00945E98" w:rsidRDefault="002A6CAB" w:rsidP="0035654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45E98">
        <w:rPr>
          <w:rFonts w:ascii="微软雅黑" w:eastAsia="微软雅黑" w:hAnsi="微软雅黑" w:hint="eastAsia"/>
          <w:b/>
          <w:bCs/>
          <w:sz w:val="21"/>
          <w:szCs w:val="21"/>
        </w:rPr>
        <w:t>强化品类/促销认知</w:t>
      </w:r>
      <w:r w:rsidRPr="00945E98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945E98">
        <w:rPr>
          <w:rFonts w:ascii="微软雅黑" w:eastAsia="微软雅黑" w:hAnsi="微软雅黑" w:hint="eastAsia"/>
          <w:sz w:val="21"/>
          <w:szCs w:val="21"/>
        </w:rPr>
        <w:t>传播内容简单</w:t>
      </w:r>
      <w:r w:rsidR="004B6FAA" w:rsidRPr="00945E98">
        <w:rPr>
          <w:rFonts w:ascii="微软雅黑" w:eastAsia="微软雅黑" w:hAnsi="微软雅黑" w:hint="eastAsia"/>
          <w:sz w:val="21"/>
          <w:szCs w:val="21"/>
        </w:rPr>
        <w:t>直接</w:t>
      </w:r>
      <w:r w:rsidR="0035654C">
        <w:rPr>
          <w:rFonts w:ascii="微软雅黑" w:eastAsia="微软雅黑" w:hAnsi="微软雅黑" w:hint="eastAsia"/>
          <w:sz w:val="21"/>
          <w:szCs w:val="21"/>
        </w:rPr>
        <w:t>；</w:t>
      </w:r>
    </w:p>
    <w:p w14:paraId="4F01A74D" w14:textId="59721D0B" w:rsidR="002A6CAB" w:rsidRPr="00945E98" w:rsidRDefault="002A6CAB" w:rsidP="0035654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45E98">
        <w:rPr>
          <w:rFonts w:ascii="微软雅黑" w:eastAsia="微软雅黑" w:hAnsi="微软雅黑" w:hint="eastAsia"/>
          <w:b/>
          <w:bCs/>
          <w:sz w:val="21"/>
          <w:szCs w:val="21"/>
        </w:rPr>
        <w:t>精准投放</w:t>
      </w:r>
      <w:r w:rsidRPr="00945E98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945E98">
        <w:rPr>
          <w:rFonts w:ascii="微软雅黑" w:eastAsia="微软雅黑" w:hAnsi="微软雅黑" w:hint="eastAsia"/>
          <w:sz w:val="21"/>
          <w:szCs w:val="21"/>
        </w:rPr>
        <w:t>锁定</w:t>
      </w:r>
      <w:r w:rsidR="004B6FAA" w:rsidRPr="00945E98">
        <w:rPr>
          <w:rFonts w:ascii="微软雅黑" w:eastAsia="微软雅黑" w:hAnsi="微软雅黑" w:hint="eastAsia"/>
          <w:sz w:val="21"/>
          <w:szCs w:val="21"/>
        </w:rPr>
        <w:t>核心目标人群</w:t>
      </w:r>
      <w:r w:rsidR="0035654C">
        <w:rPr>
          <w:rFonts w:ascii="微软雅黑" w:eastAsia="微软雅黑" w:hAnsi="微软雅黑" w:hint="eastAsia"/>
          <w:sz w:val="21"/>
          <w:szCs w:val="21"/>
        </w:rPr>
        <w:t>。</w:t>
      </w:r>
    </w:p>
    <w:p w14:paraId="089F01EC" w14:textId="77777777" w:rsidR="0035654C" w:rsidRDefault="0035654C" w:rsidP="003565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5654C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7CB3FB8A" wp14:editId="6C8A13D2">
            <wp:extent cx="5121007" cy="266537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7820" cy="26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D722" w14:textId="71ACAE13" w:rsidR="00D5202A" w:rsidRDefault="00D5202A" w:rsidP="003565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京东音频H</w:t>
      </w:r>
      <w:r>
        <w:rPr>
          <w:rFonts w:ascii="微软雅黑" w:eastAsia="微软雅黑" w:hAnsi="微软雅黑"/>
          <w:sz w:val="21"/>
          <w:szCs w:val="21"/>
        </w:rPr>
        <w:t>IFI</w:t>
      </w:r>
      <w:r>
        <w:rPr>
          <w:rFonts w:ascii="微软雅黑" w:eastAsia="微软雅黑" w:hAnsi="微软雅黑" w:hint="eastAsia"/>
          <w:sz w:val="21"/>
          <w:szCs w:val="21"/>
        </w:rPr>
        <w:t>行业发布会：音协、资深媒体等行业发声站台，线上多平台直播发布会盛况。</w:t>
      </w:r>
    </w:p>
    <w:p w14:paraId="181AD4E1" w14:textId="651174A3" w:rsidR="00D5202A" w:rsidRDefault="00D5202A" w:rsidP="003565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9B4808E" wp14:editId="40EECE1B">
            <wp:extent cx="4412974" cy="204459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3848" cy="204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5336" w14:textId="69491502" w:rsidR="00D5202A" w:rsidRDefault="00D5202A" w:rsidP="00B1304C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202A">
        <w:rPr>
          <w:rFonts w:ascii="微软雅黑" w:eastAsia="微软雅黑" w:hAnsi="微软雅黑" w:hint="eastAsia"/>
          <w:sz w:val="21"/>
          <w:szCs w:val="21"/>
        </w:rPr>
        <w:t>发布微博话题</w:t>
      </w:r>
      <w:r w:rsidRPr="00D5202A">
        <w:rPr>
          <w:rFonts w:ascii="微软雅黑" w:eastAsia="微软雅黑" w:hAnsi="微软雅黑"/>
          <w:sz w:val="21"/>
          <w:szCs w:val="21"/>
        </w:rPr>
        <w:t xml:space="preserve"> #</w:t>
      </w:r>
      <w:r w:rsidRPr="00D5202A">
        <w:rPr>
          <w:rFonts w:ascii="微软雅黑" w:eastAsia="微软雅黑" w:hAnsi="微软雅黑" w:hint="eastAsia"/>
          <w:sz w:val="21"/>
          <w:szCs w:val="21"/>
        </w:rPr>
        <w:t>买</w:t>
      </w:r>
      <w:r w:rsidRPr="00D5202A">
        <w:rPr>
          <w:rFonts w:ascii="微软雅黑" w:eastAsia="微软雅黑" w:hAnsi="微软雅黑"/>
          <w:sz w:val="21"/>
          <w:szCs w:val="21"/>
        </w:rPr>
        <w:t>HIFI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5202A">
        <w:rPr>
          <w:rFonts w:ascii="微软雅黑" w:eastAsia="微软雅黑" w:hAnsi="微软雅黑" w:hint="eastAsia"/>
          <w:sz w:val="21"/>
          <w:szCs w:val="21"/>
        </w:rPr>
        <w:t>逛京东</w:t>
      </w:r>
      <w:r w:rsidRPr="00D5202A"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5202A">
        <w:rPr>
          <w:rFonts w:ascii="微软雅黑" w:eastAsia="微软雅黑" w:hAnsi="微软雅黑" w:hint="eastAsia"/>
          <w:sz w:val="21"/>
          <w:szCs w:val="21"/>
        </w:rPr>
        <w:t>利用数码达人效应联动构建话题矩阵，保障活动话题曝光、互动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5202A">
        <w:rPr>
          <w:rFonts w:ascii="微软雅黑" w:eastAsia="微软雅黑" w:hAnsi="微软雅黑" w:hint="eastAsia"/>
          <w:sz w:val="21"/>
          <w:szCs w:val="21"/>
        </w:rPr>
        <w:t>微博互动话题阅读量共计</w:t>
      </w:r>
      <w:r w:rsidRPr="00D5202A">
        <w:rPr>
          <w:rFonts w:ascii="微软雅黑" w:eastAsia="微软雅黑" w:hAnsi="微软雅黑"/>
          <w:sz w:val="21"/>
          <w:szCs w:val="21"/>
        </w:rPr>
        <w:t>1073.3</w:t>
      </w:r>
      <w:r w:rsidRPr="00D5202A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8D694B6" w14:textId="4EBAF5AE" w:rsidR="00D5202A" w:rsidRDefault="00D5202A" w:rsidP="00B1304C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202A">
        <w:rPr>
          <w:rFonts w:ascii="微软雅黑" w:eastAsia="微软雅黑" w:hAnsi="微软雅黑" w:hint="eastAsia"/>
          <w:sz w:val="21"/>
          <w:szCs w:val="21"/>
        </w:rPr>
        <w:t>知乎达人发文推广活动曝光累计</w:t>
      </w:r>
      <w:r>
        <w:rPr>
          <w:rFonts w:ascii="微软雅黑" w:eastAsia="微软雅黑" w:hAnsi="微软雅黑"/>
          <w:sz w:val="21"/>
          <w:szCs w:val="21"/>
        </w:rPr>
        <w:t>5w+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D5202A">
        <w:rPr>
          <w:rFonts w:ascii="微软雅黑" w:eastAsia="微软雅黑" w:hAnsi="微软雅黑" w:hint="eastAsia"/>
          <w:sz w:val="21"/>
          <w:szCs w:val="21"/>
        </w:rPr>
        <w:t>京东</w:t>
      </w:r>
      <w:r w:rsidRPr="00D5202A">
        <w:rPr>
          <w:rFonts w:ascii="微软雅黑" w:eastAsia="微软雅黑" w:hAnsi="微软雅黑"/>
          <w:sz w:val="21"/>
          <w:szCs w:val="21"/>
        </w:rPr>
        <w:t>HIFI</w:t>
      </w:r>
      <w:r w:rsidRPr="00D5202A">
        <w:rPr>
          <w:rFonts w:ascii="微软雅黑" w:eastAsia="微软雅黑" w:hAnsi="微软雅黑" w:hint="eastAsia"/>
          <w:sz w:val="21"/>
          <w:szCs w:val="21"/>
        </w:rPr>
        <w:t>音频馆上线提问互动同步开启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D7777C0" w14:textId="675A5161" w:rsidR="00D5202A" w:rsidRDefault="00D5202A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5202A">
        <w:rPr>
          <w:rFonts w:ascii="微软雅黑" w:eastAsia="微软雅黑" w:hAnsi="微软雅黑" w:hint="eastAsia"/>
          <w:sz w:val="21"/>
          <w:szCs w:val="21"/>
        </w:rPr>
        <w:t>北京热门商圈西单大悦城大屏</w:t>
      </w:r>
      <w:r w:rsidRPr="00D5202A">
        <w:rPr>
          <w:rFonts w:ascii="微软雅黑" w:eastAsia="微软雅黑" w:hAnsi="微软雅黑"/>
          <w:sz w:val="21"/>
          <w:szCs w:val="21"/>
        </w:rPr>
        <w:t>7</w:t>
      </w:r>
      <w:r w:rsidRPr="00D5202A">
        <w:rPr>
          <w:rFonts w:ascii="微软雅黑" w:eastAsia="微软雅黑" w:hAnsi="微软雅黑" w:hint="eastAsia"/>
          <w:sz w:val="21"/>
          <w:szCs w:val="21"/>
        </w:rPr>
        <w:t>日活动曝光人次：</w:t>
      </w:r>
      <w:r w:rsidRPr="00D5202A">
        <w:rPr>
          <w:rFonts w:ascii="微软雅黑" w:eastAsia="微软雅黑" w:hAnsi="微软雅黑"/>
          <w:sz w:val="21"/>
          <w:szCs w:val="21"/>
        </w:rPr>
        <w:t>2,122,400+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3C87D0D" w14:textId="4D7230FE" w:rsidR="00B1304C" w:rsidRDefault="00D5202A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7B3982C" wp14:editId="39CEBB7D">
            <wp:extent cx="5720715" cy="21094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B94E" w14:textId="1A3AB7E9" w:rsidR="0035654C" w:rsidRPr="00945E98" w:rsidRDefault="002A6CAB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5654C">
        <w:rPr>
          <w:rFonts w:ascii="微软雅黑" w:eastAsia="微软雅黑" w:hAnsi="微软雅黑" w:hint="eastAsia"/>
          <w:b/>
          <w:sz w:val="21"/>
          <w:szCs w:val="21"/>
        </w:rPr>
        <w:lastRenderedPageBreak/>
        <w:t>视频链接：</w:t>
      </w:r>
      <w:r w:rsidRPr="00945E98">
        <w:rPr>
          <w:rFonts w:ascii="微软雅黑" w:eastAsia="微软雅黑" w:hAnsi="微软雅黑"/>
          <w:sz w:val="21"/>
          <w:szCs w:val="21"/>
        </w:rPr>
        <w:t xml:space="preserve"> </w:t>
      </w:r>
      <w:hyperlink r:id="rId11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http://box.jd.com/sharedInfo/E46AF1F5B6BCC776EEC946AFBC5707A7</w:t>
        </w:r>
      </w:hyperlink>
    </w:p>
    <w:p w14:paraId="2EA6A031" w14:textId="77777777" w:rsidR="002A6CAB" w:rsidRPr="00945E98" w:rsidRDefault="002A6CAB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45E98">
        <w:rPr>
          <w:rFonts w:ascii="微软雅黑" w:eastAsia="微软雅黑" w:hAnsi="微软雅黑" w:hint="eastAsia"/>
          <w:sz w:val="21"/>
          <w:szCs w:val="21"/>
        </w:rPr>
        <w:t>访问密码</w:t>
      </w:r>
      <w:r w:rsidRPr="00945E98">
        <w:rPr>
          <w:rFonts w:ascii="微软雅黑" w:eastAsia="微软雅黑" w:hAnsi="微软雅黑"/>
          <w:sz w:val="21"/>
          <w:szCs w:val="21"/>
        </w:rPr>
        <w:t>: pcrf9y</w:t>
      </w:r>
    </w:p>
    <w:p w14:paraId="56E25033" w14:textId="77777777" w:rsidR="00F05434" w:rsidRPr="0035654C" w:rsidRDefault="00F05434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5654C">
        <w:rPr>
          <w:rFonts w:ascii="微软雅黑" w:eastAsia="微软雅黑" w:hAnsi="微软雅黑" w:hint="eastAsia"/>
          <w:b/>
          <w:sz w:val="21"/>
          <w:szCs w:val="21"/>
        </w:rPr>
        <w:t>微博推送账号</w:t>
      </w:r>
    </w:p>
    <w:p w14:paraId="73E2D482" w14:textId="5C5569F1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音乐唤醒耳朵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https://m.weibo.cn/5532072579/4585613048938540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https://m.weibo.cn/5532072579/4585613048938540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3221D640" w14:textId="2283C430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耳帝：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F05434">
        <w:rPr>
          <w:rFonts w:ascii="微软雅黑" w:eastAsia="微软雅黑" w:hAnsi="微软雅黑"/>
          <w:sz w:val="21"/>
          <w:szCs w:val="21"/>
        </w:rPr>
        <w:instrText>https://weibo.com/1344386244/JzVbx7YgP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https://weibo.com/1344386244/JzVbx7YgP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002611C7" w14:textId="44B8C8D2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音乐精选榜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http://weibo.com/2594393502/JzVbxbi70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http://weibo.com/2594393502/JzVbxbi70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445E128B" w14:textId="6543B5AE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柯基看科技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http://weibo.com/5899491041/JzVbwxsdj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http://weibo.com/5899491041/JzVbwxsdj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3E71FB7F" w14:textId="47202B5E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乌托邦</w:t>
      </w:r>
      <w:r w:rsidR="0035654C">
        <w:rPr>
          <w:rFonts w:ascii="微软雅黑" w:eastAsia="微软雅黑" w:hAnsi="微软雅黑" w:hint="eastAsia"/>
          <w:sz w:val="21"/>
          <w:szCs w:val="21"/>
        </w:rPr>
        <w:t>电台：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http://weibo.com/2795543210/JzVbwAK6A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http://weibo.com/2795543210/JzVbwAK6A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36014953" w14:textId="38A99F42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小白测评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http://weibo.com/2022252207/JzVbwjaoB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http://weibo.com/2022252207/JzVbwjaoB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2F69F298" w14:textId="21CA0586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/>
          <w:sz w:val="21"/>
          <w:szCs w:val="21"/>
        </w:rPr>
        <w:t>Steven_爱音乐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http://weibo.com/2447844780/JzVbwj9w4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http://weibo.com/2447844780/JzVbwj9w4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1C94E379" w14:textId="1705368A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科技百事达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http://weibo.com/5899701330/JzVbwgWcu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http://weibo.com/5899701330/JzVbwgWcu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73B129F1" w14:textId="250B3769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星星张溪格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F05434">
        <w:rPr>
          <w:rFonts w:ascii="微软雅黑" w:eastAsia="微软雅黑" w:hAnsi="微软雅黑"/>
          <w:sz w:val="21"/>
          <w:szCs w:val="21"/>
        </w:rPr>
        <w:instrText>https://weibo.com/1505533530/JzVbwyyzF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https://weibo.com/1505533530/JzVbwyyzF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3978B84E" w14:textId="5B1923BD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歌探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F05434">
        <w:rPr>
          <w:rFonts w:ascii="微软雅黑" w:eastAsia="微软雅黑" w:hAnsi="微软雅黑"/>
          <w:sz w:val="21"/>
          <w:szCs w:val="21"/>
        </w:rPr>
        <w:instrText>https://weibo.com/5556631847/JzVbwwoVD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https://weibo.com/5556631847/JzVbwwoVD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18D4F579" w14:textId="637744BA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科技新一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hyperlink r:id="rId12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https://weibo.com/2827386331/JzVbxcoBJ</w:t>
        </w:r>
      </w:hyperlink>
    </w:p>
    <w:p w14:paraId="167FC640" w14:textId="262A359E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贴吧君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F05434">
        <w:rPr>
          <w:rFonts w:ascii="微软雅黑" w:eastAsia="微软雅黑" w:hAnsi="微软雅黑"/>
          <w:sz w:val="21"/>
          <w:szCs w:val="21"/>
        </w:rPr>
        <w:instrText>https://weibo.com/2970036311/JzVbwBQAg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https://weibo.com/2970036311/JzVbwBQAg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0E75E02A" w14:textId="34B11C37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陈秋欤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r w:rsidR="0035654C">
        <w:rPr>
          <w:rFonts w:ascii="微软雅黑" w:eastAsia="微软雅黑" w:hAnsi="微软雅黑"/>
          <w:sz w:val="21"/>
          <w:szCs w:val="21"/>
        </w:rPr>
        <w:fldChar w:fldCharType="begin"/>
      </w:r>
      <w:r w:rsidR="0035654C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35654C" w:rsidRPr="0035654C">
        <w:rPr>
          <w:rFonts w:ascii="微软雅黑" w:eastAsia="微软雅黑" w:hAnsi="微软雅黑"/>
          <w:sz w:val="21"/>
          <w:szCs w:val="21"/>
        </w:rPr>
        <w:instrText>https://weibo.com/5723149295/JzVbwzDGE</w:instrText>
      </w:r>
      <w:r w:rsidR="0035654C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35654C">
        <w:rPr>
          <w:rFonts w:ascii="微软雅黑" w:eastAsia="微软雅黑" w:hAnsi="微软雅黑"/>
          <w:sz w:val="21"/>
          <w:szCs w:val="21"/>
        </w:rPr>
        <w:fldChar w:fldCharType="separate"/>
      </w:r>
      <w:r w:rsidR="0035654C" w:rsidRPr="00D96C1C">
        <w:rPr>
          <w:rStyle w:val="a5"/>
          <w:rFonts w:ascii="微软雅黑" w:eastAsia="微软雅黑" w:hAnsi="微软雅黑"/>
          <w:sz w:val="21"/>
          <w:szCs w:val="21"/>
        </w:rPr>
        <w:t>https://weibo.com/5723149295/JzVbwzDGE</w:t>
      </w:r>
      <w:r w:rsidR="0035654C">
        <w:rPr>
          <w:rFonts w:ascii="微软雅黑" w:eastAsia="微软雅黑" w:hAnsi="微软雅黑"/>
          <w:sz w:val="21"/>
          <w:szCs w:val="21"/>
        </w:rPr>
        <w:fldChar w:fldCharType="end"/>
      </w:r>
    </w:p>
    <w:p w14:paraId="53E20A71" w14:textId="3C6F1E5E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/>
          <w:sz w:val="21"/>
          <w:szCs w:val="21"/>
        </w:rPr>
        <w:t>Hey是SuSu啊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hyperlink r:id="rId13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https://weibo.com/2989131570/JzLL2yzuS</w:t>
        </w:r>
      </w:hyperlink>
    </w:p>
    <w:p w14:paraId="06C3F0DB" w14:textId="4CBFE51B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proofErr w:type="spellStart"/>
      <w:r w:rsidRPr="00F05434">
        <w:rPr>
          <w:rFonts w:ascii="微软雅黑" w:eastAsia="微软雅黑" w:hAnsi="微软雅黑"/>
          <w:sz w:val="21"/>
          <w:szCs w:val="21"/>
        </w:rPr>
        <w:t>ba</w:t>
      </w:r>
      <w:proofErr w:type="spellEnd"/>
      <w:r w:rsidRPr="00F05434">
        <w:rPr>
          <w:rFonts w:ascii="微软雅黑" w:eastAsia="微软雅黑" w:hAnsi="微软雅黑"/>
          <w:sz w:val="21"/>
          <w:szCs w:val="21"/>
        </w:rPr>
        <w:t>哥专用：</w:t>
      </w:r>
      <w:hyperlink r:id="rId14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http://weibo.com/2057769762/JzLL1nHKo</w:t>
        </w:r>
      </w:hyperlink>
    </w:p>
    <w:p w14:paraId="3DA65D18" w14:textId="20A1B861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东邪西媚</w:t>
      </w:r>
      <w:r w:rsidRPr="00F05434">
        <w:rPr>
          <w:rFonts w:ascii="微软雅黑" w:eastAsia="微软雅黑" w:hAnsi="微软雅黑"/>
          <w:sz w:val="21"/>
          <w:szCs w:val="21"/>
        </w:rPr>
        <w:t xml:space="preserve"> ：</w:t>
      </w:r>
      <w:hyperlink r:id="rId15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http://weibo.com/5628495345/JzLL1pV66</w:t>
        </w:r>
      </w:hyperlink>
    </w:p>
    <w:p w14:paraId="4DAF00A8" w14:textId="610FAD2C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芒果娱乐：</w:t>
      </w:r>
      <w:hyperlink r:id="rId16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http://weibo.com/1886903325/JzLL23JeV</w:t>
        </w:r>
      </w:hyperlink>
    </w:p>
    <w:p w14:paraId="32462D14" w14:textId="16781740" w:rsidR="0035654C" w:rsidRPr="00F05434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刘悦</w:t>
      </w:r>
      <w:r w:rsidRPr="00F05434">
        <w:rPr>
          <w:rFonts w:ascii="微软雅黑" w:eastAsia="微软雅黑" w:hAnsi="微软雅黑"/>
          <w:sz w:val="21"/>
          <w:szCs w:val="21"/>
        </w:rPr>
        <w:t>spam-生番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hyperlink r:id="rId17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https://weibo.com/1987665835/JzLLDflYY</w:t>
        </w:r>
      </w:hyperlink>
    </w:p>
    <w:p w14:paraId="212FD990" w14:textId="0E7929FB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耳朵都听怀孕了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hyperlink r:id="rId18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https://weibo.com/5680782366/JzLL23JZb</w:t>
        </w:r>
      </w:hyperlink>
    </w:p>
    <w:p w14:paraId="75FA1594" w14:textId="55DC5468" w:rsidR="0035654C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 w:hint="eastAsia"/>
          <w:sz w:val="21"/>
          <w:szCs w:val="21"/>
        </w:rPr>
        <w:t>音乐那点</w:t>
      </w:r>
      <w:r w:rsidR="0035654C">
        <w:rPr>
          <w:rFonts w:ascii="微软雅黑" w:eastAsia="微软雅黑" w:hAnsi="微软雅黑" w:hint="eastAsia"/>
          <w:sz w:val="21"/>
          <w:szCs w:val="21"/>
        </w:rPr>
        <w:t>事：</w:t>
      </w:r>
      <w:hyperlink r:id="rId19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https://weibo.com/5525284226/JzLL24Qul</w:t>
        </w:r>
      </w:hyperlink>
    </w:p>
    <w:p w14:paraId="7495C89D" w14:textId="3FFA4B25" w:rsidR="00F05434" w:rsidRPr="0035654C" w:rsidRDefault="00F05434" w:rsidP="0035654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05434">
        <w:rPr>
          <w:rFonts w:ascii="微软雅黑" w:eastAsia="微软雅黑" w:hAnsi="微软雅黑"/>
          <w:sz w:val="21"/>
          <w:szCs w:val="21"/>
        </w:rPr>
        <w:t>B站动力评测</w:t>
      </w:r>
      <w:r w:rsidR="0035654C">
        <w:rPr>
          <w:rFonts w:ascii="微软雅黑" w:eastAsia="微软雅黑" w:hAnsi="微软雅黑" w:hint="eastAsia"/>
          <w:sz w:val="21"/>
          <w:szCs w:val="21"/>
        </w:rPr>
        <w:t>：</w:t>
      </w:r>
      <w:hyperlink r:id="rId20" w:history="1">
        <w:r w:rsidR="0035654C" w:rsidRPr="00D96C1C">
          <w:rPr>
            <w:rStyle w:val="a5"/>
            <w:rFonts w:ascii="微软雅黑" w:eastAsia="微软雅黑" w:hAnsi="微软雅黑"/>
            <w:sz w:val="21"/>
            <w:szCs w:val="21"/>
          </w:rPr>
          <w:t>https://b23.tv/d75u5x</w:t>
        </w:r>
      </w:hyperlink>
    </w:p>
    <w:p w14:paraId="0413AEA7" w14:textId="77777777" w:rsidR="00B5241D" w:rsidRPr="002B1FC2" w:rsidRDefault="000631F9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432AB95" w14:textId="6EB7D85F" w:rsidR="008E048D" w:rsidRDefault="008E048D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 xml:space="preserve">预热期 </w:t>
      </w:r>
      <w:r>
        <w:rPr>
          <w:rFonts w:ascii="微软雅黑" w:eastAsia="微软雅黑" w:hAnsi="微软雅黑"/>
          <w:b/>
          <w:sz w:val="21"/>
          <w:szCs w:val="21"/>
        </w:rPr>
        <w:t>12</w:t>
      </w:r>
      <w:r>
        <w:rPr>
          <w:rFonts w:ascii="微软雅黑" w:eastAsia="微软雅黑" w:hAnsi="微软雅黑" w:hint="eastAsia"/>
          <w:b/>
          <w:sz w:val="21"/>
          <w:szCs w:val="21"/>
        </w:rPr>
        <w:t>月1</w:t>
      </w:r>
      <w:r>
        <w:rPr>
          <w:rFonts w:ascii="微软雅黑" w:eastAsia="微软雅黑" w:hAnsi="微软雅黑"/>
          <w:b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sz w:val="21"/>
          <w:szCs w:val="21"/>
        </w:rPr>
        <w:t>日-</w:t>
      </w:r>
      <w:r>
        <w:rPr>
          <w:rFonts w:ascii="微软雅黑" w:eastAsia="微软雅黑" w:hAnsi="微软雅黑"/>
          <w:b/>
          <w:sz w:val="21"/>
          <w:szCs w:val="21"/>
        </w:rPr>
        <w:t>12</w:t>
      </w:r>
      <w:r>
        <w:rPr>
          <w:rFonts w:ascii="微软雅黑" w:eastAsia="微软雅黑" w:hAnsi="微软雅黑" w:hint="eastAsia"/>
          <w:b/>
          <w:sz w:val="21"/>
          <w:szCs w:val="21"/>
        </w:rPr>
        <w:t>月2</w:t>
      </w:r>
      <w:r>
        <w:rPr>
          <w:rFonts w:ascii="微软雅黑" w:eastAsia="微软雅黑" w:hAnsi="微软雅黑"/>
          <w:b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sz w:val="21"/>
          <w:szCs w:val="21"/>
        </w:rPr>
        <w:t>日</w:t>
      </w:r>
    </w:p>
    <w:p w14:paraId="1DF4B491" w14:textId="53CE1D96" w:rsidR="008E048D" w:rsidRPr="008E048D" w:rsidRDefault="008E048D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E048D">
        <w:rPr>
          <w:rFonts w:ascii="微软雅黑" w:eastAsia="微软雅黑" w:hAnsi="微软雅黑" w:hint="eastAsia"/>
          <w:sz w:val="21"/>
          <w:szCs w:val="21"/>
        </w:rPr>
        <w:t>广告精准投放进行类目曝光，人群蓄水，为整个活动引流，吸引潜在用户关注</w:t>
      </w:r>
      <w:r w:rsidR="0035654C">
        <w:rPr>
          <w:rFonts w:ascii="微软雅黑" w:eastAsia="微软雅黑" w:hAnsi="微软雅黑" w:hint="eastAsia"/>
          <w:sz w:val="21"/>
          <w:szCs w:val="21"/>
        </w:rPr>
        <w:t>。</w:t>
      </w:r>
    </w:p>
    <w:p w14:paraId="5E2FB19B" w14:textId="77777777" w:rsidR="0035654C" w:rsidRDefault="0035654C" w:rsidP="003565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5654C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7B4206D7" wp14:editId="5ABE78A0">
            <wp:extent cx="4585753" cy="422180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0273" cy="42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5AE6" w14:textId="7E1747F0" w:rsidR="00994830" w:rsidRPr="00994830" w:rsidRDefault="008E048D" w:rsidP="003565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 xml:space="preserve">高潮期 </w:t>
      </w:r>
      <w:r>
        <w:rPr>
          <w:rFonts w:ascii="微软雅黑" w:eastAsia="微软雅黑" w:hAnsi="微软雅黑"/>
          <w:b/>
          <w:sz w:val="21"/>
          <w:szCs w:val="21"/>
        </w:rPr>
        <w:t>12</w:t>
      </w:r>
      <w:r>
        <w:rPr>
          <w:rFonts w:ascii="微软雅黑" w:eastAsia="微软雅黑" w:hAnsi="微软雅黑" w:hint="eastAsia"/>
          <w:b/>
          <w:sz w:val="21"/>
          <w:szCs w:val="21"/>
        </w:rPr>
        <w:t>月2</w:t>
      </w:r>
      <w:r>
        <w:rPr>
          <w:rFonts w:ascii="微软雅黑" w:eastAsia="微软雅黑" w:hAnsi="微软雅黑"/>
          <w:b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sz w:val="21"/>
          <w:szCs w:val="21"/>
        </w:rPr>
        <w:t>日-</w:t>
      </w:r>
      <w:r>
        <w:rPr>
          <w:rFonts w:ascii="微软雅黑" w:eastAsia="微软雅黑" w:hAnsi="微软雅黑"/>
          <w:b/>
          <w:sz w:val="21"/>
          <w:szCs w:val="21"/>
        </w:rPr>
        <w:t>12</w:t>
      </w:r>
      <w:r>
        <w:rPr>
          <w:rFonts w:ascii="微软雅黑" w:eastAsia="微软雅黑" w:hAnsi="微软雅黑" w:hint="eastAsia"/>
          <w:b/>
          <w:sz w:val="21"/>
          <w:szCs w:val="21"/>
        </w:rPr>
        <w:t>月2</w:t>
      </w:r>
      <w:r>
        <w:rPr>
          <w:rFonts w:ascii="微软雅黑" w:eastAsia="微软雅黑" w:hAnsi="微软雅黑"/>
          <w:b/>
          <w:sz w:val="21"/>
          <w:szCs w:val="21"/>
        </w:rPr>
        <w:t>6</w:t>
      </w:r>
      <w:r>
        <w:rPr>
          <w:rFonts w:ascii="微软雅黑" w:eastAsia="微软雅黑" w:hAnsi="微软雅黑" w:hint="eastAsia"/>
          <w:b/>
          <w:sz w:val="21"/>
          <w:szCs w:val="21"/>
        </w:rPr>
        <w:t>日</w:t>
      </w:r>
    </w:p>
    <w:p w14:paraId="75CDF3B7" w14:textId="58266FB6" w:rsidR="0066186B" w:rsidRDefault="002A6CAB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E048D">
        <w:rPr>
          <w:rFonts w:ascii="微软雅黑" w:eastAsia="微软雅黑" w:hAnsi="微软雅黑" w:hint="eastAsia"/>
          <w:sz w:val="21"/>
          <w:szCs w:val="21"/>
        </w:rPr>
        <w:t>朗朗、汪峰等音乐明星</w:t>
      </w:r>
      <w:r w:rsidR="00945E98">
        <w:rPr>
          <w:rFonts w:ascii="微软雅黑" w:eastAsia="微软雅黑" w:hAnsi="微软雅黑" w:hint="eastAsia"/>
          <w:sz w:val="21"/>
          <w:szCs w:val="21"/>
        </w:rPr>
        <w:t>HiFi海报发布，</w:t>
      </w:r>
      <w:r w:rsidR="00945E98" w:rsidRPr="008E048D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8E048D">
        <w:rPr>
          <w:rFonts w:ascii="微软雅黑" w:eastAsia="微软雅黑" w:hAnsi="微软雅黑" w:hint="eastAsia"/>
          <w:sz w:val="21"/>
          <w:szCs w:val="21"/>
        </w:rPr>
        <w:t>20个KOL账号</w:t>
      </w:r>
      <w:r w:rsidR="00945E98">
        <w:rPr>
          <w:rFonts w:ascii="微软雅黑" w:eastAsia="微软雅黑" w:hAnsi="微软雅黑" w:hint="eastAsia"/>
          <w:sz w:val="21"/>
          <w:szCs w:val="21"/>
        </w:rPr>
        <w:t>借势</w:t>
      </w:r>
      <w:r w:rsidRPr="008E048D">
        <w:rPr>
          <w:rFonts w:ascii="微软雅黑" w:eastAsia="微软雅黑" w:hAnsi="微软雅黑" w:hint="eastAsia"/>
          <w:sz w:val="21"/>
          <w:szCs w:val="21"/>
        </w:rPr>
        <w:t>内容</w:t>
      </w:r>
      <w:r w:rsidR="008E048D">
        <w:rPr>
          <w:rFonts w:ascii="微软雅黑" w:eastAsia="微软雅黑" w:hAnsi="微软雅黑" w:hint="eastAsia"/>
          <w:sz w:val="21"/>
          <w:szCs w:val="21"/>
        </w:rPr>
        <w:t>种草推荐</w:t>
      </w:r>
      <w:r w:rsidRPr="008E048D">
        <w:rPr>
          <w:rFonts w:ascii="微软雅黑" w:eastAsia="微软雅黑" w:hAnsi="微软雅黑" w:hint="eastAsia"/>
          <w:sz w:val="21"/>
          <w:szCs w:val="21"/>
        </w:rPr>
        <w:t>，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微博KOL</w:t>
      </w:r>
      <w:r w:rsidR="008E048D">
        <w:rPr>
          <w:rFonts w:ascii="微软雅黑" w:eastAsia="微软雅黑" w:hAnsi="微软雅黑"/>
          <w:sz w:val="21"/>
          <w:szCs w:val="21"/>
        </w:rPr>
        <w:t>/</w:t>
      </w:r>
      <w:r w:rsidR="000626BE">
        <w:rPr>
          <w:rFonts w:ascii="微软雅黑" w:eastAsia="微软雅黑" w:hAnsi="微软雅黑" w:hint="eastAsia"/>
          <w:sz w:val="21"/>
          <w:szCs w:val="21"/>
        </w:rPr>
        <w:t>粉丝积极参与互动，</w:t>
      </w:r>
      <w:r w:rsidR="008E048D" w:rsidRPr="008E048D">
        <w:rPr>
          <w:rFonts w:ascii="微软雅黑" w:eastAsia="微软雅黑" w:hAnsi="微软雅黑" w:hint="eastAsia"/>
          <w:sz w:val="21"/>
          <w:szCs w:val="21"/>
        </w:rPr>
        <w:t>活动热度</w:t>
      </w:r>
      <w:r w:rsidR="000626BE">
        <w:rPr>
          <w:rFonts w:ascii="微软雅黑" w:eastAsia="微软雅黑" w:hAnsi="微软雅黑" w:hint="eastAsia"/>
          <w:sz w:val="21"/>
          <w:szCs w:val="21"/>
        </w:rPr>
        <w:t>高涨</w:t>
      </w:r>
      <w:r w:rsidR="00945E98">
        <w:rPr>
          <w:rFonts w:ascii="微软雅黑" w:eastAsia="微软雅黑" w:hAnsi="微软雅黑" w:hint="eastAsia"/>
          <w:sz w:val="21"/>
          <w:szCs w:val="21"/>
        </w:rPr>
        <w:t>。</w:t>
      </w:r>
    </w:p>
    <w:p w14:paraId="180CFFC8" w14:textId="55986DEF" w:rsidR="00945E98" w:rsidRDefault="0066186B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打通QQ音乐、知乎、网易云音乐、抖音开屏等大曝光资源，针对音频高端发烧友定向曝光。</w:t>
      </w:r>
    </w:p>
    <w:p w14:paraId="39E8D024" w14:textId="53BE5B57" w:rsidR="002A6CAB" w:rsidRPr="0035654C" w:rsidRDefault="00945E98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广告精准投放配合增量，有效地扩充了站外流量的同时，站内进行有效承接转化，品效合一。</w:t>
      </w:r>
    </w:p>
    <w:p w14:paraId="10609024" w14:textId="1983522D" w:rsidR="00945E98" w:rsidRPr="00994830" w:rsidRDefault="00945E98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 xml:space="preserve">返场期 </w:t>
      </w:r>
      <w:r>
        <w:rPr>
          <w:rFonts w:ascii="微软雅黑" w:eastAsia="微软雅黑" w:hAnsi="微软雅黑"/>
          <w:b/>
          <w:sz w:val="21"/>
          <w:szCs w:val="21"/>
        </w:rPr>
        <w:t>12</w:t>
      </w:r>
      <w:r>
        <w:rPr>
          <w:rFonts w:ascii="微软雅黑" w:eastAsia="微软雅黑" w:hAnsi="微软雅黑" w:hint="eastAsia"/>
          <w:b/>
          <w:sz w:val="21"/>
          <w:szCs w:val="21"/>
        </w:rPr>
        <w:t>月2</w:t>
      </w:r>
      <w:r w:rsidR="0066186B">
        <w:rPr>
          <w:rFonts w:ascii="微软雅黑" w:eastAsia="微软雅黑" w:hAnsi="微软雅黑"/>
          <w:b/>
          <w:sz w:val="21"/>
          <w:szCs w:val="21"/>
        </w:rPr>
        <w:t>7</w:t>
      </w:r>
      <w:r>
        <w:rPr>
          <w:rFonts w:ascii="微软雅黑" w:eastAsia="微软雅黑" w:hAnsi="微软雅黑" w:hint="eastAsia"/>
          <w:b/>
          <w:sz w:val="21"/>
          <w:szCs w:val="21"/>
        </w:rPr>
        <w:t>日-</w:t>
      </w:r>
      <w:r w:rsidR="0066186B">
        <w:rPr>
          <w:rFonts w:ascii="微软雅黑" w:eastAsia="微软雅黑" w:hAnsi="微软雅黑"/>
          <w:b/>
          <w:sz w:val="21"/>
          <w:szCs w:val="21"/>
        </w:rPr>
        <w:t>1</w:t>
      </w:r>
      <w:r w:rsidR="00EA36FA">
        <w:rPr>
          <w:rFonts w:ascii="微软雅黑" w:eastAsia="微软雅黑" w:hAnsi="微软雅黑"/>
          <w:b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sz w:val="21"/>
          <w:szCs w:val="21"/>
        </w:rPr>
        <w:t>月</w:t>
      </w:r>
      <w:r w:rsidR="0066186B">
        <w:rPr>
          <w:rFonts w:ascii="微软雅黑" w:eastAsia="微软雅黑" w:hAnsi="微软雅黑"/>
          <w:b/>
          <w:sz w:val="21"/>
          <w:szCs w:val="21"/>
        </w:rPr>
        <w:t>3</w:t>
      </w:r>
      <w:r w:rsidR="00EA36FA">
        <w:rPr>
          <w:rFonts w:ascii="微软雅黑" w:eastAsia="微软雅黑" w:hAnsi="微软雅黑"/>
          <w:b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sz w:val="21"/>
          <w:szCs w:val="21"/>
        </w:rPr>
        <w:t>日</w:t>
      </w:r>
    </w:p>
    <w:p w14:paraId="63867763" w14:textId="7A5ABF44" w:rsidR="00945E98" w:rsidRDefault="0066186B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借助双旦和年货节的营销契机，继续对高关注用户通过广告精准投放的形式，进行持续曝光转化。</w:t>
      </w:r>
    </w:p>
    <w:p w14:paraId="15950153" w14:textId="70ADBD9F" w:rsidR="00945E98" w:rsidRPr="00B1304C" w:rsidRDefault="00B1304C" w:rsidP="00B130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1304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BA7F451" wp14:editId="03E7B8CB">
            <wp:extent cx="4824919" cy="4022105"/>
            <wp:effectExtent l="0" t="0" r="127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2899" cy="40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117DE855" w:rsidR="000631F9" w:rsidRPr="00B1304C" w:rsidRDefault="00B1304C" w:rsidP="0035654C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B1304C">
        <w:rPr>
          <w:noProof/>
        </w:rPr>
        <w:drawing>
          <wp:inline distT="0" distB="0" distL="0" distR="0" wp14:anchorId="2444F331" wp14:editId="257BE2A5">
            <wp:extent cx="5233481" cy="1963499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2430" cy="196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F98" w14:textId="5D1826C5" w:rsidR="00BC7577" w:rsidRPr="0066186B" w:rsidRDefault="000631F9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4279F9" w14:textId="1692106C" w:rsidR="0066186B" w:rsidRDefault="0066186B" w:rsidP="00B1304C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总曝光</w:t>
      </w:r>
      <w:r w:rsidR="00F030B6">
        <w:rPr>
          <w:rFonts w:ascii="微软雅黑" w:eastAsia="微软雅黑" w:hAnsi="微软雅黑"/>
          <w:szCs w:val="21"/>
        </w:rPr>
        <w:t>1.3</w:t>
      </w:r>
      <w:r w:rsidR="00F030B6">
        <w:rPr>
          <w:rFonts w:ascii="微软雅黑" w:eastAsia="微软雅黑" w:hAnsi="微软雅黑" w:hint="eastAsia"/>
          <w:szCs w:val="21"/>
        </w:rPr>
        <w:t>亿+</w:t>
      </w:r>
      <w:r>
        <w:rPr>
          <w:rFonts w:ascii="微软雅黑" w:eastAsia="微软雅黑" w:hAnsi="微软雅黑" w:hint="eastAsia"/>
          <w:szCs w:val="21"/>
        </w:rPr>
        <w:t>，提升了HiFi高端音频品类认知，建议买高端正品音频来京东的消费者心智</w:t>
      </w:r>
      <w:r w:rsidR="0035654C">
        <w:rPr>
          <w:rFonts w:ascii="微软雅黑" w:eastAsia="微软雅黑" w:hAnsi="微软雅黑" w:hint="eastAsia"/>
          <w:szCs w:val="21"/>
        </w:rPr>
        <w:t>。</w:t>
      </w:r>
    </w:p>
    <w:p w14:paraId="2AD54D8D" w14:textId="7FACF892" w:rsidR="000626BE" w:rsidRPr="000626BE" w:rsidRDefault="000626BE" w:rsidP="00B1304C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626BE">
        <w:rPr>
          <w:rFonts w:ascii="微软雅黑" w:eastAsia="微软雅黑" w:hAnsi="微软雅黑" w:hint="eastAsia"/>
          <w:szCs w:val="21"/>
        </w:rPr>
        <w:t>百度指数“HIFI”相关搜索频次活动期间呈明显趋势上升</w:t>
      </w:r>
      <w:r w:rsidR="00B1304C">
        <w:rPr>
          <w:rFonts w:ascii="微软雅黑" w:eastAsia="微软雅黑" w:hAnsi="微软雅黑" w:hint="eastAsia"/>
          <w:szCs w:val="21"/>
        </w:rPr>
        <w:t>；</w:t>
      </w:r>
    </w:p>
    <w:p w14:paraId="0E62F77C" w14:textId="1CB2A8B0" w:rsidR="000626BE" w:rsidRPr="000626BE" w:rsidRDefault="00B1304C" w:rsidP="00B130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B1304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8F9EB23" wp14:editId="36BE6FB0">
            <wp:extent cx="3441700" cy="1295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7E6B" w14:textId="1D4B1A11" w:rsidR="000626BE" w:rsidRPr="00B1304C" w:rsidRDefault="0066186B" w:rsidP="00B1304C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0"/>
        </w:rPr>
      </w:pPr>
      <w:r w:rsidRPr="00B1304C">
        <w:rPr>
          <w:rFonts w:ascii="微软雅黑" w:eastAsia="微软雅黑" w:hAnsi="微软雅黑" w:hint="eastAsia"/>
          <w:szCs w:val="21"/>
        </w:rPr>
        <w:t>微博覆盖粉丝受众人群1</w:t>
      </w:r>
      <w:r w:rsidRPr="00B1304C">
        <w:rPr>
          <w:rFonts w:ascii="微软雅黑" w:eastAsia="微软雅黑" w:hAnsi="微软雅黑"/>
          <w:szCs w:val="21"/>
        </w:rPr>
        <w:t>.4</w:t>
      </w:r>
      <w:r w:rsidRPr="00B1304C">
        <w:rPr>
          <w:rFonts w:ascii="微软雅黑" w:eastAsia="微软雅黑" w:hAnsi="微软雅黑" w:hint="eastAsia"/>
          <w:szCs w:val="21"/>
        </w:rPr>
        <w:t>亿+，总曝光3</w:t>
      </w:r>
      <w:r w:rsidRPr="00B1304C">
        <w:rPr>
          <w:rFonts w:ascii="微软雅黑" w:eastAsia="微软雅黑" w:hAnsi="微软雅黑"/>
          <w:szCs w:val="21"/>
        </w:rPr>
        <w:t>800</w:t>
      </w:r>
      <w:r w:rsidRPr="00B1304C">
        <w:rPr>
          <w:rFonts w:ascii="微软雅黑" w:eastAsia="微软雅黑" w:hAnsi="微软雅黑" w:hint="eastAsia"/>
          <w:szCs w:val="21"/>
        </w:rPr>
        <w:t>万，“HIFI音箱产品”关键词搜索同比提升</w:t>
      </w:r>
      <w:r w:rsidRPr="00B1304C">
        <w:rPr>
          <w:rFonts w:ascii="微软雅黑" w:eastAsia="微软雅黑" w:hAnsi="微软雅黑" w:hint="eastAsia"/>
          <w:b/>
          <w:bCs/>
          <w:szCs w:val="21"/>
        </w:rPr>
        <w:t>53%</w:t>
      </w:r>
      <w:r w:rsidR="000626BE" w:rsidRPr="00B1304C">
        <w:rPr>
          <w:rFonts w:ascii="微软雅黑" w:eastAsia="微软雅黑" w:hAnsi="微软雅黑" w:hint="eastAsia"/>
          <w:szCs w:val="21"/>
        </w:rPr>
        <w:lastRenderedPageBreak/>
        <w:t>总互动量约达</w:t>
      </w:r>
      <w:r w:rsidR="000626BE" w:rsidRPr="00B1304C">
        <w:rPr>
          <w:rFonts w:ascii="微软雅黑" w:eastAsia="微软雅黑" w:hAnsi="微软雅黑" w:hint="eastAsia"/>
          <w:bCs/>
          <w:szCs w:val="21"/>
        </w:rPr>
        <w:t>2万+</w:t>
      </w:r>
      <w:r w:rsidR="00B1304C">
        <w:rPr>
          <w:rFonts w:ascii="微软雅黑" w:eastAsia="微软雅黑" w:hAnsi="微软雅黑" w:hint="eastAsia"/>
          <w:sz w:val="20"/>
        </w:rPr>
        <w:t>；</w:t>
      </w:r>
    </w:p>
    <w:p w14:paraId="77BBFDE3" w14:textId="6533C3DB" w:rsidR="00570C4B" w:rsidRPr="00B1304C" w:rsidRDefault="00570C4B" w:rsidP="00B1304C">
      <w:pPr>
        <w:numPr>
          <w:ilvl w:val="0"/>
          <w:numId w:val="1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0"/>
        </w:rPr>
      </w:pPr>
      <w:r w:rsidRPr="00B1304C">
        <w:rPr>
          <w:rFonts w:ascii="微软雅黑" w:eastAsia="微软雅黑" w:hAnsi="微软雅黑" w:cs="Times New Roman" w:hint="eastAsia"/>
          <w:kern w:val="2"/>
          <w:sz w:val="21"/>
          <w:szCs w:val="21"/>
        </w:rPr>
        <w:t>软性资源投放微博-明星粉丝全覆盖</w:t>
      </w:r>
      <w:r w:rsidR="00B1304C">
        <w:rPr>
          <w:rFonts w:ascii="微软雅黑" w:eastAsia="微软雅黑" w:hAnsi="微软雅黑" w:cs="Times New Roman" w:hint="eastAsia"/>
          <w:kern w:val="2"/>
          <w:sz w:val="21"/>
          <w:szCs w:val="21"/>
        </w:rPr>
        <w:t>；</w:t>
      </w:r>
    </w:p>
    <w:p w14:paraId="1D4FB611" w14:textId="0DEDA5EB" w:rsidR="00570C4B" w:rsidRPr="00570C4B" w:rsidRDefault="00570C4B" w:rsidP="00B1304C">
      <w:pPr>
        <w:numPr>
          <w:ilvl w:val="0"/>
          <w:numId w:val="1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0"/>
        </w:rPr>
      </w:pPr>
      <w:r w:rsidRPr="00B1304C">
        <w:rPr>
          <w:rFonts w:ascii="微软雅黑" w:eastAsia="微软雅黑" w:hAnsi="微软雅黑" w:hint="eastAsia"/>
          <w:sz w:val="20"/>
        </w:rPr>
        <w:t>通过微博平台，宣发京东“Hi-Fi音频馆”</w:t>
      </w:r>
      <w:r w:rsidRPr="00570C4B">
        <w:rPr>
          <w:rFonts w:ascii="微软雅黑" w:eastAsia="微软雅黑" w:hAnsi="微软雅黑" w:hint="eastAsia"/>
          <w:sz w:val="20"/>
        </w:rPr>
        <w:t>，借朗朗、汪峰等音乐明星热度，定向选择20个音乐/科技/娱乐/情感类KOL账号进行内容扩散， 覆盖粉丝受众人群约为</w:t>
      </w:r>
      <w:r w:rsidRPr="00570C4B">
        <w:rPr>
          <w:rFonts w:ascii="微软雅黑" w:eastAsia="微软雅黑" w:hAnsi="微软雅黑" w:hint="eastAsia"/>
          <w:b/>
          <w:bCs/>
          <w:sz w:val="20"/>
        </w:rPr>
        <w:t>1.4亿+，</w:t>
      </w:r>
      <w:r w:rsidRPr="00570C4B">
        <w:rPr>
          <w:rFonts w:ascii="微软雅黑" w:eastAsia="微软雅黑" w:hAnsi="微软雅黑" w:hint="eastAsia"/>
          <w:sz w:val="20"/>
        </w:rPr>
        <w:t>总曝光约为</w:t>
      </w:r>
      <w:r w:rsidRPr="00570C4B">
        <w:rPr>
          <w:rFonts w:ascii="微软雅黑" w:eastAsia="微软雅黑" w:hAnsi="微软雅黑" w:hint="eastAsia"/>
          <w:b/>
          <w:bCs/>
          <w:sz w:val="20"/>
        </w:rPr>
        <w:t>3800万+</w:t>
      </w:r>
      <w:r w:rsidR="00B1304C">
        <w:rPr>
          <w:rFonts w:ascii="微软雅黑" w:eastAsia="微软雅黑" w:hAnsi="微软雅黑" w:hint="eastAsia"/>
          <w:b/>
          <w:bCs/>
          <w:sz w:val="20"/>
        </w:rPr>
        <w:t>；</w:t>
      </w:r>
    </w:p>
    <w:p w14:paraId="7AAFB7D0" w14:textId="7102D76C" w:rsidR="00570C4B" w:rsidRPr="00B1304C" w:rsidRDefault="00570C4B" w:rsidP="00B1304C">
      <w:pPr>
        <w:numPr>
          <w:ilvl w:val="0"/>
          <w:numId w:val="1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B1304C">
        <w:rPr>
          <w:rFonts w:ascii="微软雅黑" w:eastAsia="微软雅黑" w:hAnsi="微软雅黑" w:hint="eastAsia"/>
          <w:sz w:val="21"/>
          <w:szCs w:val="21"/>
        </w:rPr>
        <w:t>B</w:t>
      </w:r>
      <w:r w:rsidRPr="00B1304C">
        <w:rPr>
          <w:rFonts w:ascii="微软雅黑" w:eastAsia="微软雅黑" w:hAnsi="微软雅黑"/>
          <w:sz w:val="21"/>
          <w:szCs w:val="21"/>
        </w:rPr>
        <w:t>ILIBILI</w:t>
      </w:r>
      <w:r w:rsidRPr="00B1304C">
        <w:rPr>
          <w:rFonts w:ascii="微软雅黑" w:eastAsia="微软雅黑" w:hAnsi="微软雅黑" w:hint="eastAsia"/>
          <w:b/>
          <w:bCs/>
          <w:sz w:val="21"/>
          <w:szCs w:val="21"/>
        </w:rPr>
        <w:t>深度测评”爆款产品“视频传递核心利益点，触达目标人群，种草转化</w:t>
      </w:r>
      <w:r w:rsidR="00B1304C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F8D8A60" w14:textId="644472BE" w:rsidR="00F030B6" w:rsidRPr="00B1304C" w:rsidRDefault="00570C4B" w:rsidP="00B13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1304C">
        <w:rPr>
          <w:rFonts w:ascii="微软雅黑" w:eastAsia="微软雅黑" w:hAnsi="微软雅黑" w:hint="eastAsia"/>
          <w:sz w:val="21"/>
          <w:szCs w:val="21"/>
        </w:rPr>
        <w:t>国内最大的泛人群聚集地，粉丝粘性强，视频内容优质。通过测评视频传递产品利益点，触达目标受众人群，总阅播放量达2.2W+，互动量2100+</w:t>
      </w:r>
      <w:r w:rsidR="00B1304C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739B584F" w:rsidR="00BC7577" w:rsidRPr="00B1304C" w:rsidRDefault="00570C4B" w:rsidP="003565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7E95116F" wp14:editId="45137591">
            <wp:extent cx="5953328" cy="2470146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5669" cy="24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B1304C" w:rsidSect="00970C5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81F1E" w14:textId="77777777" w:rsidR="00C14EA8" w:rsidRDefault="00C14EA8">
      <w:r>
        <w:separator/>
      </w:r>
    </w:p>
  </w:endnote>
  <w:endnote w:type="continuationSeparator" w:id="0">
    <w:p w14:paraId="13547070" w14:textId="77777777" w:rsidR="00C14EA8" w:rsidRDefault="00C1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FA317C" w:rsidRDefault="00FA317C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FA317C" w:rsidRDefault="00FA317C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FA317C" w:rsidRDefault="00FA317C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FA317C" w:rsidRDefault="00FA317C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F2310" w14:textId="77777777" w:rsidR="00B1304C" w:rsidRDefault="00B1304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87206" w14:textId="77777777" w:rsidR="00C14EA8" w:rsidRDefault="00C14EA8">
      <w:r>
        <w:separator/>
      </w:r>
    </w:p>
  </w:footnote>
  <w:footnote w:type="continuationSeparator" w:id="0">
    <w:p w14:paraId="7752CC30" w14:textId="77777777" w:rsidR="00C14EA8" w:rsidRDefault="00C14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8E334" w14:textId="77777777" w:rsidR="00B1304C" w:rsidRDefault="00B1304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FA317C" w:rsidRPr="00E85951" w:rsidRDefault="00FA317C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D6227" w14:textId="77777777" w:rsidR="00B1304C" w:rsidRDefault="00B1304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316BA7"/>
    <w:multiLevelType w:val="hybridMultilevel"/>
    <w:tmpl w:val="9FF60B12"/>
    <w:lvl w:ilvl="0" w:tplc="6E36A3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4F012B"/>
    <w:multiLevelType w:val="hybridMultilevel"/>
    <w:tmpl w:val="10F62B1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3CB3A84"/>
    <w:multiLevelType w:val="hybridMultilevel"/>
    <w:tmpl w:val="53D6C4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6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4"/>
  </w:num>
  <w:num w:numId="14">
    <w:abstractNumId w:val="13"/>
  </w:num>
  <w:num w:numId="15">
    <w:abstractNumId w:val="1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6BE"/>
    <w:rsid w:val="000631F9"/>
    <w:rsid w:val="00071CE5"/>
    <w:rsid w:val="000724F0"/>
    <w:rsid w:val="00074853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5906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3B22"/>
    <w:rsid w:val="00290500"/>
    <w:rsid w:val="002A004E"/>
    <w:rsid w:val="002A44B4"/>
    <w:rsid w:val="002A6CAB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654C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2059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FA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0C4B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6397"/>
    <w:rsid w:val="006126FE"/>
    <w:rsid w:val="00613CE9"/>
    <w:rsid w:val="00627160"/>
    <w:rsid w:val="00642F29"/>
    <w:rsid w:val="00644994"/>
    <w:rsid w:val="00650F34"/>
    <w:rsid w:val="0065606B"/>
    <w:rsid w:val="0065759C"/>
    <w:rsid w:val="0066186B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5D69"/>
    <w:rsid w:val="007B2D27"/>
    <w:rsid w:val="007C0828"/>
    <w:rsid w:val="007C3F70"/>
    <w:rsid w:val="007C4C7A"/>
    <w:rsid w:val="007D42B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048D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BA9"/>
    <w:rsid w:val="00945E98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830"/>
    <w:rsid w:val="00994B62"/>
    <w:rsid w:val="009A5B5C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304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4EA8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4B8D"/>
    <w:rsid w:val="00CC70FB"/>
    <w:rsid w:val="00CE55AC"/>
    <w:rsid w:val="00CF5DE4"/>
    <w:rsid w:val="00D13BC3"/>
    <w:rsid w:val="00D14F03"/>
    <w:rsid w:val="00D409BB"/>
    <w:rsid w:val="00D5007A"/>
    <w:rsid w:val="00D5202A"/>
    <w:rsid w:val="00D5598B"/>
    <w:rsid w:val="00D56BD0"/>
    <w:rsid w:val="00D63679"/>
    <w:rsid w:val="00D6725D"/>
    <w:rsid w:val="00D71A2E"/>
    <w:rsid w:val="00D731FC"/>
    <w:rsid w:val="00D80973"/>
    <w:rsid w:val="00DB0A79"/>
    <w:rsid w:val="00DB3708"/>
    <w:rsid w:val="00DB4C4A"/>
    <w:rsid w:val="00DC32E7"/>
    <w:rsid w:val="00DC397E"/>
    <w:rsid w:val="00DD56E4"/>
    <w:rsid w:val="00DE76F1"/>
    <w:rsid w:val="00DF3141"/>
    <w:rsid w:val="00E004F9"/>
    <w:rsid w:val="00E21168"/>
    <w:rsid w:val="00E21F8E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6810"/>
    <w:rsid w:val="00E77E2B"/>
    <w:rsid w:val="00E8120B"/>
    <w:rsid w:val="00E81E0A"/>
    <w:rsid w:val="00E846BA"/>
    <w:rsid w:val="00E85951"/>
    <w:rsid w:val="00E86C47"/>
    <w:rsid w:val="00E92CC7"/>
    <w:rsid w:val="00E93D45"/>
    <w:rsid w:val="00EA36FA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30B6"/>
    <w:rsid w:val="00F05434"/>
    <w:rsid w:val="00F22C99"/>
    <w:rsid w:val="00F35569"/>
    <w:rsid w:val="00F3618F"/>
    <w:rsid w:val="00F4008B"/>
    <w:rsid w:val="00F41E61"/>
    <w:rsid w:val="00F503C8"/>
    <w:rsid w:val="00F56689"/>
    <w:rsid w:val="00F6236C"/>
    <w:rsid w:val="00F821BF"/>
    <w:rsid w:val="00F853FB"/>
    <w:rsid w:val="00FA317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ordsection1">
    <w:name w:val="wordsection1"/>
    <w:basedOn w:val="a"/>
    <w:rsid w:val="002A6CAB"/>
  </w:style>
  <w:style w:type="character" w:styleId="af3">
    <w:name w:val="Unresolved Mention"/>
    <w:basedOn w:val="a0"/>
    <w:uiPriority w:val="99"/>
    <w:semiHidden/>
    <w:unhideWhenUsed/>
    <w:rsid w:val="0035654C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3565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0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ibo.com/2989131570/JzLL2yzuS" TargetMode="External"/><Relationship Id="rId18" Type="http://schemas.openxmlformats.org/officeDocument/2006/relationships/hyperlink" Target="https://weibo.com/5680782366/JzLL23JZb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eibo.com/2827386331/JzVbxcoBJ" TargetMode="External"/><Relationship Id="rId17" Type="http://schemas.openxmlformats.org/officeDocument/2006/relationships/hyperlink" Target="https://weibo.com/1987665835/JzLLDflYY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eibo.com/1886903325/JzLL23JeV" TargetMode="External"/><Relationship Id="rId20" Type="http://schemas.openxmlformats.org/officeDocument/2006/relationships/hyperlink" Target="https://b23.tv/d75u5x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ox.jd.com/sharedInfo/E46AF1F5B6BCC776EEC946AFBC5707A7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eibo.com/5628495345/JzLL1pV66" TargetMode="Externa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eibo.com/5525284226/JzLL24Qul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2057769762/JzLL1nHKo" TargetMode="External"/><Relationship Id="rId22" Type="http://schemas.openxmlformats.org/officeDocument/2006/relationships/image" Target="media/image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1DF54C0-2FD8-2D4A-A1A3-34094426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536</Words>
  <Characters>3058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WWW.YlmF.CoM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4</cp:revision>
  <cp:lastPrinted>2012-10-11T08:46:00Z</cp:lastPrinted>
  <dcterms:created xsi:type="dcterms:W3CDTF">2021-02-21T08:59:00Z</dcterms:created>
  <dcterms:modified xsi:type="dcterms:W3CDTF">2021-02-21T09:10:00Z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