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2"/>
        <w:shd w:val="clear" w:color="auto" w:fill="FFFFFF"/>
        <w:autoSpaceDN w:val="0"/>
        <w:spacing w:before="240" w:beforeLines="100" w:after="240" w:afterLines="100"/>
        <w:jc w:val="center"/>
        <w:textAlignment w:val="baseline"/>
        <w:rPr>
          <w:rFonts w:hint="eastAsia" w:ascii="微软雅黑" w:hAnsi="微软雅黑" w:eastAsia="微软雅黑"/>
          <w:b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/>
          <w:b/>
          <w:sz w:val="32"/>
          <w:szCs w:val="32"/>
        </w:rPr>
        <w:t>京东国际·915进口日项目</w:t>
      </w:r>
    </w:p>
    <w:bookmarkEnd w:id="0"/>
    <w:p>
      <w:pPr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广 告 主：</w:t>
      </w:r>
      <w:r>
        <w:rPr>
          <w:rFonts w:hint="eastAsia" w:ascii="微软雅黑" w:hAnsi="微软雅黑" w:eastAsia="微软雅黑"/>
          <w:sz w:val="21"/>
          <w:szCs w:val="21"/>
        </w:rPr>
        <w:t>京东国际</w:t>
      </w:r>
    </w:p>
    <w:p>
      <w:pPr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所属行业：</w:t>
      </w:r>
      <w:r>
        <w:rPr>
          <w:rFonts w:hint="eastAsia" w:ascii="微软雅黑" w:hAnsi="微软雅黑" w:eastAsia="微软雅黑"/>
          <w:sz w:val="21"/>
          <w:szCs w:val="21"/>
        </w:rPr>
        <w:t>移动互联网-电商</w:t>
      </w:r>
    </w:p>
    <w:p>
      <w:pPr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执行时间：</w:t>
      </w:r>
      <w:r>
        <w:rPr>
          <w:rFonts w:hint="eastAsia" w:ascii="微软雅黑" w:hAnsi="微软雅黑" w:eastAsia="微软雅黑"/>
          <w:sz w:val="21"/>
          <w:szCs w:val="21"/>
        </w:rPr>
        <w:t>2</w:t>
      </w:r>
      <w:r>
        <w:rPr>
          <w:rFonts w:ascii="微软雅黑" w:hAnsi="微软雅黑" w:eastAsia="微软雅黑"/>
          <w:sz w:val="21"/>
          <w:szCs w:val="21"/>
        </w:rPr>
        <w:t>020.08.15-09.18</w:t>
      </w:r>
    </w:p>
    <w:p>
      <w:pPr>
        <w:spacing w:after="240"/>
        <w:textAlignment w:val="baseline"/>
        <w:rPr>
          <w:rFonts w:ascii="微软雅黑" w:hAnsi="微软雅黑" w:eastAsia="微软雅黑"/>
          <w:bCs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参选类别：</w:t>
      </w:r>
      <w:r>
        <w:rPr>
          <w:rFonts w:hint="eastAsia" w:ascii="微软雅黑" w:hAnsi="微软雅黑" w:eastAsia="微软雅黑"/>
          <w:bCs/>
          <w:sz w:val="21"/>
          <w:szCs w:val="21"/>
        </w:rPr>
        <w:t>电商营销类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营销背景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京东国际延续“看世界”的传播策略三部曲，向用户持续传递“同步世界生活”的品牌主张，从815的”一同探见，花花世界“策略后，到915进口日”京东世界要继续看世界“的策略，我们希望本次也可以在进口日大的节点下，提高京东国际在用户心中的品牌声量，进而为京东国际达成一定的销量转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京东国际打造“每月1</w:t>
      </w:r>
      <w:r>
        <w:rPr>
          <w:rFonts w:ascii="微软雅黑" w:hAnsi="微软雅黑" w:eastAsia="微软雅黑"/>
          <w:sz w:val="21"/>
          <w:szCs w:val="21"/>
        </w:rPr>
        <w:t>5</w:t>
      </w:r>
      <w:r>
        <w:rPr>
          <w:rFonts w:hint="eastAsia" w:ascii="微软雅黑" w:hAnsi="微软雅黑" w:eastAsia="微软雅黑"/>
          <w:sz w:val="21"/>
          <w:szCs w:val="21"/>
        </w:rPr>
        <w:t>进口日”为自有</w:t>
      </w:r>
      <w:r>
        <w:rPr>
          <w:rFonts w:ascii="微软雅黑" w:hAnsi="微软雅黑" w:eastAsia="微软雅黑"/>
          <w:sz w:val="21"/>
          <w:szCs w:val="21"/>
        </w:rPr>
        <w:t>IP</w:t>
      </w:r>
      <w:r>
        <w:rPr>
          <w:rFonts w:hint="eastAsia" w:ascii="微软雅黑" w:hAnsi="微软雅黑" w:eastAsia="微软雅黑"/>
          <w:sz w:val="21"/>
          <w:szCs w:val="21"/>
        </w:rPr>
        <w:t>，不断强化京东国际的品牌主张与品牌认知，让消费者能在京东大品牌基础上，深化京东国际的品牌意识，做到品牌知名度的扩散与美誉度的深化。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策略与创意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915国际进口日，根据京东国际品牌延续“看世界”的策略，我们提出了“探索”的新概念，并与Discovery品牌IP联名，绑定Discovery品牌的时尚前卫属性，延续京东国际同步世界生活——“看世界”的阶段性策略，并和京东大平台的“热爱”主题相关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执行过程/媒体表现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以C4D的海报形式将创意概念巧妙表达，把京东国际商品和国外地标性经典建筑两者相结合，借此富有巧思得诠释“探见世界 探所爱”的主题，后期通过TVC强质感的布景画面，以及与Discovery品牌的强绑定，向用户展现出不一样“探见世界”的新方式。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b/>
          <w:sz w:val="21"/>
          <w:szCs w:val="21"/>
          <w:lang w:eastAsia="zh-CN"/>
        </w:rPr>
        <w:drawing>
          <wp:inline distT="0" distB="0" distL="114300" distR="114300">
            <wp:extent cx="5713095" cy="3822065"/>
            <wp:effectExtent l="0" t="0" r="1905" b="635"/>
            <wp:docPr id="1" name="图片 1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382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baseline"/>
        <w:rPr>
          <w:rFonts w:ascii="微软雅黑" w:hAnsi="微软雅黑" w:eastAsia="微软雅黑"/>
          <w:bCs/>
          <w:sz w:val="21"/>
          <w:szCs w:val="21"/>
        </w:rPr>
      </w:pPr>
      <w:r>
        <w:rPr>
          <w:rFonts w:hint="eastAsia" w:ascii="微软雅黑" w:hAnsi="微软雅黑" w:eastAsia="微软雅黑"/>
          <w:bCs/>
          <w:sz w:val="21"/>
          <w:szCs w:val="21"/>
        </w:rPr>
        <w:t>T</w:t>
      </w:r>
      <w:r>
        <w:rPr>
          <w:rFonts w:ascii="微软雅黑" w:hAnsi="微软雅黑" w:eastAsia="微软雅黑"/>
          <w:bCs/>
          <w:sz w:val="21"/>
          <w:szCs w:val="21"/>
        </w:rPr>
        <w:t>VC</w:t>
      </w:r>
      <w:r>
        <w:rPr>
          <w:rFonts w:hint="eastAsia" w:ascii="微软雅黑" w:hAnsi="微软雅黑" w:eastAsia="微软雅黑"/>
          <w:bCs/>
          <w:sz w:val="21"/>
          <w:szCs w:val="21"/>
        </w:rPr>
        <w:t>链接：</w:t>
      </w:r>
      <w:r>
        <w:fldChar w:fldCharType="begin"/>
      </w:r>
      <w:r>
        <w:instrText xml:space="preserve"> HYPERLINK "https://v.qq.com/x/page/z3151h1t1hk.html" </w:instrText>
      </w:r>
      <w:r>
        <w:fldChar w:fldCharType="separate"/>
      </w:r>
      <w:r>
        <w:rPr>
          <w:rStyle w:val="16"/>
          <w:rFonts w:ascii="微软雅黑" w:hAnsi="微软雅黑" w:eastAsia="微软雅黑"/>
          <w:bCs/>
          <w:sz w:val="21"/>
          <w:szCs w:val="21"/>
        </w:rPr>
        <w:t>https://v.qq.com/x/page/z3151h1t1hk.html</w:t>
      </w:r>
      <w:r>
        <w:rPr>
          <w:rStyle w:val="16"/>
          <w:rFonts w:ascii="微软雅黑" w:hAnsi="微软雅黑" w:eastAsia="微软雅黑"/>
          <w:bCs/>
          <w:sz w:val="21"/>
          <w:szCs w:val="21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Cs/>
          <w:sz w:val="21"/>
          <w:szCs w:val="21"/>
        </w:rPr>
        <w:t>C</w:t>
      </w:r>
      <w:r>
        <w:rPr>
          <w:rFonts w:ascii="微软雅黑" w:hAnsi="微软雅黑" w:eastAsia="微软雅黑"/>
          <w:bCs/>
          <w:sz w:val="21"/>
          <w:szCs w:val="21"/>
        </w:rPr>
        <w:t>4D</w:t>
      </w:r>
      <w:r>
        <w:rPr>
          <w:rFonts w:hint="eastAsia" w:ascii="微软雅黑" w:hAnsi="微软雅黑" w:eastAsia="微软雅黑"/>
          <w:bCs/>
          <w:sz w:val="21"/>
          <w:szCs w:val="21"/>
        </w:rPr>
        <w:t>链接：</w:t>
      </w:r>
      <w:r>
        <w:fldChar w:fldCharType="begin"/>
      </w:r>
      <w:r>
        <w:instrText xml:space="preserve"> HYPERLINK "https://v.qq.com/x/page/d3151pch2dx.html" </w:instrText>
      </w:r>
      <w:r>
        <w:fldChar w:fldCharType="separate"/>
      </w:r>
      <w:r>
        <w:rPr>
          <w:rStyle w:val="16"/>
          <w:rFonts w:ascii="微软雅黑" w:hAnsi="微软雅黑" w:eastAsia="微软雅黑"/>
          <w:bCs/>
          <w:sz w:val="21"/>
          <w:szCs w:val="21"/>
        </w:rPr>
        <w:t>https://v.qq.com/x/page/d3151pch2dx.html</w:t>
      </w:r>
      <w:r>
        <w:rPr>
          <w:rStyle w:val="16"/>
          <w:rFonts w:ascii="微软雅黑" w:hAnsi="微软雅黑" w:eastAsia="微软雅黑"/>
          <w:bCs/>
          <w:sz w:val="21"/>
          <w:szCs w:val="21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营销效果与市场反馈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微博账号总阅读量为73337699。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所有微博账号均带话题，达成矩阵传播。#京东国际进口日#话题累计阅读达至4.7亿，讨论高达17.1万，执行账号阅读率占比 15.6%；#同步世界生活#话题累计阅读达至2.3亿，讨论高达8.3万，执行账号阅读率占比 31.9%；#同步探索世界生活#话题累计阅读达至4268.2万，讨论高达3.6万，执行账号阅读率占比 171.8%。</w:t>
      </w: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420" w:firstLine="0" w:firstLineChars="0"/>
        <w:rPr>
          <w:rFonts w:ascii="微软雅黑" w:hAnsi="微软雅黑" w:eastAsia="微软雅黑"/>
          <w:color w:val="FF0000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1196" w:bottom="624" w:left="1701" w:header="468" w:footer="907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decorative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1</w:t>
    </w:r>
    <w: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ascii="微软雅黑" w:hAnsi="微软雅黑" w:eastAsia="微软雅黑"/>
        <w:color w:val="333333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hint="eastAsia" w:ascii="微软雅黑" w:hAnsi="微软雅黑" w:eastAsia="微软雅黑"/>
        <w:color w:val="333333"/>
        <w:sz w:val="21"/>
      </w:rPr>
      <w:t>第</w:t>
    </w:r>
    <w:r>
      <w:rPr>
        <w:rFonts w:ascii="微软雅黑" w:hAnsi="微软雅黑" w:eastAsia="微软雅黑"/>
        <w:color w:val="333333"/>
        <w:sz w:val="21"/>
      </w:rPr>
      <w:t>12</w:t>
    </w:r>
    <w:r>
      <w:rPr>
        <w:rFonts w:hint="eastAsia" w:ascii="微软雅黑" w:hAnsi="微软雅黑" w:eastAsia="微软雅黑"/>
        <w:color w:val="333333"/>
        <w:sz w:val="21"/>
      </w:rPr>
      <w:t>届金鼠标数字营销大赛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FCE"/>
    <w:rsid w:val="00011E46"/>
    <w:rsid w:val="00020E7A"/>
    <w:rsid w:val="00024497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65C9"/>
    <w:rsid w:val="00131A61"/>
    <w:rsid w:val="00136B4D"/>
    <w:rsid w:val="00142184"/>
    <w:rsid w:val="001458CE"/>
    <w:rsid w:val="00146A94"/>
    <w:rsid w:val="0014740E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E12DA"/>
    <w:rsid w:val="001E38F1"/>
    <w:rsid w:val="001E6133"/>
    <w:rsid w:val="001F17F1"/>
    <w:rsid w:val="001F36FC"/>
    <w:rsid w:val="001F4270"/>
    <w:rsid w:val="0020719F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99"/>
    <w:rsid w:val="004F7523"/>
    <w:rsid w:val="005002D8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3D19"/>
    <w:rsid w:val="005E4E84"/>
    <w:rsid w:val="006126FE"/>
    <w:rsid w:val="00613CE9"/>
    <w:rsid w:val="00635017"/>
    <w:rsid w:val="00642F29"/>
    <w:rsid w:val="00644994"/>
    <w:rsid w:val="00650F34"/>
    <w:rsid w:val="0065606B"/>
    <w:rsid w:val="0065759C"/>
    <w:rsid w:val="00661A8D"/>
    <w:rsid w:val="006707FE"/>
    <w:rsid w:val="00670EA9"/>
    <w:rsid w:val="0067611E"/>
    <w:rsid w:val="006853C8"/>
    <w:rsid w:val="00693C3F"/>
    <w:rsid w:val="006955F5"/>
    <w:rsid w:val="006A24F1"/>
    <w:rsid w:val="006B5BB6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102A"/>
    <w:rsid w:val="0072725D"/>
    <w:rsid w:val="0073004D"/>
    <w:rsid w:val="0073428A"/>
    <w:rsid w:val="007365E4"/>
    <w:rsid w:val="00753753"/>
    <w:rsid w:val="007538EE"/>
    <w:rsid w:val="00764220"/>
    <w:rsid w:val="0079238C"/>
    <w:rsid w:val="00793F18"/>
    <w:rsid w:val="00795109"/>
    <w:rsid w:val="007A0451"/>
    <w:rsid w:val="007B2D27"/>
    <w:rsid w:val="007C0828"/>
    <w:rsid w:val="007C3F70"/>
    <w:rsid w:val="007C4C7A"/>
    <w:rsid w:val="007D36B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47843"/>
    <w:rsid w:val="0085738D"/>
    <w:rsid w:val="008612D4"/>
    <w:rsid w:val="008674D7"/>
    <w:rsid w:val="00873E0C"/>
    <w:rsid w:val="00880022"/>
    <w:rsid w:val="008875A4"/>
    <w:rsid w:val="008B2200"/>
    <w:rsid w:val="008B689B"/>
    <w:rsid w:val="008C2693"/>
    <w:rsid w:val="008E712B"/>
    <w:rsid w:val="008F2CAF"/>
    <w:rsid w:val="00902EA3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A9"/>
    <w:rsid w:val="00983853"/>
    <w:rsid w:val="009849FB"/>
    <w:rsid w:val="00993AA4"/>
    <w:rsid w:val="009B0E2C"/>
    <w:rsid w:val="009B796F"/>
    <w:rsid w:val="009C6E37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6E5A"/>
    <w:rsid w:val="00AD1334"/>
    <w:rsid w:val="00AD1E2C"/>
    <w:rsid w:val="00AD58E1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7554"/>
    <w:rsid w:val="00BB0E07"/>
    <w:rsid w:val="00BB1A99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657FA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B6469"/>
    <w:rsid w:val="00CC24FE"/>
    <w:rsid w:val="00CC6E0B"/>
    <w:rsid w:val="00CC70FB"/>
    <w:rsid w:val="00CE55AC"/>
    <w:rsid w:val="00D13BC3"/>
    <w:rsid w:val="00D14F03"/>
    <w:rsid w:val="00D409BB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40EE7"/>
    <w:rsid w:val="00E457D7"/>
    <w:rsid w:val="00E46527"/>
    <w:rsid w:val="00E52687"/>
    <w:rsid w:val="00E569E4"/>
    <w:rsid w:val="00E5768D"/>
    <w:rsid w:val="00E60CF7"/>
    <w:rsid w:val="00E60DF3"/>
    <w:rsid w:val="00E6205B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838"/>
    <w:rsid w:val="00FD7E55"/>
    <w:rsid w:val="00FE1360"/>
    <w:rsid w:val="00FE497C"/>
    <w:rsid w:val="00FE70B2"/>
    <w:rsid w:val="00FE7398"/>
    <w:rsid w:val="061713E4"/>
    <w:rsid w:val="06874CBB"/>
    <w:rsid w:val="06CB0587"/>
    <w:rsid w:val="09645970"/>
    <w:rsid w:val="09BD2A47"/>
    <w:rsid w:val="0C053B1F"/>
    <w:rsid w:val="0DDB3A01"/>
    <w:rsid w:val="0E5B0F50"/>
    <w:rsid w:val="0EFE37A9"/>
    <w:rsid w:val="101D7D49"/>
    <w:rsid w:val="10A03723"/>
    <w:rsid w:val="10FE504E"/>
    <w:rsid w:val="11585C59"/>
    <w:rsid w:val="139C201B"/>
    <w:rsid w:val="15036169"/>
    <w:rsid w:val="189801E7"/>
    <w:rsid w:val="19C9415D"/>
    <w:rsid w:val="1AFF638A"/>
    <w:rsid w:val="1C155BAB"/>
    <w:rsid w:val="1F47049D"/>
    <w:rsid w:val="209D7CFE"/>
    <w:rsid w:val="20A5468E"/>
    <w:rsid w:val="230219C4"/>
    <w:rsid w:val="24980E6C"/>
    <w:rsid w:val="2707036C"/>
    <w:rsid w:val="28AD182C"/>
    <w:rsid w:val="29663665"/>
    <w:rsid w:val="29C84ECF"/>
    <w:rsid w:val="2D605613"/>
    <w:rsid w:val="2F1E67E5"/>
    <w:rsid w:val="30280128"/>
    <w:rsid w:val="30AE7A5B"/>
    <w:rsid w:val="321D6434"/>
    <w:rsid w:val="330B4873"/>
    <w:rsid w:val="345E72C3"/>
    <w:rsid w:val="366275DD"/>
    <w:rsid w:val="3BED7F80"/>
    <w:rsid w:val="3D565E47"/>
    <w:rsid w:val="3D781C71"/>
    <w:rsid w:val="3E2A7CDB"/>
    <w:rsid w:val="3F896466"/>
    <w:rsid w:val="3FB706C6"/>
    <w:rsid w:val="415A407A"/>
    <w:rsid w:val="416D53C6"/>
    <w:rsid w:val="42307B2C"/>
    <w:rsid w:val="42C3699F"/>
    <w:rsid w:val="431D576A"/>
    <w:rsid w:val="43BF1D54"/>
    <w:rsid w:val="43DF71D6"/>
    <w:rsid w:val="4A8F6974"/>
    <w:rsid w:val="4C854F42"/>
    <w:rsid w:val="4CDA53DB"/>
    <w:rsid w:val="4D136576"/>
    <w:rsid w:val="4DC257AD"/>
    <w:rsid w:val="4DDE66DF"/>
    <w:rsid w:val="4E213FEC"/>
    <w:rsid w:val="4E615863"/>
    <w:rsid w:val="50C6168C"/>
    <w:rsid w:val="51636A86"/>
    <w:rsid w:val="55FC331B"/>
    <w:rsid w:val="57277C7D"/>
    <w:rsid w:val="57F004BD"/>
    <w:rsid w:val="581D7E16"/>
    <w:rsid w:val="58330446"/>
    <w:rsid w:val="594418B7"/>
    <w:rsid w:val="594F77FF"/>
    <w:rsid w:val="595D53D4"/>
    <w:rsid w:val="599D095B"/>
    <w:rsid w:val="59BD6EFC"/>
    <w:rsid w:val="5AC35358"/>
    <w:rsid w:val="5CF623DB"/>
    <w:rsid w:val="5D263A5C"/>
    <w:rsid w:val="5ED52275"/>
    <w:rsid w:val="615A5908"/>
    <w:rsid w:val="62FF7090"/>
    <w:rsid w:val="667B7A07"/>
    <w:rsid w:val="66EB0FF5"/>
    <w:rsid w:val="671E3351"/>
    <w:rsid w:val="67A1672C"/>
    <w:rsid w:val="68F50558"/>
    <w:rsid w:val="69FC6EC2"/>
    <w:rsid w:val="6A16773D"/>
    <w:rsid w:val="6A3B1BBE"/>
    <w:rsid w:val="6D9F39E9"/>
    <w:rsid w:val="6F634D2B"/>
    <w:rsid w:val="6F925E8C"/>
    <w:rsid w:val="6F9D270E"/>
    <w:rsid w:val="703F3290"/>
    <w:rsid w:val="70460871"/>
    <w:rsid w:val="75486277"/>
    <w:rsid w:val="755A3074"/>
    <w:rsid w:val="75C014E8"/>
    <w:rsid w:val="7966700D"/>
    <w:rsid w:val="7A252466"/>
    <w:rsid w:val="7B327DE9"/>
    <w:rsid w:val="7D207101"/>
    <w:rsid w:val="7F710147"/>
    <w:rsid w:val="7F7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4">
    <w:name w:val="Plain Text"/>
    <w:basedOn w:val="1"/>
    <w:uiPriority w:val="0"/>
    <w:rPr>
      <w:rFonts w:ascii="Arial" w:hAnsi="Arial" w:cs="Times New Roman"/>
      <w:sz w:val="18"/>
      <w:szCs w:val="20"/>
    </w:rPr>
  </w:style>
  <w:style w:type="paragraph" w:styleId="5">
    <w:name w:val="Balloon Text"/>
    <w:basedOn w:val="1"/>
    <w:link w:val="25"/>
    <w:semiHidden/>
    <w:unhideWhenUsed/>
    <w:uiPriority w:val="99"/>
    <w:rPr>
      <w:sz w:val="18"/>
      <w:szCs w:val="18"/>
    </w:rPr>
  </w:style>
  <w:style w:type="paragraph" w:styleId="6">
    <w:name w:val="footer"/>
    <w:basedOn w:val="1"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7">
    <w:name w:val="header"/>
    <w:basedOn w:val="1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8">
    <w:name w:val="Normal (Web)"/>
    <w:basedOn w:val="1"/>
    <w:uiPriority w:val="0"/>
    <w:pPr>
      <w:spacing w:before="100" w:beforeAutospacing="1" w:after="100" w:afterAutospacing="1"/>
    </w:pPr>
    <w:rPr>
      <w:rFonts w:cs="Times New Roman"/>
      <w:szCs w:val="20"/>
    </w:rPr>
  </w:style>
  <w:style w:type="paragraph" w:styleId="9">
    <w:name w:val="Title"/>
    <w:basedOn w:val="1"/>
    <w:link w:val="17"/>
    <w:qFormat/>
    <w:uiPriority w:val="0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table" w:styleId="11">
    <w:name w:val="Table Grid"/>
    <w:basedOn w:val="10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uiPriority w:val="0"/>
  </w:style>
  <w:style w:type="character" w:styleId="15">
    <w:name w:val="Emphasis"/>
    <w:basedOn w:val="12"/>
    <w:qFormat/>
    <w:uiPriority w:val="0"/>
    <w:rPr>
      <w:i/>
    </w:rPr>
  </w:style>
  <w:style w:type="character" w:styleId="16">
    <w:name w:val="Hyperlink"/>
    <w:basedOn w:val="12"/>
    <w:uiPriority w:val="0"/>
    <w:rPr>
      <w:color w:val="0000FF"/>
      <w:u w:val="single"/>
    </w:rPr>
  </w:style>
  <w:style w:type="character" w:customStyle="1" w:styleId="17">
    <w:name w:val="标题 字符"/>
    <w:basedOn w:val="12"/>
    <w:link w:val="9"/>
    <w:uiPriority w:val="0"/>
    <w:rPr>
      <w:b/>
      <w:sz w:val="28"/>
      <w:lang w:eastAsia="en-US"/>
    </w:rPr>
  </w:style>
  <w:style w:type="character" w:customStyle="1" w:styleId="18">
    <w:name w:val="bottom1"/>
    <w:basedOn w:val="12"/>
    <w:uiPriority w:val="0"/>
    <w:rPr>
      <w:color w:val="6E6E6E"/>
    </w:rPr>
  </w:style>
  <w:style w:type="character" w:customStyle="1" w:styleId="19">
    <w:name w:val="apple-converted-space"/>
    <w:basedOn w:val="12"/>
    <w:uiPriority w:val="0"/>
  </w:style>
  <w:style w:type="character" w:customStyle="1" w:styleId="20">
    <w:name w:val="apple-style-span"/>
    <w:basedOn w:val="12"/>
    <w:uiPriority w:val="0"/>
  </w:style>
  <w:style w:type="paragraph" w:styleId="21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22">
    <w:name w:val="p0"/>
    <w:basedOn w:val="1"/>
    <w:uiPriority w:val="0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23">
    <w:name w:val="css"/>
    <w:basedOn w:val="1"/>
    <w:qFormat/>
    <w:uiPriority w:val="0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24">
    <w:name w:val="清單段落"/>
    <w:basedOn w:val="1"/>
    <w:qFormat/>
    <w:uiPriority w:val="0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25">
    <w:name w:val="批注框文本 字符"/>
    <w:basedOn w:val="12"/>
    <w:link w:val="5"/>
    <w:semiHidden/>
    <w:qFormat/>
    <w:uiPriority w:val="99"/>
    <w:rPr>
      <w:kern w:val="2"/>
      <w:sz w:val="18"/>
      <w:szCs w:val="18"/>
    </w:rPr>
  </w:style>
  <w:style w:type="character" w:customStyle="1" w:styleId="26">
    <w:name w:val="未处理的提及1"/>
    <w:basedOn w:val="1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60A492-2CCD-C641-89AD-283A31C664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5</Pages>
  <Words>231</Words>
  <Characters>1318</Characters>
  <Lines>10</Lines>
  <Paragraphs>3</Paragraphs>
  <TotalTime>1</TotalTime>
  <ScaleCrop>false</ScaleCrop>
  <LinksUpToDate>false</LinksUpToDate>
  <CharactersWithSpaces>1546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2015-11-23T07:28:00Z</dcterms:created>
  <dc:creator>雨林木风</dc:creator>
  <cp:lastModifiedBy>有点慢</cp:lastModifiedBy>
  <cp:lastPrinted>2012-10-11T08:46:00Z</cp:lastPrinted>
  <dcterms:modified xsi:type="dcterms:W3CDTF">2021-02-05T01:22:54Z</dcterms:modified>
  <dc:title>No</dc:title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