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A378BAA" w14:textId="5C5FD2D8" w:rsidR="008B689B" w:rsidRPr="00DC374A" w:rsidRDefault="00DC374A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DC374A">
        <w:rPr>
          <w:rFonts w:ascii="微软雅黑" w:eastAsia="微软雅黑" w:hAnsi="微软雅黑" w:hint="eastAsia"/>
          <w:b/>
          <w:sz w:val="32"/>
          <w:szCs w:val="32"/>
        </w:rPr>
        <w:t>北京现代第七代伊兰特</w:t>
      </w:r>
      <w:r w:rsidR="00E11D40" w:rsidRPr="00E11D40">
        <w:rPr>
          <w:rFonts w:ascii="微软雅黑" w:eastAsia="微软雅黑" w:hAnsi="微软雅黑" w:hint="eastAsia"/>
          <w:b/>
          <w:sz w:val="32"/>
          <w:szCs w:val="32"/>
        </w:rPr>
        <w:t>×</w:t>
      </w:r>
      <w:proofErr w:type="gramStart"/>
      <w:r w:rsidRPr="00DC374A">
        <w:rPr>
          <w:rFonts w:ascii="微软雅黑" w:eastAsia="微软雅黑" w:hAnsi="微软雅黑"/>
          <w:b/>
          <w:sz w:val="32"/>
          <w:szCs w:val="32"/>
        </w:rPr>
        <w:t>腾讯</w:t>
      </w:r>
      <w:r w:rsidRPr="00DC374A">
        <w:rPr>
          <w:rFonts w:ascii="微软雅黑" w:eastAsia="微软雅黑" w:hAnsi="微软雅黑" w:hint="eastAsia"/>
          <w:b/>
          <w:sz w:val="32"/>
          <w:szCs w:val="32"/>
        </w:rPr>
        <w:t>视频</w:t>
      </w:r>
      <w:proofErr w:type="gramEnd"/>
      <w:r w:rsidRPr="00DC374A">
        <w:rPr>
          <w:rFonts w:ascii="微软雅黑" w:eastAsia="微软雅黑" w:hAnsi="微软雅黑"/>
          <w:b/>
          <w:sz w:val="32"/>
          <w:szCs w:val="32"/>
        </w:rPr>
        <w:t>星光大赏项目</w:t>
      </w:r>
    </w:p>
    <w:p w14:paraId="365804DA" w14:textId="77777777" w:rsidR="008B689B" w:rsidRPr="00DC374A" w:rsidRDefault="008B689B" w:rsidP="00DC374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C374A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AE4C3B" w:rsidRPr="00DC374A">
        <w:rPr>
          <w:rFonts w:ascii="微软雅黑" w:eastAsia="微软雅黑" w:hAnsi="微软雅黑" w:hint="eastAsia"/>
          <w:sz w:val="21"/>
          <w:szCs w:val="21"/>
        </w:rPr>
        <w:t>北京现代</w:t>
      </w:r>
    </w:p>
    <w:p w14:paraId="69BEE03B" w14:textId="77777777" w:rsidR="00AE4C3B" w:rsidRPr="00DC374A" w:rsidRDefault="008B689B" w:rsidP="00DC374A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DC374A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E4C3B" w:rsidRPr="00DC374A">
        <w:rPr>
          <w:rFonts w:ascii="微软雅黑" w:eastAsia="微软雅黑" w:hAnsi="微软雅黑" w:hint="eastAsia"/>
          <w:sz w:val="21"/>
          <w:szCs w:val="21"/>
        </w:rPr>
        <w:t>汽车</w:t>
      </w:r>
    </w:p>
    <w:p w14:paraId="5AAD2ABF" w14:textId="32E5A8DA" w:rsidR="008B689B" w:rsidRPr="00DC374A" w:rsidRDefault="008B689B" w:rsidP="00DC374A">
      <w:pPr>
        <w:rPr>
          <w:rFonts w:ascii="微软雅黑" w:eastAsia="微软雅黑" w:hAnsi="微软雅黑"/>
          <w:sz w:val="21"/>
          <w:szCs w:val="21"/>
        </w:rPr>
      </w:pPr>
      <w:r w:rsidRPr="00DC374A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AE4C3B" w:rsidRPr="00DC374A">
        <w:rPr>
          <w:rFonts w:ascii="微软雅黑" w:eastAsia="微软雅黑" w:hAnsi="微软雅黑" w:hint="eastAsia"/>
          <w:sz w:val="21"/>
          <w:szCs w:val="21"/>
        </w:rPr>
        <w:t>2020.12.</w:t>
      </w:r>
      <w:r w:rsidR="00E11D40">
        <w:rPr>
          <w:rFonts w:ascii="微软雅黑" w:eastAsia="微软雅黑" w:hAnsi="微软雅黑"/>
          <w:sz w:val="21"/>
          <w:szCs w:val="21"/>
        </w:rPr>
        <w:t>0</w:t>
      </w:r>
      <w:r w:rsidR="00AE4C3B" w:rsidRPr="00DC374A">
        <w:rPr>
          <w:rFonts w:ascii="微软雅黑" w:eastAsia="微软雅黑" w:hAnsi="微软雅黑" w:hint="eastAsia"/>
          <w:sz w:val="21"/>
          <w:szCs w:val="21"/>
        </w:rPr>
        <w:t>7-2021.</w:t>
      </w:r>
      <w:r w:rsidR="00E11D40">
        <w:rPr>
          <w:rFonts w:ascii="微软雅黑" w:eastAsia="微软雅黑" w:hAnsi="微软雅黑"/>
          <w:sz w:val="21"/>
          <w:szCs w:val="21"/>
        </w:rPr>
        <w:t>0</w:t>
      </w:r>
      <w:r w:rsidR="00AE4C3B" w:rsidRPr="00DC374A">
        <w:rPr>
          <w:rFonts w:ascii="微软雅黑" w:eastAsia="微软雅黑" w:hAnsi="微软雅黑" w:hint="eastAsia"/>
          <w:sz w:val="21"/>
          <w:szCs w:val="21"/>
        </w:rPr>
        <w:t>1.</w:t>
      </w:r>
      <w:r w:rsidR="00E11D40">
        <w:rPr>
          <w:rFonts w:ascii="微软雅黑" w:eastAsia="微软雅黑" w:hAnsi="微软雅黑"/>
          <w:sz w:val="21"/>
          <w:szCs w:val="21"/>
        </w:rPr>
        <w:t>0</w:t>
      </w:r>
      <w:r w:rsidR="00AE4C3B" w:rsidRPr="00DC374A">
        <w:rPr>
          <w:rFonts w:ascii="微软雅黑" w:eastAsia="微软雅黑" w:hAnsi="微软雅黑" w:hint="eastAsia"/>
          <w:sz w:val="21"/>
          <w:szCs w:val="21"/>
        </w:rPr>
        <w:t>7</w:t>
      </w:r>
    </w:p>
    <w:p w14:paraId="404DD022" w14:textId="5CCC0F37" w:rsidR="000631F9" w:rsidRPr="00DC374A" w:rsidRDefault="000631F9" w:rsidP="00DC374A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DC374A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C374A" w:rsidRPr="00DC374A">
        <w:rPr>
          <w:rFonts w:ascii="微软雅黑" w:eastAsia="微软雅黑" w:hAnsi="微软雅黑" w:hint="eastAsia"/>
          <w:sz w:val="21"/>
          <w:szCs w:val="21"/>
        </w:rPr>
        <w:t>大事件营销类</w:t>
      </w:r>
    </w:p>
    <w:p w14:paraId="7C03FFB8" w14:textId="77777777" w:rsidR="00B5241D" w:rsidRPr="002B1FC2" w:rsidRDefault="000631F9" w:rsidP="00DC374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10A2749" w14:textId="76521634" w:rsidR="000631F9" w:rsidRPr="00DC374A" w:rsidRDefault="00B323FF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proofErr w:type="gramStart"/>
      <w:r w:rsidRPr="00E43237">
        <w:rPr>
          <w:rFonts w:ascii="微软雅黑" w:eastAsia="微软雅黑" w:hAnsi="微软雅黑" w:hint="eastAsia"/>
          <w:sz w:val="21"/>
        </w:rPr>
        <w:t>腾讯视频</w:t>
      </w:r>
      <w:proofErr w:type="gramEnd"/>
      <w:r w:rsidRPr="00E43237">
        <w:rPr>
          <w:rFonts w:ascii="微软雅黑" w:eastAsia="微软雅黑" w:hAnsi="微软雅黑" w:hint="eastAsia"/>
          <w:sz w:val="21"/>
        </w:rPr>
        <w:t>年终娱乐盛典《星光大赏》1</w:t>
      </w:r>
      <w:r w:rsidRPr="00E43237">
        <w:rPr>
          <w:rFonts w:ascii="微软雅黑" w:eastAsia="微软雅黑" w:hAnsi="微软雅黑"/>
          <w:sz w:val="21"/>
        </w:rPr>
        <w:t>2</w:t>
      </w:r>
      <w:r w:rsidRPr="00E43237">
        <w:rPr>
          <w:rFonts w:ascii="微软雅黑" w:eastAsia="微软雅黑" w:hAnsi="微软雅黑" w:hint="eastAsia"/>
          <w:sz w:val="21"/>
        </w:rPr>
        <w:t>月2</w:t>
      </w:r>
      <w:r w:rsidRPr="00E43237">
        <w:rPr>
          <w:rFonts w:ascii="微软雅黑" w:eastAsia="微软雅黑" w:hAnsi="微软雅黑"/>
          <w:sz w:val="21"/>
        </w:rPr>
        <w:t>0</w:t>
      </w:r>
      <w:r w:rsidRPr="00E43237">
        <w:rPr>
          <w:rFonts w:ascii="微软雅黑" w:eastAsia="微软雅黑" w:hAnsi="微软雅黑" w:hint="eastAsia"/>
          <w:sz w:val="21"/>
        </w:rPr>
        <w:t>日在南京举办，杨</w:t>
      </w:r>
      <w:proofErr w:type="gramStart"/>
      <w:r w:rsidRPr="00E43237">
        <w:rPr>
          <w:rFonts w:ascii="微软雅黑" w:eastAsia="微软雅黑" w:hAnsi="微软雅黑" w:hint="eastAsia"/>
          <w:sz w:val="21"/>
        </w:rPr>
        <w:t>幂</w:t>
      </w:r>
      <w:proofErr w:type="gramEnd"/>
      <w:r w:rsidRPr="00E43237">
        <w:rPr>
          <w:rFonts w:ascii="微软雅黑" w:eastAsia="微软雅黑" w:hAnsi="微软雅黑" w:hint="eastAsia"/>
          <w:sz w:val="21"/>
        </w:rPr>
        <w:t>、吴亦凡、王一博、肖战等1</w:t>
      </w:r>
      <w:r w:rsidRPr="00E43237">
        <w:rPr>
          <w:rFonts w:ascii="微软雅黑" w:eastAsia="微软雅黑" w:hAnsi="微软雅黑"/>
          <w:sz w:val="21"/>
        </w:rPr>
        <w:t>00</w:t>
      </w:r>
      <w:r w:rsidRPr="00E43237">
        <w:rPr>
          <w:rFonts w:ascii="微软雅黑" w:eastAsia="微软雅黑" w:hAnsi="微软雅黑" w:hint="eastAsia"/>
          <w:sz w:val="21"/>
        </w:rPr>
        <w:t>组明星到场，北京现代赞助《星光大赏》，第七代伊兰特成为其明星座驾。嘉宾气运联盟乐团成为第七</w:t>
      </w:r>
      <w:proofErr w:type="gramStart"/>
      <w:r w:rsidRPr="00E43237">
        <w:rPr>
          <w:rFonts w:ascii="微软雅黑" w:eastAsia="微软雅黑" w:hAnsi="微软雅黑" w:hint="eastAsia"/>
          <w:sz w:val="21"/>
        </w:rPr>
        <w:t>代伊兰特短代代言人</w:t>
      </w:r>
      <w:proofErr w:type="gramEnd"/>
      <w:r w:rsidR="00A217A9">
        <w:rPr>
          <w:rFonts w:ascii="微软雅黑" w:eastAsia="微软雅黑" w:hAnsi="微软雅黑" w:hint="eastAsia"/>
          <w:sz w:val="21"/>
        </w:rPr>
        <w:t>——</w:t>
      </w:r>
      <w:r w:rsidRPr="00E43237">
        <w:rPr>
          <w:rFonts w:ascii="微软雅黑" w:eastAsia="微软雅黑" w:hAnsi="微软雅黑" w:hint="eastAsia"/>
          <w:sz w:val="21"/>
        </w:rPr>
        <w:t>锋芒挚友。打造第七代伊兰特时尚、潮流、年轻化的形象。</w:t>
      </w:r>
    </w:p>
    <w:p w14:paraId="4D91DBCF" w14:textId="77777777" w:rsidR="000631F9" w:rsidRPr="002B1FC2" w:rsidRDefault="000631F9" w:rsidP="00DC374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0882FEA" w14:textId="63A30689" w:rsidR="00EE50CE" w:rsidRDefault="00B323FF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proofErr w:type="gramStart"/>
      <w:r w:rsidRPr="00E43237">
        <w:rPr>
          <w:rFonts w:ascii="微软雅黑" w:eastAsia="微软雅黑" w:hAnsi="微软雅黑"/>
          <w:sz w:val="21"/>
        </w:rPr>
        <w:t>借助</w:t>
      </w:r>
      <w:r w:rsidRPr="00E43237">
        <w:rPr>
          <w:rFonts w:ascii="微软雅黑" w:eastAsia="微软雅黑" w:hAnsi="微软雅黑" w:hint="eastAsia"/>
          <w:sz w:val="21"/>
        </w:rPr>
        <w:t>腾讯视频</w:t>
      </w:r>
      <w:proofErr w:type="gramEnd"/>
      <w:r w:rsidRPr="00E43237">
        <w:rPr>
          <w:rFonts w:ascii="微软雅黑" w:eastAsia="微软雅黑" w:hAnsi="微软雅黑" w:hint="eastAsia"/>
          <w:sz w:val="21"/>
        </w:rPr>
        <w:t>《</w:t>
      </w:r>
      <w:r w:rsidRPr="00E43237">
        <w:rPr>
          <w:rFonts w:ascii="微软雅黑" w:eastAsia="微软雅黑" w:hAnsi="微软雅黑"/>
          <w:sz w:val="21"/>
        </w:rPr>
        <w:t>星光大赏</w:t>
      </w:r>
      <w:r w:rsidRPr="00E43237">
        <w:rPr>
          <w:rFonts w:ascii="微软雅黑" w:eastAsia="微软雅黑" w:hAnsi="微软雅黑" w:hint="eastAsia"/>
          <w:sz w:val="21"/>
        </w:rPr>
        <w:t>》</w:t>
      </w:r>
      <w:r w:rsidRPr="00E43237">
        <w:rPr>
          <w:rFonts w:ascii="微软雅黑" w:eastAsia="微软雅黑" w:hAnsi="微软雅黑"/>
          <w:sz w:val="21"/>
        </w:rPr>
        <w:t>平台资源</w:t>
      </w:r>
      <w:r w:rsidRPr="00E43237">
        <w:rPr>
          <w:rFonts w:ascii="微软雅黑" w:eastAsia="微软雅黑" w:hAnsi="微软雅黑" w:hint="eastAsia"/>
          <w:sz w:val="21"/>
        </w:rPr>
        <w:t>，</w:t>
      </w:r>
      <w:r w:rsidRPr="00E43237">
        <w:rPr>
          <w:rFonts w:ascii="微软雅黑" w:eastAsia="微软雅黑" w:hAnsi="微软雅黑"/>
          <w:sz w:val="21"/>
        </w:rPr>
        <w:t>深化品牌及车型标签</w:t>
      </w:r>
      <w:r w:rsidRPr="00E43237">
        <w:rPr>
          <w:rFonts w:ascii="微软雅黑" w:eastAsia="微软雅黑" w:hAnsi="微软雅黑" w:hint="eastAsia"/>
          <w:sz w:val="21"/>
        </w:rPr>
        <w:t>，</w:t>
      </w:r>
      <w:r w:rsidRPr="00E43237">
        <w:rPr>
          <w:rFonts w:ascii="微软雅黑" w:eastAsia="微软雅黑" w:hAnsi="微软雅黑"/>
          <w:sz w:val="21"/>
        </w:rPr>
        <w:t>打造产品</w:t>
      </w:r>
      <w:r w:rsidRPr="00E43237">
        <w:rPr>
          <w:rFonts w:ascii="微软雅黑" w:eastAsia="微软雅黑" w:hAnsi="微软雅黑" w:hint="eastAsia"/>
          <w:sz w:val="21"/>
        </w:rPr>
        <w:t>话</w:t>
      </w:r>
      <w:r w:rsidRPr="00E43237">
        <w:rPr>
          <w:rFonts w:ascii="微软雅黑" w:eastAsia="微软雅黑" w:hAnsi="微软雅黑"/>
          <w:sz w:val="21"/>
        </w:rPr>
        <w:t>题，实现明星-粉丝-第七代伊兰特-价值标签互通互联</w:t>
      </w:r>
      <w:r w:rsidRPr="00E43237">
        <w:rPr>
          <w:rFonts w:ascii="微软雅黑" w:eastAsia="微软雅黑" w:hAnsi="微软雅黑" w:hint="eastAsia"/>
          <w:sz w:val="21"/>
        </w:rPr>
        <w:t>。</w:t>
      </w:r>
    </w:p>
    <w:p w14:paraId="776C1164" w14:textId="74A41F39" w:rsidR="00B323FF" w:rsidRPr="00DC374A" w:rsidRDefault="00EE50CE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/>
          <w:noProof/>
          <w:sz w:val="21"/>
        </w:rPr>
        <w:drawing>
          <wp:inline distT="0" distB="0" distL="0" distR="0" wp14:anchorId="6D9DC3A0" wp14:editId="40F9F0EA">
            <wp:extent cx="5721985" cy="321881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41142" w14:textId="77777777" w:rsidR="00B5241D" w:rsidRPr="002B1FC2" w:rsidRDefault="000631F9" w:rsidP="00DC374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F3F75FA" w14:textId="77777777" w:rsidR="008B350D" w:rsidRDefault="00B323FF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b/>
          <w:sz w:val="21"/>
        </w:rPr>
        <w:t>传播策略</w:t>
      </w:r>
    </w:p>
    <w:p w14:paraId="54E00AEE" w14:textId="3AE2861A" w:rsidR="00A217A9" w:rsidRPr="00DC374A" w:rsidRDefault="00B323FF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/>
          <w:sz w:val="21"/>
        </w:rPr>
        <w:t>艺人+星光大</w:t>
      </w:r>
      <w:proofErr w:type="gramStart"/>
      <w:r w:rsidRPr="00E43237">
        <w:rPr>
          <w:rFonts w:ascii="微软雅黑" w:eastAsia="微软雅黑" w:hAnsi="微软雅黑"/>
          <w:sz w:val="21"/>
        </w:rPr>
        <w:t>赏资源</w:t>
      </w:r>
      <w:proofErr w:type="gramEnd"/>
      <w:r w:rsidRPr="00E43237">
        <w:rPr>
          <w:rFonts w:ascii="微软雅黑" w:eastAsia="微软雅黑" w:hAnsi="微软雅黑"/>
          <w:sz w:val="21"/>
        </w:rPr>
        <w:t>全方位充分利用</w:t>
      </w:r>
      <w:r w:rsidRPr="00E43237">
        <w:rPr>
          <w:rFonts w:ascii="微软雅黑" w:eastAsia="微软雅黑" w:hAnsi="微软雅黑" w:hint="eastAsia"/>
          <w:sz w:val="21"/>
        </w:rPr>
        <w:t>，</w:t>
      </w:r>
      <w:r w:rsidRPr="00E43237">
        <w:rPr>
          <w:rFonts w:ascii="微软雅黑" w:eastAsia="微软雅黑" w:hAnsi="微软雅黑"/>
          <w:sz w:val="21"/>
        </w:rPr>
        <w:t>配合多平台，多维扩散，助</w:t>
      </w:r>
      <w:proofErr w:type="gramStart"/>
      <w:r w:rsidRPr="00E43237">
        <w:rPr>
          <w:rFonts w:ascii="微软雅黑" w:eastAsia="微软雅黑" w:hAnsi="微软雅黑"/>
          <w:sz w:val="21"/>
        </w:rPr>
        <w:t>推活动</w:t>
      </w:r>
      <w:proofErr w:type="gramEnd"/>
      <w:r w:rsidRPr="00E43237">
        <w:rPr>
          <w:rFonts w:ascii="微软雅黑" w:eastAsia="微软雅黑" w:hAnsi="微软雅黑"/>
          <w:sz w:val="21"/>
        </w:rPr>
        <w:t>声量最大化</w:t>
      </w:r>
      <w:r w:rsidRPr="00E43237">
        <w:rPr>
          <w:rFonts w:ascii="微软雅黑" w:eastAsia="微软雅黑" w:hAnsi="微软雅黑" w:hint="eastAsia"/>
          <w:sz w:val="21"/>
        </w:rPr>
        <w:t>。</w:t>
      </w:r>
      <w:r w:rsidRPr="00E43237">
        <w:rPr>
          <w:rFonts w:ascii="微软雅黑" w:eastAsia="微软雅黑" w:hAnsi="微软雅黑"/>
          <w:sz w:val="21"/>
        </w:rPr>
        <w:t>打造活动赞助+明星</w:t>
      </w:r>
      <w:proofErr w:type="gramStart"/>
      <w:r w:rsidRPr="00E43237">
        <w:rPr>
          <w:rFonts w:ascii="微软雅黑" w:eastAsia="微软雅黑" w:hAnsi="微软雅黑"/>
          <w:sz w:val="21"/>
        </w:rPr>
        <w:t>短代+硬广</w:t>
      </w:r>
      <w:proofErr w:type="gramEnd"/>
      <w:r w:rsidRPr="00E43237">
        <w:rPr>
          <w:rFonts w:ascii="微软雅黑" w:eastAsia="微软雅黑" w:hAnsi="微软雅黑"/>
          <w:sz w:val="21"/>
        </w:rPr>
        <w:t>曝光+社交扩散 四位一体的整合IP营销</w:t>
      </w:r>
      <w:r w:rsidRPr="00E43237">
        <w:rPr>
          <w:rFonts w:ascii="微软雅黑" w:eastAsia="微软雅黑" w:hAnsi="微软雅黑" w:hint="eastAsia"/>
          <w:sz w:val="21"/>
        </w:rPr>
        <w:t>。</w:t>
      </w:r>
    </w:p>
    <w:p w14:paraId="3B63F660" w14:textId="5CA30493" w:rsidR="00A217A9" w:rsidRPr="006A6F80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b/>
          <w:sz w:val="21"/>
        </w:rPr>
      </w:pPr>
      <w:r w:rsidRPr="006A6F80">
        <w:rPr>
          <w:rFonts w:ascii="微软雅黑" w:eastAsia="微软雅黑" w:hAnsi="微软雅黑" w:hint="eastAsia"/>
          <w:b/>
          <w:sz w:val="21"/>
        </w:rPr>
        <w:lastRenderedPageBreak/>
        <w:t>传播亮点</w:t>
      </w:r>
    </w:p>
    <w:p w14:paraId="3E1CBF67" w14:textId="659662E0" w:rsidR="00A217A9" w:rsidRPr="00EB0FE7" w:rsidRDefault="00A217A9" w:rsidP="00E85739">
      <w:pPr>
        <w:rPr>
          <w:rFonts w:ascii="微软雅黑" w:eastAsia="微软雅黑" w:hAnsi="微软雅黑"/>
          <w:sz w:val="21"/>
        </w:rPr>
      </w:pPr>
      <w:r w:rsidRPr="00EB0FE7">
        <w:rPr>
          <w:rFonts w:ascii="微软雅黑" w:eastAsia="微软雅黑" w:hAnsi="微软雅黑" w:hint="eastAsia"/>
          <w:sz w:val="21"/>
        </w:rPr>
        <w:t>1、传播前置：积攒声量，全网发酵；部署多轮</w:t>
      </w:r>
      <w:r w:rsidR="00EE50CE" w:rsidRPr="00EB0FE7">
        <w:rPr>
          <w:rFonts w:ascii="微软雅黑" w:eastAsia="微软雅黑" w:hAnsi="微软雅黑" w:hint="eastAsia"/>
          <w:sz w:val="21"/>
        </w:rPr>
        <w:t>，</w:t>
      </w:r>
      <w:r w:rsidRPr="00EB0FE7">
        <w:rPr>
          <w:rFonts w:ascii="微软雅黑" w:eastAsia="微软雅黑" w:hAnsi="微软雅黑" w:hint="eastAsia"/>
          <w:sz w:val="21"/>
        </w:rPr>
        <w:t>互动踩点；炸翻行业，燃爆全网。</w:t>
      </w:r>
    </w:p>
    <w:p w14:paraId="6F2E76AA" w14:textId="1D83D2FA" w:rsidR="00A217A9" w:rsidRPr="00EB0FE7" w:rsidRDefault="00A217A9" w:rsidP="00E85739">
      <w:pPr>
        <w:rPr>
          <w:rFonts w:ascii="微软雅黑" w:eastAsia="微软雅黑" w:hAnsi="微软雅黑"/>
          <w:sz w:val="21"/>
        </w:rPr>
      </w:pPr>
      <w:r w:rsidRPr="00EB0FE7">
        <w:rPr>
          <w:rFonts w:ascii="微软雅黑" w:eastAsia="微软雅黑" w:hAnsi="微软雅黑" w:hint="eastAsia"/>
          <w:sz w:val="21"/>
        </w:rPr>
        <w:t>2、多样化、年轻化、个</w:t>
      </w:r>
      <w:r w:rsidR="00E85739" w:rsidRPr="00E85739">
        <w:rPr>
          <w:rFonts w:ascii="微软雅黑" w:eastAsia="微软雅黑" w:hAnsi="微软雅黑" w:hint="eastAsia"/>
          <w:sz w:val="21"/>
        </w:rPr>
        <w:t>性</w:t>
      </w:r>
      <w:r w:rsidRPr="00EB0FE7">
        <w:rPr>
          <w:rFonts w:ascii="微软雅黑" w:eastAsia="微软雅黑" w:hAnsi="微软雅黑" w:hint="eastAsia"/>
          <w:sz w:val="21"/>
        </w:rPr>
        <w:t>化：明星短代</w:t>
      </w:r>
      <w:r w:rsidR="00EE50CE" w:rsidRPr="00EB0FE7">
        <w:rPr>
          <w:rFonts w:ascii="微软雅黑" w:eastAsia="微软雅黑" w:hAnsi="微软雅黑" w:hint="eastAsia"/>
          <w:sz w:val="21"/>
        </w:rPr>
        <w:t>，</w:t>
      </w:r>
      <w:r w:rsidRPr="00EB0FE7">
        <w:rPr>
          <w:rFonts w:ascii="微软雅黑" w:eastAsia="微软雅黑" w:hAnsi="微软雅黑" w:hint="eastAsia"/>
          <w:sz w:val="21"/>
        </w:rPr>
        <w:t>跨界出圈；花式广告</w:t>
      </w:r>
      <w:r w:rsidR="00EE50CE" w:rsidRPr="00EB0FE7">
        <w:rPr>
          <w:rFonts w:ascii="微软雅黑" w:eastAsia="微软雅黑" w:hAnsi="微软雅黑" w:hint="eastAsia"/>
          <w:sz w:val="21"/>
        </w:rPr>
        <w:t>，</w:t>
      </w:r>
      <w:r w:rsidRPr="00EB0FE7">
        <w:rPr>
          <w:rFonts w:ascii="微软雅黑" w:eastAsia="微软雅黑" w:hAnsi="微软雅黑" w:hint="eastAsia"/>
          <w:sz w:val="21"/>
        </w:rPr>
        <w:t>全面覆盖；多维平台</w:t>
      </w:r>
      <w:r w:rsidR="00EE50CE" w:rsidRPr="00EB0FE7">
        <w:rPr>
          <w:rFonts w:ascii="微软雅黑" w:eastAsia="微软雅黑" w:hAnsi="微软雅黑" w:hint="eastAsia"/>
          <w:sz w:val="21"/>
        </w:rPr>
        <w:t>，</w:t>
      </w:r>
      <w:r w:rsidRPr="00EB0FE7">
        <w:rPr>
          <w:rFonts w:ascii="微软雅黑" w:eastAsia="微软雅黑" w:hAnsi="微软雅黑" w:hint="eastAsia"/>
          <w:sz w:val="21"/>
        </w:rPr>
        <w:t>全面开花。</w:t>
      </w:r>
    </w:p>
    <w:p w14:paraId="5AE5E1E3" w14:textId="0200DBDB" w:rsidR="00A217A9" w:rsidRPr="00EB0FE7" w:rsidRDefault="00A217A9" w:rsidP="00E85739">
      <w:pPr>
        <w:rPr>
          <w:rFonts w:ascii="微软雅黑" w:eastAsia="微软雅黑" w:hAnsi="微软雅黑"/>
          <w:sz w:val="21"/>
        </w:rPr>
      </w:pPr>
      <w:r w:rsidRPr="00EB0FE7">
        <w:rPr>
          <w:rFonts w:ascii="微软雅黑" w:eastAsia="微软雅黑" w:hAnsi="微软雅黑" w:hint="eastAsia"/>
          <w:sz w:val="21"/>
        </w:rPr>
        <w:t>3、情感式互动：</w:t>
      </w:r>
      <w:proofErr w:type="gramStart"/>
      <w:r w:rsidRPr="00EB0FE7">
        <w:rPr>
          <w:rFonts w:ascii="微软雅黑" w:eastAsia="微软雅黑" w:hAnsi="微软雅黑" w:hint="eastAsia"/>
          <w:sz w:val="21"/>
        </w:rPr>
        <w:t>官博互动</w:t>
      </w:r>
      <w:proofErr w:type="gramEnd"/>
      <w:r w:rsidRPr="00EB0FE7">
        <w:rPr>
          <w:rFonts w:ascii="微软雅黑" w:eastAsia="微软雅黑" w:hAnsi="微软雅黑" w:hint="eastAsia"/>
          <w:sz w:val="21"/>
        </w:rPr>
        <w:t xml:space="preserve"> 敢玩出圈；正向圈粉，收获转化；</w:t>
      </w:r>
      <w:proofErr w:type="gramStart"/>
      <w:r w:rsidRPr="00EB0FE7">
        <w:rPr>
          <w:rFonts w:ascii="微软雅黑" w:eastAsia="微软雅黑" w:hAnsi="微软雅黑" w:hint="eastAsia"/>
          <w:sz w:val="21"/>
        </w:rPr>
        <w:t>精准触达受</w:t>
      </w:r>
      <w:proofErr w:type="gramEnd"/>
      <w:r w:rsidRPr="00EB0FE7">
        <w:rPr>
          <w:rFonts w:ascii="微软雅黑" w:eastAsia="微软雅黑" w:hAnsi="微软雅黑" w:hint="eastAsia"/>
          <w:sz w:val="21"/>
        </w:rPr>
        <w:t>众</w:t>
      </w:r>
      <w:r w:rsidR="00EE50CE" w:rsidRPr="00EB0FE7">
        <w:rPr>
          <w:rFonts w:ascii="微软雅黑" w:eastAsia="微软雅黑" w:hAnsi="微软雅黑" w:hint="eastAsia"/>
          <w:sz w:val="21"/>
        </w:rPr>
        <w:t>，</w:t>
      </w:r>
      <w:r w:rsidRPr="00EB0FE7">
        <w:rPr>
          <w:rFonts w:ascii="微软雅黑" w:eastAsia="微软雅黑" w:hAnsi="微软雅黑" w:hint="eastAsia"/>
          <w:sz w:val="21"/>
        </w:rPr>
        <w:t>外围自发传播；行业内外解读事件。</w:t>
      </w:r>
    </w:p>
    <w:p w14:paraId="3BF7E250" w14:textId="441DC392" w:rsidR="00A217A9" w:rsidRPr="00EB0FE7" w:rsidRDefault="00A217A9" w:rsidP="00E85739">
      <w:pPr>
        <w:rPr>
          <w:rFonts w:ascii="微软雅黑" w:eastAsia="微软雅黑" w:hAnsi="微软雅黑"/>
          <w:sz w:val="21"/>
        </w:rPr>
      </w:pPr>
      <w:r w:rsidRPr="00EB0FE7">
        <w:rPr>
          <w:rFonts w:ascii="微软雅黑" w:eastAsia="微软雅黑" w:hAnsi="微软雅黑" w:hint="eastAsia"/>
          <w:sz w:val="21"/>
        </w:rPr>
        <w:t>4、</w:t>
      </w:r>
      <w:proofErr w:type="gramStart"/>
      <w:r w:rsidRPr="00EB0FE7">
        <w:rPr>
          <w:rFonts w:ascii="微软雅黑" w:eastAsia="微软雅黑" w:hAnsi="微软雅黑" w:hint="eastAsia"/>
          <w:sz w:val="21"/>
        </w:rPr>
        <w:t>以小获大</w:t>
      </w:r>
      <w:proofErr w:type="gramEnd"/>
      <w:r w:rsidRPr="00EB0FE7">
        <w:rPr>
          <w:rFonts w:ascii="微软雅黑" w:eastAsia="微软雅黑" w:hAnsi="微软雅黑" w:hint="eastAsia"/>
          <w:sz w:val="21"/>
        </w:rPr>
        <w:t>：借势顶流，频频获得曝光；捆绑热搜，强势霸屏；精准操作</w:t>
      </w:r>
      <w:r w:rsidR="00EE50CE" w:rsidRPr="00EB0FE7">
        <w:rPr>
          <w:rFonts w:ascii="微软雅黑" w:eastAsia="微软雅黑" w:hAnsi="微软雅黑" w:hint="eastAsia"/>
          <w:sz w:val="21"/>
        </w:rPr>
        <w:t>，</w:t>
      </w:r>
      <w:r w:rsidRPr="00EB0FE7">
        <w:rPr>
          <w:rFonts w:ascii="微软雅黑" w:eastAsia="微软雅黑" w:hAnsi="微软雅黑" w:hint="eastAsia"/>
          <w:sz w:val="21"/>
        </w:rPr>
        <w:t>最大化曝光；花式玩法</w:t>
      </w:r>
      <w:r w:rsidR="00EE50CE" w:rsidRPr="00EB0FE7">
        <w:rPr>
          <w:rFonts w:ascii="微软雅黑" w:eastAsia="微软雅黑" w:hAnsi="微软雅黑" w:hint="eastAsia"/>
          <w:sz w:val="21"/>
        </w:rPr>
        <w:t>，</w:t>
      </w:r>
      <w:r w:rsidRPr="00EB0FE7">
        <w:rPr>
          <w:rFonts w:ascii="微软雅黑" w:eastAsia="微软雅黑" w:hAnsi="微软雅黑" w:hint="eastAsia"/>
          <w:sz w:val="21"/>
        </w:rPr>
        <w:t>声量不断。</w:t>
      </w:r>
    </w:p>
    <w:p w14:paraId="33FE9C37" w14:textId="08091F8F" w:rsidR="00A217A9" w:rsidRPr="00DC374A" w:rsidRDefault="00A217A9" w:rsidP="00E85739">
      <w:pPr>
        <w:rPr>
          <w:rFonts w:ascii="微软雅黑" w:eastAsia="微软雅黑" w:hAnsi="微软雅黑"/>
          <w:sz w:val="21"/>
        </w:rPr>
      </w:pPr>
      <w:r w:rsidRPr="00EB0FE7">
        <w:rPr>
          <w:rFonts w:ascii="微软雅黑" w:eastAsia="微软雅黑" w:hAnsi="微软雅黑" w:hint="eastAsia"/>
          <w:sz w:val="21"/>
        </w:rPr>
        <w:t>5、长尾效应：</w:t>
      </w:r>
      <w:proofErr w:type="gramStart"/>
      <w:r w:rsidRPr="00EB0FE7">
        <w:rPr>
          <w:rFonts w:ascii="微软雅黑" w:eastAsia="微软雅黑" w:hAnsi="微软雅黑" w:hint="eastAsia"/>
          <w:sz w:val="21"/>
        </w:rPr>
        <w:t>抖音挑战</w:t>
      </w:r>
      <w:proofErr w:type="gramEnd"/>
      <w:r w:rsidR="00EE50CE" w:rsidRPr="00EB0FE7">
        <w:rPr>
          <w:rFonts w:ascii="微软雅黑" w:eastAsia="微软雅黑" w:hAnsi="微软雅黑" w:hint="eastAsia"/>
          <w:sz w:val="21"/>
        </w:rPr>
        <w:t>，</w:t>
      </w:r>
      <w:r w:rsidRPr="00EB0FE7">
        <w:rPr>
          <w:rFonts w:ascii="微软雅黑" w:eastAsia="微软雅黑" w:hAnsi="微软雅黑" w:hint="eastAsia"/>
          <w:sz w:val="21"/>
        </w:rPr>
        <w:t>持续热度。</w:t>
      </w:r>
    </w:p>
    <w:p w14:paraId="716647C4" w14:textId="677DB559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b/>
          <w:sz w:val="21"/>
        </w:rPr>
        <w:t>创新应用</w:t>
      </w:r>
    </w:p>
    <w:p w14:paraId="7BDC22E9" w14:textId="33C7B1AF" w:rsidR="00A217A9" w:rsidRPr="00E43237" w:rsidRDefault="00A217A9" w:rsidP="00DC374A">
      <w:pPr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/>
          <w:sz w:val="21"/>
        </w:rPr>
        <w:t>1、顶流</w:t>
      </w:r>
      <w:r w:rsidRPr="00E43237">
        <w:rPr>
          <w:rFonts w:ascii="微软雅黑" w:eastAsia="微软雅黑" w:hAnsi="微软雅黑" w:hint="eastAsia"/>
          <w:sz w:val="21"/>
        </w:rPr>
        <w:t>平台</w:t>
      </w:r>
      <w:r w:rsidRPr="00E43237">
        <w:rPr>
          <w:rFonts w:ascii="微软雅黑" w:eastAsia="微软雅黑" w:hAnsi="微软雅黑"/>
          <w:sz w:val="21"/>
        </w:rPr>
        <w:t>+顶流明星，借势顶流盛宴强势露出</w:t>
      </w:r>
      <w:r w:rsidR="00CB562D">
        <w:rPr>
          <w:rFonts w:ascii="微软雅黑" w:eastAsia="微软雅黑" w:hAnsi="微软雅黑" w:hint="eastAsia"/>
          <w:sz w:val="21"/>
        </w:rPr>
        <w:t>；</w:t>
      </w:r>
    </w:p>
    <w:p w14:paraId="47343676" w14:textId="1F374233" w:rsidR="00A217A9" w:rsidRPr="00E43237" w:rsidRDefault="00A217A9" w:rsidP="00DC374A">
      <w:pPr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/>
          <w:sz w:val="21"/>
        </w:rPr>
        <w:t>2、线上传播+线下活动，全链路打通燃爆全网</w:t>
      </w:r>
      <w:r w:rsidR="00CB562D">
        <w:rPr>
          <w:rFonts w:ascii="微软雅黑" w:eastAsia="微软雅黑" w:hAnsi="微软雅黑" w:hint="eastAsia"/>
          <w:sz w:val="21"/>
        </w:rPr>
        <w:t>；</w:t>
      </w:r>
    </w:p>
    <w:p w14:paraId="391A2369" w14:textId="305C7029" w:rsidR="00A217A9" w:rsidRPr="00E43237" w:rsidRDefault="00A217A9" w:rsidP="00DC374A">
      <w:pPr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/>
          <w:sz w:val="21"/>
        </w:rPr>
        <w:t>3、花式玩法+多平台扩散，玩转IP跨界出圈</w:t>
      </w:r>
      <w:r w:rsidR="00CB562D">
        <w:rPr>
          <w:rFonts w:ascii="微软雅黑" w:eastAsia="微软雅黑" w:hAnsi="微软雅黑" w:hint="eastAsia"/>
          <w:sz w:val="21"/>
        </w:rPr>
        <w:t>；</w:t>
      </w:r>
    </w:p>
    <w:p w14:paraId="32C8A68E" w14:textId="42986FF8" w:rsidR="000631F9" w:rsidRPr="00DC374A" w:rsidRDefault="00A217A9" w:rsidP="00E85739">
      <w:pPr>
        <w:spacing w:after="100" w:afterAutospacing="1"/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/>
          <w:sz w:val="21"/>
        </w:rPr>
        <w:t>4、</w:t>
      </w:r>
      <w:proofErr w:type="gramStart"/>
      <w:r w:rsidRPr="00E43237">
        <w:rPr>
          <w:rFonts w:ascii="微软雅黑" w:eastAsia="微软雅黑" w:hAnsi="微软雅黑"/>
          <w:sz w:val="21"/>
        </w:rPr>
        <w:t>圈粉用户</w:t>
      </w:r>
      <w:proofErr w:type="gramEnd"/>
      <w:r w:rsidRPr="00E43237">
        <w:rPr>
          <w:rFonts w:ascii="微软雅黑" w:eastAsia="微软雅黑" w:hAnsi="微软雅黑"/>
          <w:sz w:val="21"/>
        </w:rPr>
        <w:t>+行业点赞，广赢各界正向口碑</w:t>
      </w:r>
      <w:r w:rsidR="00CB562D">
        <w:rPr>
          <w:rFonts w:ascii="微软雅黑" w:eastAsia="微软雅黑" w:hAnsi="微软雅黑" w:hint="eastAsia"/>
          <w:sz w:val="21"/>
        </w:rPr>
        <w:t>。</w:t>
      </w:r>
    </w:p>
    <w:p w14:paraId="524207BE" w14:textId="77777777" w:rsidR="00E85739" w:rsidRDefault="00E85739" w:rsidP="00E85739">
      <w:pPr>
        <w:rPr>
          <w:rFonts w:ascii="微软雅黑" w:eastAsia="微软雅黑" w:hAnsi="微软雅黑"/>
          <w:bCs/>
          <w:iCs/>
          <w:sz w:val="21"/>
        </w:rPr>
      </w:pPr>
      <w:r w:rsidRPr="006A6F80">
        <w:rPr>
          <w:rFonts w:ascii="微软雅黑" w:eastAsia="微软雅黑" w:hAnsi="微软雅黑" w:hint="eastAsia"/>
          <w:iCs/>
          <w:sz w:val="21"/>
        </w:rPr>
        <w:t>视频链接1：</w:t>
      </w:r>
      <w:r>
        <w:fldChar w:fldCharType="begin"/>
      </w:r>
      <w:r>
        <w:instrText xml:space="preserve"> HYPERLINK "https://v.qq.com/x/page/w3220ird13p.html" </w:instrText>
      </w:r>
      <w:r>
        <w:fldChar w:fldCharType="separate"/>
      </w:r>
      <w:r w:rsidRPr="00621D9E">
        <w:rPr>
          <w:rStyle w:val="a5"/>
          <w:rFonts w:ascii="微软雅黑" w:eastAsia="微软雅黑" w:hAnsi="微软雅黑"/>
          <w:bCs/>
          <w:iCs/>
          <w:sz w:val="21"/>
        </w:rPr>
        <w:t>https://v.qq.com/x/page/w3220ird13p.html</w:t>
      </w:r>
      <w:r>
        <w:rPr>
          <w:rStyle w:val="a5"/>
          <w:rFonts w:ascii="微软雅黑" w:eastAsia="微软雅黑" w:hAnsi="微软雅黑"/>
          <w:bCs/>
          <w:iCs/>
          <w:sz w:val="21"/>
        </w:rPr>
        <w:fldChar w:fldCharType="end"/>
      </w:r>
    </w:p>
    <w:p w14:paraId="4A2FE74E" w14:textId="77777777" w:rsidR="00E85739" w:rsidRDefault="00E85739" w:rsidP="00E85739">
      <w:pPr>
        <w:spacing w:after="100" w:afterAutospacing="1"/>
        <w:rPr>
          <w:rFonts w:ascii="微软雅黑" w:eastAsia="微软雅黑" w:hAnsi="微软雅黑"/>
          <w:bCs/>
          <w:iCs/>
          <w:sz w:val="21"/>
        </w:rPr>
      </w:pPr>
      <w:r w:rsidRPr="006A6F80">
        <w:rPr>
          <w:rFonts w:ascii="微软雅黑" w:eastAsia="微软雅黑" w:hAnsi="微软雅黑" w:hint="eastAsia"/>
          <w:iCs/>
          <w:sz w:val="21"/>
        </w:rPr>
        <w:t>视频链接2：</w:t>
      </w:r>
      <w:r>
        <w:fldChar w:fldCharType="begin"/>
      </w:r>
      <w:r>
        <w:instrText xml:space="preserve"> HYPERLINK "https://v.qq.com/x/page/p3220tadmoa.html" </w:instrText>
      </w:r>
      <w:r>
        <w:fldChar w:fldCharType="separate"/>
      </w:r>
      <w:r w:rsidRPr="00621D9E">
        <w:rPr>
          <w:rStyle w:val="a5"/>
          <w:rFonts w:ascii="微软雅黑" w:eastAsia="微软雅黑" w:hAnsi="微软雅黑"/>
          <w:bCs/>
          <w:iCs/>
          <w:sz w:val="21"/>
        </w:rPr>
        <w:t>https://v.qq.com/x/page/p3220tadmoa.html</w:t>
      </w:r>
      <w:r>
        <w:rPr>
          <w:rStyle w:val="a5"/>
          <w:rFonts w:ascii="微软雅黑" w:eastAsia="微软雅黑" w:hAnsi="微软雅黑"/>
          <w:bCs/>
          <w:iCs/>
          <w:sz w:val="21"/>
        </w:rPr>
        <w:fldChar w:fldCharType="end"/>
      </w:r>
    </w:p>
    <w:p w14:paraId="56AA55A6" w14:textId="77777777" w:rsidR="00B5241D" w:rsidRPr="002B1FC2" w:rsidRDefault="000631F9" w:rsidP="00DC374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FA4A6C2" w14:textId="4B9B7465" w:rsidR="00B323FF" w:rsidRPr="00E43237" w:rsidRDefault="00B323FF" w:rsidP="008B350D">
      <w:pPr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b/>
          <w:sz w:val="21"/>
        </w:rPr>
        <w:t>预热期</w:t>
      </w:r>
      <w:r w:rsidRPr="00E43237">
        <w:rPr>
          <w:rFonts w:ascii="微软雅黑" w:eastAsia="微软雅黑" w:hAnsi="微软雅黑" w:hint="eastAsia"/>
          <w:sz w:val="21"/>
        </w:rPr>
        <w:t>：</w:t>
      </w:r>
      <w:r w:rsidRPr="00E43237">
        <w:rPr>
          <w:rFonts w:ascii="微软雅黑" w:eastAsia="微软雅黑" w:hAnsi="微软雅黑"/>
          <w:sz w:val="21"/>
        </w:rPr>
        <w:t>2020</w:t>
      </w:r>
      <w:r w:rsidRPr="00E43237">
        <w:rPr>
          <w:rFonts w:ascii="微软雅黑" w:eastAsia="微软雅黑" w:hAnsi="微软雅黑" w:hint="eastAsia"/>
          <w:sz w:val="21"/>
        </w:rPr>
        <w:t>.1</w:t>
      </w:r>
      <w:r w:rsidRPr="00E43237">
        <w:rPr>
          <w:rFonts w:ascii="微软雅黑" w:eastAsia="微软雅黑" w:hAnsi="微软雅黑"/>
          <w:sz w:val="21"/>
        </w:rPr>
        <w:t>2.09-2020.12.19</w:t>
      </w:r>
    </w:p>
    <w:p w14:paraId="49B918B1" w14:textId="5CF51045" w:rsidR="00EE50CE" w:rsidRPr="00E43237" w:rsidRDefault="00B323FF" w:rsidP="008B350D">
      <w:pPr>
        <w:spacing w:after="100" w:afterAutospacing="1"/>
        <w:rPr>
          <w:rFonts w:ascii="微软雅黑" w:eastAsia="微软雅黑" w:hAnsi="微软雅黑"/>
          <w:sz w:val="21"/>
        </w:rPr>
      </w:pPr>
      <w:proofErr w:type="gramStart"/>
      <w:r w:rsidRPr="00E43237">
        <w:rPr>
          <w:rFonts w:ascii="微软雅黑" w:eastAsia="微软雅黑" w:hAnsi="微软雅黑" w:hint="eastAsia"/>
          <w:sz w:val="21"/>
        </w:rPr>
        <w:t>巧用短代代言人</w:t>
      </w:r>
      <w:proofErr w:type="gramEnd"/>
      <w:r w:rsidRPr="00E43237">
        <w:rPr>
          <w:rFonts w:ascii="微软雅黑" w:eastAsia="微软雅黑" w:hAnsi="微软雅黑" w:hint="eastAsia"/>
          <w:sz w:val="21"/>
        </w:rPr>
        <w:t>多轮互动：</w:t>
      </w:r>
      <w:r w:rsidRPr="00E43237">
        <w:rPr>
          <w:rFonts w:ascii="微软雅黑" w:eastAsia="微软雅黑" w:hAnsi="微软雅黑"/>
          <w:sz w:val="21"/>
        </w:rPr>
        <w:t>转发气运联盟新歌制造悬念，官宣气运联盟为第七代伊兰特锋芒挚友，发布创意视频，官宣星光大</w:t>
      </w:r>
      <w:proofErr w:type="gramStart"/>
      <w:r w:rsidRPr="00E43237">
        <w:rPr>
          <w:rFonts w:ascii="微软雅黑" w:eastAsia="微软雅黑" w:hAnsi="微软雅黑"/>
          <w:sz w:val="21"/>
        </w:rPr>
        <w:t>赏合作</w:t>
      </w:r>
      <w:proofErr w:type="gramEnd"/>
      <w:r w:rsidRPr="00E43237">
        <w:rPr>
          <w:rFonts w:ascii="微软雅黑" w:eastAsia="微软雅黑" w:hAnsi="微软雅黑" w:hint="eastAsia"/>
          <w:sz w:val="21"/>
        </w:rPr>
        <w:t>赠票，</w:t>
      </w:r>
      <w:r w:rsidRPr="00E43237">
        <w:rPr>
          <w:rFonts w:ascii="微软雅黑" w:eastAsia="微软雅黑" w:hAnsi="微软雅黑"/>
          <w:sz w:val="21"/>
        </w:rPr>
        <w:t>引爆全网粉丝</w:t>
      </w:r>
      <w:r w:rsidRPr="00E43237">
        <w:rPr>
          <w:rFonts w:ascii="微软雅黑" w:eastAsia="微软雅黑" w:hAnsi="微软雅黑" w:hint="eastAsia"/>
          <w:sz w:val="21"/>
        </w:rPr>
        <w:t>，调动粉丝热情预热星光大赏</w:t>
      </w:r>
      <w:r w:rsidR="00A217A9">
        <w:rPr>
          <w:rFonts w:ascii="微软雅黑" w:eastAsia="微软雅黑" w:hAnsi="微软雅黑" w:hint="eastAsia"/>
          <w:sz w:val="21"/>
        </w:rPr>
        <w:t>。</w:t>
      </w:r>
    </w:p>
    <w:p w14:paraId="32D9CAFB" w14:textId="77777777" w:rsidR="00B323FF" w:rsidRPr="00E43237" w:rsidRDefault="00B323FF" w:rsidP="008B350D">
      <w:pPr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b/>
          <w:sz w:val="21"/>
        </w:rPr>
        <w:t>活动期</w:t>
      </w:r>
      <w:r w:rsidRPr="00E43237">
        <w:rPr>
          <w:rFonts w:ascii="微软雅黑" w:eastAsia="微软雅黑" w:hAnsi="微软雅黑" w:hint="eastAsia"/>
          <w:sz w:val="21"/>
        </w:rPr>
        <w:t>：</w:t>
      </w:r>
      <w:r w:rsidRPr="00E43237">
        <w:rPr>
          <w:rFonts w:ascii="微软雅黑" w:eastAsia="微软雅黑" w:hAnsi="微软雅黑"/>
          <w:sz w:val="21"/>
        </w:rPr>
        <w:t>2020</w:t>
      </w:r>
      <w:r w:rsidRPr="00E43237">
        <w:rPr>
          <w:rFonts w:ascii="微软雅黑" w:eastAsia="微软雅黑" w:hAnsi="微软雅黑" w:hint="eastAsia"/>
          <w:sz w:val="21"/>
        </w:rPr>
        <w:t>.1</w:t>
      </w:r>
      <w:r w:rsidRPr="00E43237">
        <w:rPr>
          <w:rFonts w:ascii="微软雅黑" w:eastAsia="微软雅黑" w:hAnsi="微软雅黑"/>
          <w:sz w:val="21"/>
        </w:rPr>
        <w:t>2.20-2020.12.21</w:t>
      </w:r>
    </w:p>
    <w:p w14:paraId="684CBAC0" w14:textId="29C4C316" w:rsidR="00B323FF" w:rsidRPr="00E43237" w:rsidRDefault="00B323FF" w:rsidP="008B350D">
      <w:pPr>
        <w:spacing w:after="100" w:afterAutospacing="1"/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sz w:val="21"/>
        </w:rPr>
        <w:t>线上蓄</w:t>
      </w:r>
      <w:proofErr w:type="gramStart"/>
      <w:r w:rsidRPr="00E43237">
        <w:rPr>
          <w:rFonts w:ascii="微软雅黑" w:eastAsia="微软雅黑" w:hAnsi="微软雅黑" w:hint="eastAsia"/>
          <w:sz w:val="21"/>
        </w:rPr>
        <w:t>力传播</w:t>
      </w:r>
      <w:proofErr w:type="gramEnd"/>
      <w:r w:rsidRPr="00E43237">
        <w:rPr>
          <w:rFonts w:ascii="微软雅黑" w:eastAsia="微软雅黑" w:hAnsi="微软雅黑" w:hint="eastAsia"/>
          <w:sz w:val="21"/>
        </w:rPr>
        <w:t>+线下权益露出，借势《星光大赏》</w:t>
      </w:r>
      <w:proofErr w:type="gramStart"/>
      <w:r w:rsidRPr="00E43237">
        <w:rPr>
          <w:rFonts w:ascii="微软雅黑" w:eastAsia="微软雅黑" w:hAnsi="微软雅黑" w:hint="eastAsia"/>
          <w:sz w:val="21"/>
        </w:rPr>
        <w:t>热搜度</w:t>
      </w:r>
      <w:proofErr w:type="gramEnd"/>
      <w:r w:rsidRPr="00E43237">
        <w:rPr>
          <w:rFonts w:ascii="微软雅黑" w:eastAsia="微软雅黑" w:hAnsi="微软雅黑" w:hint="eastAsia"/>
          <w:sz w:val="21"/>
        </w:rPr>
        <w:t>，</w:t>
      </w:r>
      <w:r w:rsidRPr="00E43237">
        <w:rPr>
          <w:rFonts w:ascii="微软雅黑" w:eastAsia="微软雅黑" w:hAnsi="微软雅黑"/>
          <w:sz w:val="21"/>
        </w:rPr>
        <w:t>全链路打通</w:t>
      </w:r>
      <w:r w:rsidRPr="00E43237">
        <w:rPr>
          <w:rFonts w:ascii="微软雅黑" w:eastAsia="微软雅黑" w:hAnsi="微软雅黑" w:hint="eastAsia"/>
          <w:sz w:val="21"/>
        </w:rPr>
        <w:t>前世霸屏</w:t>
      </w:r>
      <w:r w:rsidR="00A217A9">
        <w:rPr>
          <w:rFonts w:ascii="微软雅黑" w:eastAsia="微软雅黑" w:hAnsi="微软雅黑" w:hint="eastAsia"/>
          <w:sz w:val="21"/>
        </w:rPr>
        <w:t>。</w:t>
      </w:r>
    </w:p>
    <w:p w14:paraId="62A54119" w14:textId="77777777" w:rsidR="00B323FF" w:rsidRPr="00E43237" w:rsidRDefault="00B323FF" w:rsidP="008B350D">
      <w:pPr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b/>
          <w:sz w:val="21"/>
        </w:rPr>
        <w:t>延续期</w:t>
      </w:r>
      <w:r w:rsidRPr="00E43237">
        <w:rPr>
          <w:rFonts w:ascii="微软雅黑" w:eastAsia="微软雅黑" w:hAnsi="微软雅黑" w:hint="eastAsia"/>
          <w:sz w:val="21"/>
        </w:rPr>
        <w:t>：</w:t>
      </w:r>
      <w:r w:rsidRPr="00E43237">
        <w:rPr>
          <w:rFonts w:ascii="微软雅黑" w:eastAsia="微软雅黑" w:hAnsi="微软雅黑"/>
          <w:sz w:val="21"/>
        </w:rPr>
        <w:t>2020</w:t>
      </w:r>
      <w:r w:rsidRPr="00E43237">
        <w:rPr>
          <w:rFonts w:ascii="微软雅黑" w:eastAsia="微软雅黑" w:hAnsi="微软雅黑" w:hint="eastAsia"/>
          <w:sz w:val="21"/>
        </w:rPr>
        <w:t>.1</w:t>
      </w:r>
      <w:r w:rsidRPr="00E43237">
        <w:rPr>
          <w:rFonts w:ascii="微软雅黑" w:eastAsia="微软雅黑" w:hAnsi="微软雅黑"/>
          <w:sz w:val="21"/>
        </w:rPr>
        <w:t>2.22-2021.01.07</w:t>
      </w:r>
    </w:p>
    <w:p w14:paraId="6C16075B" w14:textId="609DCC30" w:rsidR="00A217A9" w:rsidRDefault="00B323FF" w:rsidP="008B350D">
      <w:pPr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sz w:val="21"/>
        </w:rPr>
        <w:t>深化与气运联盟传播合作，逐步释放拍摄花絮内容，进行粉丝福利互动，延续品牌及车型热度。</w:t>
      </w:r>
    </w:p>
    <w:p w14:paraId="446E063D" w14:textId="77777777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b/>
          <w:sz w:val="21"/>
        </w:rPr>
      </w:pPr>
      <w:r w:rsidRPr="00E43237">
        <w:rPr>
          <w:rFonts w:ascii="微软雅黑" w:eastAsia="微软雅黑" w:hAnsi="微软雅黑" w:hint="eastAsia"/>
          <w:b/>
          <w:sz w:val="21"/>
        </w:rPr>
        <w:t>传播亮点</w:t>
      </w:r>
      <w:proofErr w:type="gramStart"/>
      <w:r w:rsidRPr="00E43237">
        <w:rPr>
          <w:rFonts w:ascii="微软雅黑" w:eastAsia="微软雅黑" w:hAnsi="微软雅黑" w:hint="eastAsia"/>
          <w:b/>
          <w:sz w:val="21"/>
        </w:rPr>
        <w:t>一</w:t>
      </w:r>
      <w:proofErr w:type="gramEnd"/>
      <w:r w:rsidRPr="00E43237">
        <w:rPr>
          <w:rFonts w:ascii="微软雅黑" w:eastAsia="微软雅黑" w:hAnsi="微软雅黑" w:hint="eastAsia"/>
          <w:b/>
          <w:sz w:val="21"/>
        </w:rPr>
        <w:t>：传播前置</w:t>
      </w:r>
    </w:p>
    <w:p w14:paraId="4BF2228F" w14:textId="1ABBCF31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sz w:val="21"/>
        </w:rPr>
        <w:t>积攒声量</w:t>
      </w:r>
      <w:r w:rsidR="00EE50CE">
        <w:rPr>
          <w:rFonts w:ascii="微软雅黑" w:eastAsia="微软雅黑" w:hAnsi="微软雅黑" w:hint="eastAsia"/>
          <w:sz w:val="21"/>
        </w:rPr>
        <w:t xml:space="preserve"> </w:t>
      </w:r>
      <w:r w:rsidRPr="00E43237">
        <w:rPr>
          <w:rFonts w:ascii="微软雅黑" w:eastAsia="微软雅黑" w:hAnsi="微软雅黑" w:hint="eastAsia"/>
          <w:sz w:val="21"/>
        </w:rPr>
        <w:t>全网发酵：活动前</w:t>
      </w:r>
      <w:r w:rsidRPr="00E43237">
        <w:rPr>
          <w:rFonts w:ascii="微软雅黑" w:eastAsia="微软雅黑" w:hAnsi="微软雅黑"/>
          <w:sz w:val="21"/>
        </w:rPr>
        <w:t>12</w:t>
      </w:r>
      <w:r w:rsidRPr="00E43237">
        <w:rPr>
          <w:rFonts w:ascii="微软雅黑" w:eastAsia="微软雅黑" w:hAnsi="微软雅黑" w:hint="eastAsia"/>
          <w:sz w:val="21"/>
        </w:rPr>
        <w:t>天利用气运联盟及星光大</w:t>
      </w:r>
      <w:proofErr w:type="gramStart"/>
      <w:r w:rsidRPr="00E43237">
        <w:rPr>
          <w:rFonts w:ascii="微软雅黑" w:eastAsia="微软雅黑" w:hAnsi="微软雅黑" w:hint="eastAsia"/>
          <w:sz w:val="21"/>
        </w:rPr>
        <w:t>赏相关</w:t>
      </w:r>
      <w:proofErr w:type="gramEnd"/>
      <w:r w:rsidRPr="00E43237">
        <w:rPr>
          <w:rFonts w:ascii="微软雅黑" w:eastAsia="微软雅黑" w:hAnsi="微软雅黑" w:hint="eastAsia"/>
          <w:sz w:val="21"/>
        </w:rPr>
        <w:t>物料提前预热，建立品牌与粉丝的情感关联，使品牌关注度及声量持续发酵，最终燃爆全网。</w:t>
      </w:r>
    </w:p>
    <w:p w14:paraId="23249DF8" w14:textId="32083B48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sz w:val="21"/>
        </w:rPr>
        <w:t>部署多轮</w:t>
      </w:r>
      <w:r w:rsidR="00EE50CE">
        <w:rPr>
          <w:rFonts w:ascii="微软雅黑" w:eastAsia="微软雅黑" w:hAnsi="微软雅黑" w:hint="eastAsia"/>
          <w:sz w:val="21"/>
        </w:rPr>
        <w:t xml:space="preserve"> </w:t>
      </w:r>
      <w:r w:rsidRPr="00E43237">
        <w:rPr>
          <w:rFonts w:ascii="微软雅黑" w:eastAsia="微软雅黑" w:hAnsi="微软雅黑" w:hint="eastAsia"/>
          <w:sz w:val="21"/>
        </w:rPr>
        <w:t>互动踩点：多轮互动点燃粉丝热情</w:t>
      </w:r>
      <w:r>
        <w:rPr>
          <w:rFonts w:ascii="微软雅黑" w:eastAsia="微软雅黑" w:hAnsi="微软雅黑" w:hint="eastAsia"/>
          <w:sz w:val="21"/>
        </w:rPr>
        <w:t>。</w:t>
      </w:r>
    </w:p>
    <w:p w14:paraId="4ECCFAA6" w14:textId="0785498F" w:rsidR="00A217A9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sz w:val="21"/>
        </w:rPr>
        <w:t>炸翻行业</w:t>
      </w:r>
      <w:r w:rsidR="00EE50CE">
        <w:rPr>
          <w:rFonts w:ascii="微软雅黑" w:eastAsia="微软雅黑" w:hAnsi="微软雅黑" w:hint="eastAsia"/>
          <w:sz w:val="21"/>
        </w:rPr>
        <w:t xml:space="preserve"> </w:t>
      </w:r>
      <w:r w:rsidRPr="00E43237">
        <w:rPr>
          <w:rFonts w:ascii="微软雅黑" w:eastAsia="微软雅黑" w:hAnsi="微软雅黑" w:hint="eastAsia"/>
          <w:sz w:val="21"/>
        </w:rPr>
        <w:t>燃爆全网：星光大</w:t>
      </w:r>
      <w:proofErr w:type="gramStart"/>
      <w:r w:rsidRPr="00E43237">
        <w:rPr>
          <w:rFonts w:ascii="微软雅黑" w:eastAsia="微软雅黑" w:hAnsi="微软雅黑" w:hint="eastAsia"/>
          <w:sz w:val="21"/>
        </w:rPr>
        <w:t>赏官宣微博</w:t>
      </w:r>
      <w:proofErr w:type="gramEnd"/>
      <w:r w:rsidRPr="00E43237">
        <w:rPr>
          <w:rFonts w:ascii="微软雅黑" w:eastAsia="微软雅黑" w:hAnsi="微软雅黑" w:hint="eastAsia"/>
          <w:sz w:val="21"/>
        </w:rPr>
        <w:t>收获百万级互动、关注，领先行业，官宣当日</w:t>
      </w:r>
      <w:proofErr w:type="gramStart"/>
      <w:r w:rsidRPr="00E43237">
        <w:rPr>
          <w:rFonts w:ascii="微软雅黑" w:eastAsia="微软雅黑" w:hAnsi="微软雅黑" w:hint="eastAsia"/>
          <w:sz w:val="21"/>
        </w:rPr>
        <w:t>微指数</w:t>
      </w:r>
      <w:proofErr w:type="gramEnd"/>
      <w:r w:rsidRPr="00E43237">
        <w:rPr>
          <w:rFonts w:ascii="微软雅黑" w:eastAsia="微软雅黑" w:hAnsi="微软雅黑" w:hint="eastAsia"/>
          <w:sz w:val="21"/>
        </w:rPr>
        <w:t>飚升，环比增长17,840%</w:t>
      </w:r>
      <w:r>
        <w:rPr>
          <w:rFonts w:ascii="微软雅黑" w:eastAsia="微软雅黑" w:hAnsi="微软雅黑" w:hint="eastAsia"/>
          <w:sz w:val="21"/>
        </w:rPr>
        <w:t>。</w:t>
      </w:r>
    </w:p>
    <w:p w14:paraId="1F63A022" w14:textId="7B0E2BD3" w:rsidR="000251E2" w:rsidRPr="00E43237" w:rsidRDefault="00EB0FE7" w:rsidP="00E85739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</w:rPr>
      </w:pPr>
      <w:r>
        <w:rPr>
          <w:noProof/>
        </w:rPr>
        <w:lastRenderedPageBreak/>
        <w:drawing>
          <wp:inline distT="0" distB="0" distL="0" distR="0" wp14:anchorId="69B43AEE" wp14:editId="287A3AA9">
            <wp:extent cx="5153891" cy="3166477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5370" cy="31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89E0E" w14:textId="42CAD64A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b/>
          <w:sz w:val="21"/>
        </w:rPr>
      </w:pPr>
      <w:r w:rsidRPr="00E43237">
        <w:rPr>
          <w:rFonts w:ascii="微软雅黑" w:eastAsia="微软雅黑" w:hAnsi="微软雅黑" w:hint="eastAsia"/>
          <w:b/>
          <w:sz w:val="21"/>
        </w:rPr>
        <w:t>传播亮点二：多样化、年轻化、个</w:t>
      </w:r>
      <w:r w:rsidR="00E85739">
        <w:rPr>
          <w:rFonts w:ascii="微软雅黑" w:eastAsia="微软雅黑" w:hAnsi="微软雅黑" w:hint="eastAsia"/>
          <w:b/>
          <w:sz w:val="21"/>
        </w:rPr>
        <w:t>性</w:t>
      </w:r>
      <w:r w:rsidRPr="00E43237">
        <w:rPr>
          <w:rFonts w:ascii="微软雅黑" w:eastAsia="微软雅黑" w:hAnsi="微软雅黑" w:hint="eastAsia"/>
          <w:b/>
          <w:sz w:val="21"/>
        </w:rPr>
        <w:t>化</w:t>
      </w:r>
    </w:p>
    <w:p w14:paraId="4D943A34" w14:textId="77777777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proofErr w:type="gramStart"/>
      <w:r w:rsidRPr="00E43237">
        <w:rPr>
          <w:rFonts w:ascii="微软雅黑" w:eastAsia="微软雅黑" w:hAnsi="微软雅黑" w:hint="eastAsia"/>
          <w:sz w:val="21"/>
        </w:rPr>
        <w:t>明星短代</w:t>
      </w:r>
      <w:proofErr w:type="gramEnd"/>
      <w:r w:rsidRPr="00E43237">
        <w:rPr>
          <w:rFonts w:ascii="微软雅黑" w:eastAsia="微软雅黑" w:hAnsi="微软雅黑" w:hint="eastAsia"/>
          <w:sz w:val="21"/>
        </w:rPr>
        <w:t xml:space="preserve"> 跨界出圈：选择当下火热的2020年明日之</w:t>
      </w:r>
      <w:proofErr w:type="gramStart"/>
      <w:r w:rsidRPr="00E43237">
        <w:rPr>
          <w:rFonts w:ascii="微软雅黑" w:eastAsia="微软雅黑" w:hAnsi="微软雅黑" w:hint="eastAsia"/>
          <w:sz w:val="21"/>
        </w:rPr>
        <w:t>子冠军</w:t>
      </w:r>
      <w:proofErr w:type="gramEnd"/>
      <w:r w:rsidRPr="00E43237">
        <w:rPr>
          <w:rFonts w:ascii="微软雅黑" w:eastAsia="微软雅黑" w:hAnsi="微软雅黑" w:hint="eastAsia"/>
          <w:sz w:val="21"/>
        </w:rPr>
        <w:t>乐团《气运联盟》，其青春、热血、锋芒调性与第七代伊兰特契合，且当下正乐团最火的契机，借势明星可以为品牌带来更多曝光和流量；将</w:t>
      </w:r>
      <w:proofErr w:type="gramStart"/>
      <w:r w:rsidRPr="00E43237">
        <w:rPr>
          <w:rFonts w:ascii="微软雅黑" w:eastAsia="微软雅黑" w:hAnsi="微软雅黑" w:hint="eastAsia"/>
          <w:sz w:val="21"/>
        </w:rPr>
        <w:t>明星短代的</w:t>
      </w:r>
      <w:proofErr w:type="gramEnd"/>
      <w:r w:rsidRPr="00E43237">
        <w:rPr>
          <w:rFonts w:ascii="微软雅黑" w:eastAsia="微软雅黑" w:hAnsi="微软雅黑" w:hint="eastAsia"/>
          <w:sz w:val="21"/>
        </w:rPr>
        <w:t>个性化创意视频+时尚大片+ID视频等素材充分利用，建立品牌与粉丝的心智关联，赢得年轻粉丝群体的认可，提升品牌好感度。</w:t>
      </w:r>
    </w:p>
    <w:p w14:paraId="4A89C2CB" w14:textId="77777777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sz w:val="21"/>
        </w:rPr>
        <w:t>花式广告 全面覆盖：气运联盟朋友圈广告，创意视频+互动抽奖形式，以多样式广告，全面覆盖伊兰</w:t>
      </w:r>
      <w:proofErr w:type="gramStart"/>
      <w:r w:rsidRPr="00E43237">
        <w:rPr>
          <w:rFonts w:ascii="微软雅黑" w:eastAsia="微软雅黑" w:hAnsi="微软雅黑" w:hint="eastAsia"/>
          <w:sz w:val="21"/>
        </w:rPr>
        <w:t>特年轻</w:t>
      </w:r>
      <w:proofErr w:type="gramEnd"/>
      <w:r w:rsidRPr="00E43237">
        <w:rPr>
          <w:rFonts w:ascii="微软雅黑" w:eastAsia="微软雅黑" w:hAnsi="微软雅黑" w:hint="eastAsia"/>
          <w:sz w:val="21"/>
        </w:rPr>
        <w:t>消费群体APP使用场景，实现规模化曝光。</w:t>
      </w:r>
    </w:p>
    <w:p w14:paraId="2202C0C9" w14:textId="2C880F56" w:rsidR="00A217A9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sz w:val="21"/>
        </w:rPr>
        <w:t>多维平台 全面开花：多平台全媒体矩阵整合，多场景全面覆盖伊兰</w:t>
      </w:r>
      <w:proofErr w:type="gramStart"/>
      <w:r w:rsidRPr="00E43237">
        <w:rPr>
          <w:rFonts w:ascii="微软雅黑" w:eastAsia="微软雅黑" w:hAnsi="微软雅黑" w:hint="eastAsia"/>
          <w:sz w:val="21"/>
        </w:rPr>
        <w:t>特年轻</w:t>
      </w:r>
      <w:proofErr w:type="gramEnd"/>
      <w:r w:rsidRPr="00E43237">
        <w:rPr>
          <w:rFonts w:ascii="微软雅黑" w:eastAsia="微软雅黑" w:hAnsi="微软雅黑" w:hint="eastAsia"/>
          <w:sz w:val="21"/>
        </w:rPr>
        <w:t>用户群体，实现全网全平台全面曝光。</w:t>
      </w:r>
    </w:p>
    <w:p w14:paraId="285563CD" w14:textId="5D6FC19A" w:rsidR="00EB0FE7" w:rsidRPr="00E43237" w:rsidRDefault="00EB0FE7" w:rsidP="00E85739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</w:rPr>
      </w:pPr>
      <w:r>
        <w:rPr>
          <w:noProof/>
        </w:rPr>
        <w:drawing>
          <wp:inline distT="0" distB="0" distL="0" distR="0" wp14:anchorId="3B620833" wp14:editId="5EB06CBE">
            <wp:extent cx="5229647" cy="3105048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145" cy="311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AD18" w14:textId="77777777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b/>
          <w:sz w:val="21"/>
        </w:rPr>
      </w:pPr>
      <w:r w:rsidRPr="00E43237">
        <w:rPr>
          <w:rFonts w:ascii="微软雅黑" w:eastAsia="微软雅黑" w:hAnsi="微软雅黑" w:hint="eastAsia"/>
          <w:b/>
          <w:sz w:val="21"/>
        </w:rPr>
        <w:lastRenderedPageBreak/>
        <w:t>传播亮点三：情感式互动</w:t>
      </w:r>
    </w:p>
    <w:p w14:paraId="54BF55E6" w14:textId="77777777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proofErr w:type="gramStart"/>
      <w:r w:rsidRPr="00E43237">
        <w:rPr>
          <w:rFonts w:ascii="微软雅黑" w:eastAsia="微软雅黑" w:hAnsi="微软雅黑" w:hint="eastAsia"/>
          <w:sz w:val="21"/>
        </w:rPr>
        <w:t>官博互动</w:t>
      </w:r>
      <w:proofErr w:type="gramEnd"/>
      <w:r w:rsidRPr="00E43237">
        <w:rPr>
          <w:rFonts w:ascii="微软雅黑" w:eastAsia="微软雅黑" w:hAnsi="微软雅黑" w:hint="eastAsia"/>
          <w:sz w:val="21"/>
        </w:rPr>
        <w:t xml:space="preserve"> 敢玩出圈：“官博君”年轻化、立体化呈现，与合作艺人、媒体紧密互动玩在一起，打造“官博君”时尚、娱乐调性，与粉丝建立了深入的情感联系，跨界出圈。</w:t>
      </w:r>
    </w:p>
    <w:p w14:paraId="0FAEE6F9" w14:textId="43DF9501" w:rsidR="000251E2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sz w:val="21"/>
        </w:rPr>
        <w:t>正向圈粉，收获转化：官宣星光大</w:t>
      </w:r>
      <w:proofErr w:type="gramStart"/>
      <w:r w:rsidRPr="00E43237">
        <w:rPr>
          <w:rFonts w:ascii="微软雅黑" w:eastAsia="微软雅黑" w:hAnsi="微软雅黑" w:hint="eastAsia"/>
          <w:sz w:val="21"/>
        </w:rPr>
        <w:t>赏合作</w:t>
      </w:r>
      <w:proofErr w:type="gramEnd"/>
      <w:r w:rsidRPr="00E43237">
        <w:rPr>
          <w:rFonts w:ascii="微软雅黑" w:eastAsia="微软雅黑" w:hAnsi="微软雅黑" w:hint="eastAsia"/>
          <w:sz w:val="21"/>
        </w:rPr>
        <w:t>后，被部分“黑粉”无差别攻击，适时温暖回应，树立品牌正面形象，</w:t>
      </w:r>
      <w:proofErr w:type="gramStart"/>
      <w:r w:rsidRPr="00E43237">
        <w:rPr>
          <w:rFonts w:ascii="微软雅黑" w:eastAsia="微软雅黑" w:hAnsi="微软雅黑" w:hint="eastAsia"/>
          <w:sz w:val="21"/>
        </w:rPr>
        <w:t>圈粉无数</w:t>
      </w:r>
      <w:proofErr w:type="gramEnd"/>
      <w:r w:rsidRPr="00E43237">
        <w:rPr>
          <w:rFonts w:ascii="微软雅黑" w:eastAsia="微软雅黑" w:hAnsi="微软雅黑" w:hint="eastAsia"/>
          <w:sz w:val="21"/>
        </w:rPr>
        <w:t>。</w:t>
      </w:r>
    </w:p>
    <w:p w14:paraId="37758810" w14:textId="77777777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proofErr w:type="gramStart"/>
      <w:r w:rsidRPr="00E43237">
        <w:rPr>
          <w:rFonts w:ascii="微软雅黑" w:eastAsia="微软雅黑" w:hAnsi="微软雅黑" w:hint="eastAsia"/>
          <w:sz w:val="21"/>
        </w:rPr>
        <w:t>精准触达受</w:t>
      </w:r>
      <w:proofErr w:type="gramEnd"/>
      <w:r w:rsidRPr="00E43237">
        <w:rPr>
          <w:rFonts w:ascii="微软雅黑" w:eastAsia="微软雅黑" w:hAnsi="微软雅黑" w:hint="eastAsia"/>
          <w:sz w:val="21"/>
        </w:rPr>
        <w:t>众 外围自发传播：以内容IP的内核种草粉丝，粉丝自主传播 占领伊兰</w:t>
      </w:r>
      <w:proofErr w:type="gramStart"/>
      <w:r w:rsidRPr="00E43237">
        <w:rPr>
          <w:rFonts w:ascii="微软雅黑" w:eastAsia="微软雅黑" w:hAnsi="微软雅黑" w:hint="eastAsia"/>
          <w:sz w:val="21"/>
        </w:rPr>
        <w:t>特</w:t>
      </w:r>
      <w:proofErr w:type="gramEnd"/>
      <w:r w:rsidRPr="00E43237">
        <w:rPr>
          <w:rFonts w:ascii="微软雅黑" w:eastAsia="微软雅黑" w:hAnsi="微软雅黑" w:hint="eastAsia"/>
          <w:sz w:val="21"/>
        </w:rPr>
        <w:t>目标受众触媒平台（豆瓣、B站、知乎等），扩大车型关注度。</w:t>
      </w:r>
    </w:p>
    <w:p w14:paraId="32F1A960" w14:textId="73642A31" w:rsidR="00A217A9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sz w:val="21"/>
        </w:rPr>
        <w:t>行业内外纷纷解读事件</w:t>
      </w:r>
      <w:r w:rsidR="00EE50CE">
        <w:rPr>
          <w:rFonts w:ascii="微软雅黑" w:eastAsia="微软雅黑" w:hAnsi="微软雅黑" w:hint="eastAsia"/>
          <w:sz w:val="21"/>
        </w:rPr>
        <w:t xml:space="preserve"> </w:t>
      </w:r>
      <w:r w:rsidRPr="00E43237">
        <w:rPr>
          <w:rFonts w:ascii="微软雅黑" w:eastAsia="微软雅黑" w:hAnsi="微软雅黑" w:hint="eastAsia"/>
          <w:sz w:val="21"/>
        </w:rPr>
        <w:t>好评一片：官</w:t>
      </w:r>
      <w:proofErr w:type="gramStart"/>
      <w:r w:rsidRPr="00E43237">
        <w:rPr>
          <w:rFonts w:ascii="微软雅黑" w:eastAsia="微软雅黑" w:hAnsi="微软雅黑" w:hint="eastAsia"/>
          <w:sz w:val="21"/>
        </w:rPr>
        <w:t>宣事件</w:t>
      </w:r>
      <w:proofErr w:type="gramEnd"/>
      <w:r w:rsidRPr="00E43237">
        <w:rPr>
          <w:rFonts w:ascii="微软雅黑" w:eastAsia="微软雅黑" w:hAnsi="微软雅黑" w:hint="eastAsia"/>
          <w:sz w:val="21"/>
        </w:rPr>
        <w:t>引发全网关注，以为用户服务的真诚情感回应，引发汽车、营销、娱乐等各界媒体纷纷解读事件，行业内外获一致好评。</w:t>
      </w:r>
    </w:p>
    <w:p w14:paraId="64B38A0B" w14:textId="0D7A39A5" w:rsidR="000251E2" w:rsidRPr="00E43237" w:rsidRDefault="00EB0FE7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>
        <w:rPr>
          <w:noProof/>
        </w:rPr>
        <w:drawing>
          <wp:inline distT="0" distB="0" distL="0" distR="0" wp14:anchorId="2502215F" wp14:editId="60FFADE3">
            <wp:extent cx="5720715" cy="35566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BA05D" w14:textId="77777777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b/>
          <w:sz w:val="21"/>
        </w:rPr>
      </w:pPr>
      <w:r w:rsidRPr="00E43237">
        <w:rPr>
          <w:rFonts w:ascii="微软雅黑" w:eastAsia="微软雅黑" w:hAnsi="微软雅黑" w:hint="eastAsia"/>
          <w:b/>
          <w:sz w:val="21"/>
        </w:rPr>
        <w:t>传播亮点四：</w:t>
      </w:r>
      <w:proofErr w:type="gramStart"/>
      <w:r w:rsidRPr="00E43237">
        <w:rPr>
          <w:rFonts w:ascii="微软雅黑" w:eastAsia="微软雅黑" w:hAnsi="微软雅黑" w:hint="eastAsia"/>
          <w:b/>
          <w:sz w:val="21"/>
        </w:rPr>
        <w:t>以小获大</w:t>
      </w:r>
      <w:proofErr w:type="gramEnd"/>
    </w:p>
    <w:p w14:paraId="7F43FD7A" w14:textId="77777777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sz w:val="21"/>
        </w:rPr>
        <w:t>借势顶流，频频获得曝光: 抓准杨</w:t>
      </w:r>
      <w:proofErr w:type="gramStart"/>
      <w:r w:rsidRPr="00E43237">
        <w:rPr>
          <w:rFonts w:ascii="微软雅黑" w:eastAsia="微软雅黑" w:hAnsi="微软雅黑" w:hint="eastAsia"/>
          <w:sz w:val="21"/>
        </w:rPr>
        <w:t>幂</w:t>
      </w:r>
      <w:proofErr w:type="gramEnd"/>
      <w:r w:rsidRPr="00E43237">
        <w:rPr>
          <w:rFonts w:ascii="微软雅黑" w:eastAsia="微软雅黑" w:hAnsi="微软雅黑" w:hint="eastAsia"/>
          <w:sz w:val="21"/>
        </w:rPr>
        <w:t>、肖战、杨洋、迪丽热巴、王一博、吴亦凡等大</w:t>
      </w:r>
      <w:proofErr w:type="gramStart"/>
      <w:r w:rsidRPr="00E43237">
        <w:rPr>
          <w:rFonts w:ascii="微软雅黑" w:eastAsia="微软雅黑" w:hAnsi="微软雅黑" w:hint="eastAsia"/>
          <w:sz w:val="21"/>
        </w:rPr>
        <w:t>咖</w:t>
      </w:r>
      <w:proofErr w:type="gramEnd"/>
      <w:r w:rsidRPr="00E43237">
        <w:rPr>
          <w:rFonts w:ascii="微软雅黑" w:eastAsia="微软雅黑" w:hAnsi="微软雅黑" w:hint="eastAsia"/>
          <w:sz w:val="21"/>
        </w:rPr>
        <w:t>与背板LOGO及展车合影，配合部分星红</w:t>
      </w:r>
      <w:proofErr w:type="gramStart"/>
      <w:r w:rsidRPr="00E43237">
        <w:rPr>
          <w:rFonts w:ascii="微软雅黑" w:eastAsia="微软雅黑" w:hAnsi="微软雅黑" w:hint="eastAsia"/>
          <w:sz w:val="21"/>
        </w:rPr>
        <w:t>毯</w:t>
      </w:r>
      <w:proofErr w:type="gramEnd"/>
      <w:r w:rsidRPr="00E43237">
        <w:rPr>
          <w:rFonts w:ascii="微软雅黑" w:eastAsia="微软雅黑" w:hAnsi="微软雅黑" w:hint="eastAsia"/>
          <w:sz w:val="21"/>
        </w:rPr>
        <w:t>合影、明星接送车、</w:t>
      </w:r>
      <w:proofErr w:type="spellStart"/>
      <w:r w:rsidRPr="00E43237">
        <w:rPr>
          <w:rFonts w:ascii="微软雅黑" w:eastAsia="微软雅黑" w:hAnsi="微软雅黑" w:hint="eastAsia"/>
          <w:sz w:val="21"/>
        </w:rPr>
        <w:t>doki</w:t>
      </w:r>
      <w:proofErr w:type="spellEnd"/>
      <w:r w:rsidRPr="00E43237">
        <w:rPr>
          <w:rFonts w:ascii="微软雅黑" w:eastAsia="微软雅黑" w:hAnsi="微软雅黑" w:hint="eastAsia"/>
          <w:sz w:val="21"/>
        </w:rPr>
        <w:t>专区等权益，多次露出，自有渠道转发，收获大片声量。</w:t>
      </w:r>
    </w:p>
    <w:p w14:paraId="6E602E86" w14:textId="613E3F15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proofErr w:type="gramStart"/>
      <w:r w:rsidRPr="00E43237">
        <w:rPr>
          <w:rFonts w:ascii="微软雅黑" w:eastAsia="微软雅黑" w:hAnsi="微软雅黑" w:hint="eastAsia"/>
          <w:sz w:val="21"/>
        </w:rPr>
        <w:t>捆绑热搜</w:t>
      </w:r>
      <w:proofErr w:type="gramEnd"/>
      <w:r w:rsidR="00EE50CE">
        <w:rPr>
          <w:rFonts w:ascii="微软雅黑" w:eastAsia="微软雅黑" w:hAnsi="微软雅黑" w:hint="eastAsia"/>
          <w:sz w:val="21"/>
        </w:rPr>
        <w:t xml:space="preserve"> </w:t>
      </w:r>
      <w:r w:rsidRPr="00E43237">
        <w:rPr>
          <w:rFonts w:ascii="微软雅黑" w:eastAsia="微软雅黑" w:hAnsi="微软雅黑" w:hint="eastAsia"/>
          <w:sz w:val="21"/>
        </w:rPr>
        <w:t>强势霸屏：线上直播，片头标板、创意中插、主持人口播、片尾鸣谢、锋芒挚友气运联盟获奖等线上资源露出，活动当天《星光大赏》频上热搜，强势霸屏，助力第七代伊兰特捆绑曝光。</w:t>
      </w:r>
    </w:p>
    <w:p w14:paraId="7AE5B899" w14:textId="77777777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sz w:val="21"/>
        </w:rPr>
        <w:lastRenderedPageBreak/>
        <w:t>精准操作 最大化曝光：充分利用现场拍摄物料，</w:t>
      </w:r>
      <w:proofErr w:type="spellStart"/>
      <w:r w:rsidRPr="00E43237">
        <w:rPr>
          <w:rFonts w:ascii="微软雅黑" w:eastAsia="微软雅黑" w:hAnsi="微软雅黑"/>
          <w:sz w:val="21"/>
        </w:rPr>
        <w:t>doki</w:t>
      </w:r>
      <w:proofErr w:type="spellEnd"/>
      <w:r w:rsidRPr="00E43237">
        <w:rPr>
          <w:rFonts w:ascii="微软雅黑" w:eastAsia="微软雅黑" w:hAnsi="微软雅黑" w:hint="eastAsia"/>
          <w:sz w:val="21"/>
        </w:rPr>
        <w:t>专区、每组</w:t>
      </w:r>
      <w:proofErr w:type="gramStart"/>
      <w:r w:rsidRPr="00E43237">
        <w:rPr>
          <w:rFonts w:ascii="微软雅黑" w:eastAsia="微软雅黑" w:hAnsi="微软雅黑" w:hint="eastAsia"/>
          <w:sz w:val="21"/>
        </w:rPr>
        <w:t>艺人与展车</w:t>
      </w:r>
      <w:proofErr w:type="gramEnd"/>
      <w:r w:rsidRPr="00E43237">
        <w:rPr>
          <w:rFonts w:ascii="微软雅黑" w:eastAsia="微软雅黑" w:hAnsi="微软雅黑" w:hint="eastAsia"/>
          <w:sz w:val="21"/>
        </w:rPr>
        <w:t>合影、锋芒挚友舞台一一传播，将传播</w:t>
      </w:r>
      <w:r>
        <w:rPr>
          <w:rFonts w:ascii="微软雅黑" w:eastAsia="微软雅黑" w:hAnsi="微软雅黑" w:hint="eastAsia"/>
          <w:sz w:val="21"/>
        </w:rPr>
        <w:t>“</w:t>
      </w:r>
      <w:r w:rsidRPr="00E43237">
        <w:rPr>
          <w:rFonts w:ascii="微软雅黑" w:eastAsia="微软雅黑" w:hAnsi="微软雅黑" w:hint="eastAsia"/>
          <w:sz w:val="21"/>
        </w:rPr>
        <w:t>小点</w:t>
      </w:r>
      <w:r>
        <w:rPr>
          <w:rFonts w:ascii="微软雅黑" w:eastAsia="微软雅黑" w:hAnsi="微软雅黑" w:hint="eastAsia"/>
          <w:sz w:val="21"/>
        </w:rPr>
        <w:t>”</w:t>
      </w:r>
      <w:r w:rsidRPr="00E43237">
        <w:rPr>
          <w:rFonts w:ascii="微软雅黑" w:eastAsia="微软雅黑" w:hAnsi="微软雅黑" w:hint="eastAsia"/>
          <w:sz w:val="21"/>
        </w:rPr>
        <w:t>最大化呈现，实现最大化曝光。</w:t>
      </w:r>
    </w:p>
    <w:p w14:paraId="59E7B167" w14:textId="56C3A5BB" w:rsidR="00A217A9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E43237">
        <w:rPr>
          <w:rFonts w:ascii="微软雅黑" w:eastAsia="微软雅黑" w:hAnsi="微软雅黑" w:hint="eastAsia"/>
          <w:sz w:val="21"/>
        </w:rPr>
        <w:t>花式玩法 声量不断：发布气运联盟时尚大片，逐步释放单人花絮，粉丝强势“打榜”，关注度及声量持续增加；结合节日及艺人生日，进行祝福或福利赠送，拉近粉丝距离，增加用户粘性。</w:t>
      </w:r>
    </w:p>
    <w:p w14:paraId="2AB9D9B1" w14:textId="3DEBBACF" w:rsidR="000251E2" w:rsidRPr="00E43237" w:rsidRDefault="00EB0FE7" w:rsidP="00E85739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</w:rPr>
      </w:pPr>
      <w:r>
        <w:rPr>
          <w:noProof/>
        </w:rPr>
        <w:drawing>
          <wp:inline distT="0" distB="0" distL="0" distR="0" wp14:anchorId="176A64E7" wp14:editId="01FC643A">
            <wp:extent cx="5555786" cy="3105049"/>
            <wp:effectExtent l="0" t="0" r="698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4516" cy="311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DA4F2" w14:textId="77777777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b/>
          <w:sz w:val="21"/>
        </w:rPr>
      </w:pPr>
      <w:r w:rsidRPr="00E43237">
        <w:rPr>
          <w:rFonts w:ascii="微软雅黑" w:eastAsia="微软雅黑" w:hAnsi="微软雅黑" w:hint="eastAsia"/>
          <w:b/>
          <w:sz w:val="21"/>
        </w:rPr>
        <w:t>传播亮点五：长尾效应</w:t>
      </w:r>
    </w:p>
    <w:p w14:paraId="3F308BBF" w14:textId="0B90FF61" w:rsidR="00A217A9" w:rsidRPr="00E43237" w:rsidRDefault="00A217A9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proofErr w:type="gramStart"/>
      <w:r w:rsidRPr="00E43237">
        <w:rPr>
          <w:rFonts w:ascii="微软雅黑" w:eastAsia="微软雅黑" w:hAnsi="微软雅黑" w:hint="eastAsia"/>
          <w:sz w:val="21"/>
        </w:rPr>
        <w:t>抖音挑战</w:t>
      </w:r>
      <w:proofErr w:type="gramEnd"/>
      <w:r w:rsidR="00EE50CE">
        <w:rPr>
          <w:rFonts w:ascii="微软雅黑" w:eastAsia="微软雅黑" w:hAnsi="微软雅黑" w:hint="eastAsia"/>
          <w:sz w:val="21"/>
        </w:rPr>
        <w:t xml:space="preserve"> </w:t>
      </w:r>
      <w:r w:rsidRPr="00E43237">
        <w:rPr>
          <w:rFonts w:ascii="微软雅黑" w:eastAsia="微软雅黑" w:hAnsi="微软雅黑" w:hint="eastAsia"/>
          <w:sz w:val="21"/>
        </w:rPr>
        <w:t>持续热度：气运联盟拍摄花絮持续释放，</w:t>
      </w:r>
      <w:proofErr w:type="gramStart"/>
      <w:r w:rsidRPr="00E43237">
        <w:rPr>
          <w:rFonts w:ascii="微软雅黑" w:eastAsia="微软雅黑" w:hAnsi="微软雅黑" w:hint="eastAsia"/>
          <w:sz w:val="21"/>
        </w:rPr>
        <w:t>抖音平台</w:t>
      </w:r>
      <w:proofErr w:type="gramEnd"/>
      <w:r w:rsidRPr="00E43237">
        <w:rPr>
          <w:rFonts w:ascii="微软雅黑" w:eastAsia="微软雅黑" w:hAnsi="微软雅黑" w:hint="eastAsia"/>
          <w:sz w:val="21"/>
        </w:rPr>
        <w:t>同步上线，定制周边刺激粉丝参与互动，由单点式爆发向后时段延展，获得更大的声量和影响。</w:t>
      </w:r>
    </w:p>
    <w:p w14:paraId="5CBD96CC" w14:textId="4BEFED90" w:rsidR="000631F9" w:rsidRPr="00B27391" w:rsidRDefault="00EB0FE7" w:rsidP="00DC374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4E799769" wp14:editId="55A2E59C">
            <wp:extent cx="5720715" cy="3540125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F0585" w14:textId="77777777" w:rsidR="00E40EE7" w:rsidRPr="002B1FC2" w:rsidRDefault="000631F9" w:rsidP="00DC374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679F39CA" w14:textId="7A5F93D8" w:rsidR="000251E2" w:rsidRDefault="004D0865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251E2">
        <w:rPr>
          <w:rFonts w:ascii="微软雅黑" w:eastAsia="微软雅黑" w:hAnsi="微软雅黑" w:hint="eastAsia"/>
          <w:b/>
          <w:bCs/>
          <w:sz w:val="21"/>
          <w:szCs w:val="21"/>
        </w:rPr>
        <w:t>大</w:t>
      </w:r>
      <w:r w:rsidRPr="000251E2">
        <w:rPr>
          <w:rFonts w:ascii="微软雅黑" w:eastAsia="微软雅黑" w:hAnsi="微软雅黑"/>
          <w:b/>
          <w:bCs/>
          <w:sz w:val="21"/>
          <w:szCs w:val="21"/>
        </w:rPr>
        <w:t>IP，小投入，大传播</w:t>
      </w:r>
      <w:r w:rsidRPr="000251E2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0251E2">
        <w:rPr>
          <w:rFonts w:ascii="微软雅黑" w:eastAsia="微软雅黑" w:hAnsi="微软雅黑" w:hint="eastAsia"/>
          <w:sz w:val="21"/>
          <w:szCs w:val="21"/>
        </w:rPr>
        <w:t>搭载</w:t>
      </w:r>
      <w:r w:rsidRPr="000251E2">
        <w:rPr>
          <w:rFonts w:ascii="微软雅黑" w:eastAsia="微软雅黑" w:hAnsi="微软雅黑"/>
          <w:sz w:val="21"/>
          <w:szCs w:val="21"/>
        </w:rPr>
        <w:t>TOP1视频</w:t>
      </w:r>
      <w:proofErr w:type="gramStart"/>
      <w:r w:rsidRPr="000251E2">
        <w:rPr>
          <w:rFonts w:ascii="微软雅黑" w:eastAsia="微软雅黑" w:hAnsi="微软雅黑"/>
          <w:sz w:val="21"/>
          <w:szCs w:val="21"/>
        </w:rPr>
        <w:t>媒体</w:t>
      </w:r>
      <w:r w:rsidRPr="000251E2">
        <w:rPr>
          <w:rFonts w:ascii="微软雅黑" w:eastAsia="微软雅黑" w:hAnsi="微软雅黑" w:hint="eastAsia"/>
          <w:sz w:val="21"/>
          <w:szCs w:val="21"/>
        </w:rPr>
        <w:t>腾讯平台</w:t>
      </w:r>
      <w:proofErr w:type="gramEnd"/>
      <w:r w:rsidRPr="000251E2">
        <w:rPr>
          <w:rFonts w:ascii="微软雅黑" w:eastAsia="微软雅黑" w:hAnsi="微软雅黑"/>
          <w:sz w:val="21"/>
          <w:szCs w:val="21"/>
        </w:rPr>
        <w:t>+</w:t>
      </w:r>
      <w:r w:rsidRPr="000251E2">
        <w:rPr>
          <w:rFonts w:ascii="微软雅黑" w:eastAsia="微软雅黑" w:hAnsi="微软雅黑" w:hint="eastAsia"/>
          <w:sz w:val="21"/>
          <w:szCs w:val="21"/>
        </w:rPr>
        <w:t>《星光大赏》</w:t>
      </w:r>
      <w:r w:rsidRPr="000251E2">
        <w:rPr>
          <w:rFonts w:ascii="微软雅黑" w:eastAsia="微软雅黑" w:hAnsi="微软雅黑"/>
          <w:sz w:val="21"/>
          <w:szCs w:val="21"/>
        </w:rPr>
        <w:t>IP</w:t>
      </w:r>
      <w:r w:rsidRPr="000251E2">
        <w:rPr>
          <w:rFonts w:ascii="微软雅黑" w:eastAsia="微软雅黑" w:hAnsi="微软雅黑" w:hint="eastAsia"/>
          <w:sz w:val="21"/>
          <w:szCs w:val="21"/>
        </w:rPr>
        <w:t>以</w:t>
      </w:r>
      <w:r w:rsidRPr="000251E2">
        <w:rPr>
          <w:rFonts w:ascii="微软雅黑" w:eastAsia="微软雅黑" w:hAnsi="微软雅黑"/>
          <w:sz w:val="21"/>
          <w:szCs w:val="21"/>
        </w:rPr>
        <w:t>800万资源</w:t>
      </w:r>
      <w:r w:rsidRPr="000251E2">
        <w:rPr>
          <w:rFonts w:ascii="微软雅黑" w:eastAsia="微软雅黑" w:hAnsi="微软雅黑" w:hint="eastAsia"/>
          <w:sz w:val="21"/>
          <w:szCs w:val="21"/>
        </w:rPr>
        <w:t>撬动</w:t>
      </w:r>
      <w:r w:rsidRPr="000251E2">
        <w:rPr>
          <w:rFonts w:ascii="微软雅黑" w:eastAsia="微软雅黑" w:hAnsi="微软雅黑"/>
          <w:sz w:val="21"/>
          <w:szCs w:val="21"/>
        </w:rPr>
        <w:t>25亿+曝光</w:t>
      </w:r>
      <w:r w:rsidR="00E85739">
        <w:rPr>
          <w:rFonts w:ascii="微软雅黑" w:eastAsia="微软雅黑" w:hAnsi="微软雅黑" w:hint="eastAsia"/>
          <w:sz w:val="21"/>
          <w:szCs w:val="21"/>
        </w:rPr>
        <w:t>。</w:t>
      </w:r>
    </w:p>
    <w:p w14:paraId="60C73C67" w14:textId="39D0A449" w:rsidR="000251E2" w:rsidRPr="000251E2" w:rsidRDefault="004D0865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251E2">
        <w:rPr>
          <w:rFonts w:ascii="微软雅黑" w:eastAsia="微软雅黑" w:hAnsi="微软雅黑" w:hint="eastAsia"/>
          <w:b/>
          <w:bCs/>
          <w:sz w:val="21"/>
          <w:szCs w:val="21"/>
        </w:rPr>
        <w:t>短代言，多互动，撬粉丝：</w:t>
      </w:r>
      <w:r w:rsidRPr="000251E2">
        <w:rPr>
          <w:rFonts w:ascii="微软雅黑" w:eastAsia="微软雅黑" w:hAnsi="微软雅黑" w:hint="eastAsia"/>
          <w:sz w:val="21"/>
          <w:szCs w:val="21"/>
        </w:rPr>
        <w:t>借势明日之</w:t>
      </w:r>
      <w:proofErr w:type="gramStart"/>
      <w:r w:rsidRPr="000251E2">
        <w:rPr>
          <w:rFonts w:ascii="微软雅黑" w:eastAsia="微软雅黑" w:hAnsi="微软雅黑" w:hint="eastAsia"/>
          <w:sz w:val="21"/>
          <w:szCs w:val="21"/>
        </w:rPr>
        <w:t>子冠军</w:t>
      </w:r>
      <w:proofErr w:type="gramEnd"/>
      <w:r w:rsidRPr="000251E2">
        <w:rPr>
          <w:rFonts w:ascii="微软雅黑" w:eastAsia="微软雅黑" w:hAnsi="微软雅黑" w:hint="eastAsia"/>
          <w:sz w:val="21"/>
          <w:szCs w:val="21"/>
        </w:rPr>
        <w:t>气运联盟及星光大赏，最大限度激发粉丝热情，参与度极高，裂变式社交传播，共斩获</w:t>
      </w:r>
      <w:r w:rsidRPr="000251E2">
        <w:rPr>
          <w:rFonts w:ascii="微软雅黑" w:eastAsia="微软雅黑" w:hAnsi="微软雅黑"/>
          <w:sz w:val="21"/>
          <w:szCs w:val="21"/>
        </w:rPr>
        <w:t>4200万+互动</w:t>
      </w:r>
      <w:r w:rsidR="00E85739">
        <w:rPr>
          <w:rFonts w:ascii="微软雅黑" w:eastAsia="微软雅黑" w:hAnsi="微软雅黑" w:hint="eastAsia"/>
          <w:sz w:val="21"/>
          <w:szCs w:val="21"/>
        </w:rPr>
        <w:t>。</w:t>
      </w:r>
    </w:p>
    <w:p w14:paraId="54BA92F3" w14:textId="2BD453C0" w:rsidR="000251E2" w:rsidRPr="000251E2" w:rsidRDefault="004D0865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251E2">
        <w:rPr>
          <w:rFonts w:ascii="微软雅黑" w:eastAsia="微软雅黑" w:hAnsi="微软雅黑" w:hint="eastAsia"/>
          <w:b/>
          <w:bCs/>
          <w:sz w:val="21"/>
          <w:szCs w:val="21"/>
        </w:rPr>
        <w:t>官宣星光大</w:t>
      </w:r>
      <w:proofErr w:type="gramStart"/>
      <w:r w:rsidRPr="000251E2">
        <w:rPr>
          <w:rFonts w:ascii="微软雅黑" w:eastAsia="微软雅黑" w:hAnsi="微软雅黑" w:hint="eastAsia"/>
          <w:b/>
          <w:bCs/>
          <w:sz w:val="21"/>
          <w:szCs w:val="21"/>
        </w:rPr>
        <w:t>赏微博</w:t>
      </w:r>
      <w:proofErr w:type="gramEnd"/>
      <w:r w:rsidR="00E86320" w:rsidRPr="006A6F80">
        <w:rPr>
          <w:rFonts w:ascii="微软雅黑" w:eastAsia="微软雅黑" w:hAnsi="微软雅黑" w:hint="eastAsia"/>
          <w:b/>
          <w:bCs/>
          <w:sz w:val="21"/>
          <w:szCs w:val="21"/>
        </w:rPr>
        <w:t>影响力：</w:t>
      </w:r>
      <w:r w:rsidRPr="000251E2">
        <w:rPr>
          <w:rFonts w:ascii="微软雅黑" w:eastAsia="微软雅黑" w:hAnsi="微软雅黑" w:hint="eastAsia"/>
          <w:sz w:val="21"/>
          <w:szCs w:val="21"/>
        </w:rPr>
        <w:t>单条阅读量1,841万+，转发650万+，</w:t>
      </w:r>
      <w:proofErr w:type="gramStart"/>
      <w:r w:rsidRPr="000251E2">
        <w:rPr>
          <w:rFonts w:ascii="微软雅黑" w:eastAsia="微软雅黑" w:hAnsi="微软雅黑" w:hint="eastAsia"/>
          <w:sz w:val="21"/>
          <w:szCs w:val="21"/>
        </w:rPr>
        <w:t>点赞102万</w:t>
      </w:r>
      <w:proofErr w:type="gramEnd"/>
      <w:r w:rsidRPr="000251E2">
        <w:rPr>
          <w:rFonts w:ascii="微软雅黑" w:eastAsia="微软雅黑" w:hAnsi="微软雅黑" w:hint="eastAsia"/>
          <w:sz w:val="21"/>
          <w:szCs w:val="21"/>
        </w:rPr>
        <w:t>+</w:t>
      </w:r>
      <w:r w:rsidR="00E85739">
        <w:rPr>
          <w:rFonts w:ascii="微软雅黑" w:eastAsia="微软雅黑" w:hAnsi="微软雅黑" w:hint="eastAsia"/>
          <w:sz w:val="21"/>
          <w:szCs w:val="21"/>
        </w:rPr>
        <w:t>。</w:t>
      </w:r>
    </w:p>
    <w:p w14:paraId="467074DB" w14:textId="4A2A52E2" w:rsidR="00BC7577" w:rsidRPr="000251E2" w:rsidRDefault="004D0865" w:rsidP="00DC374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251E2">
        <w:rPr>
          <w:rFonts w:ascii="微软雅黑" w:eastAsia="微软雅黑" w:hAnsi="微软雅黑" w:hint="eastAsia"/>
          <w:b/>
          <w:bCs/>
          <w:sz w:val="21"/>
          <w:szCs w:val="21"/>
        </w:rPr>
        <w:t>官宣与星光大</w:t>
      </w:r>
      <w:proofErr w:type="gramStart"/>
      <w:r w:rsidRPr="000251E2">
        <w:rPr>
          <w:rFonts w:ascii="微软雅黑" w:eastAsia="微软雅黑" w:hAnsi="微软雅黑" w:hint="eastAsia"/>
          <w:b/>
          <w:bCs/>
          <w:sz w:val="21"/>
          <w:szCs w:val="21"/>
        </w:rPr>
        <w:t>赏合作微指数</w:t>
      </w:r>
      <w:proofErr w:type="gramEnd"/>
      <w:r w:rsidR="00E86320" w:rsidRPr="006A6F80">
        <w:rPr>
          <w:rFonts w:ascii="微软雅黑" w:eastAsia="微软雅黑" w:hAnsi="微软雅黑" w:hint="eastAsia"/>
          <w:b/>
          <w:bCs/>
          <w:sz w:val="21"/>
          <w:szCs w:val="21"/>
        </w:rPr>
        <w:t>激增：</w:t>
      </w:r>
      <w:r w:rsidRPr="000251E2">
        <w:rPr>
          <w:rFonts w:ascii="微软雅黑" w:eastAsia="微软雅黑" w:hAnsi="微软雅黑" w:hint="eastAsia"/>
          <w:sz w:val="21"/>
          <w:szCs w:val="21"/>
        </w:rPr>
        <w:t>环比增长17840%</w:t>
      </w:r>
      <w:r w:rsidR="00A217A9" w:rsidRPr="000251E2">
        <w:rPr>
          <w:rFonts w:ascii="微软雅黑" w:eastAsia="微软雅黑" w:hAnsi="微软雅黑" w:hint="eastAsia"/>
          <w:b/>
          <w:sz w:val="21"/>
          <w:szCs w:val="21"/>
        </w:rPr>
        <w:t>。</w:t>
      </w:r>
    </w:p>
    <w:sectPr w:rsidR="00BC7577" w:rsidRPr="000251E2" w:rsidSect="00970C56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BC75DE" w14:textId="77777777" w:rsidR="005C5DFC" w:rsidRDefault="005C5DFC">
      <w:r>
        <w:separator/>
      </w:r>
    </w:p>
  </w:endnote>
  <w:endnote w:type="continuationSeparator" w:id="0">
    <w:p w14:paraId="4F4F4DE6" w14:textId="77777777" w:rsidR="005C5DFC" w:rsidRDefault="005C5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3FBAB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3B0ABC7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E5F98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5A62D1F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0B444" w14:textId="77777777" w:rsidR="005C5DFC" w:rsidRDefault="005C5DFC">
      <w:r>
        <w:separator/>
      </w:r>
    </w:p>
  </w:footnote>
  <w:footnote w:type="continuationSeparator" w:id="0">
    <w:p w14:paraId="6897CBDF" w14:textId="77777777" w:rsidR="005C5DFC" w:rsidRDefault="005C5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37B9B3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A09704C" wp14:editId="0726147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04A10"/>
    <w:multiLevelType w:val="hybridMultilevel"/>
    <w:tmpl w:val="1090A0B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2186F95"/>
    <w:multiLevelType w:val="hybridMultilevel"/>
    <w:tmpl w:val="DC1CDC9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DE75152"/>
    <w:multiLevelType w:val="hybridMultilevel"/>
    <w:tmpl w:val="196CB7E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ECB14EB"/>
    <w:multiLevelType w:val="hybridMultilevel"/>
    <w:tmpl w:val="3190EB70"/>
    <w:lvl w:ilvl="0" w:tplc="57409AA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B882FAA"/>
    <w:multiLevelType w:val="hybridMultilevel"/>
    <w:tmpl w:val="B494086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06459E"/>
    <w:multiLevelType w:val="hybridMultilevel"/>
    <w:tmpl w:val="17C8D3B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5317BA"/>
    <w:multiLevelType w:val="hybridMultilevel"/>
    <w:tmpl w:val="AF503AE8"/>
    <w:lvl w:ilvl="0" w:tplc="AC8AD5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6"/>
  </w:num>
  <w:num w:numId="5">
    <w:abstractNumId w:val="2"/>
  </w:num>
  <w:num w:numId="6">
    <w:abstractNumId w:val="20"/>
  </w:num>
  <w:num w:numId="7">
    <w:abstractNumId w:val="17"/>
  </w:num>
  <w:num w:numId="8">
    <w:abstractNumId w:val="12"/>
  </w:num>
  <w:num w:numId="9">
    <w:abstractNumId w:val="11"/>
  </w:num>
  <w:num w:numId="10">
    <w:abstractNumId w:val="10"/>
  </w:num>
  <w:num w:numId="11">
    <w:abstractNumId w:val="14"/>
  </w:num>
  <w:num w:numId="12">
    <w:abstractNumId w:val="18"/>
  </w:num>
  <w:num w:numId="13">
    <w:abstractNumId w:val="7"/>
  </w:num>
  <w:num w:numId="14">
    <w:abstractNumId w:val="16"/>
  </w:num>
  <w:num w:numId="15">
    <w:abstractNumId w:val="5"/>
  </w:num>
  <w:num w:numId="16">
    <w:abstractNumId w:val="15"/>
  </w:num>
  <w:num w:numId="17">
    <w:abstractNumId w:val="0"/>
  </w:num>
  <w:num w:numId="18">
    <w:abstractNumId w:val="4"/>
  </w:num>
  <w:num w:numId="19">
    <w:abstractNumId w:val="1"/>
  </w:num>
  <w:num w:numId="20">
    <w:abstractNumId w:val="13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251E2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07379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19DD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19A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0865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682D"/>
    <w:rsid w:val="005479C8"/>
    <w:rsid w:val="00547E1C"/>
    <w:rsid w:val="005504E6"/>
    <w:rsid w:val="00552867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C5DFC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6F80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D7B49"/>
    <w:rsid w:val="007E2B9D"/>
    <w:rsid w:val="007F6422"/>
    <w:rsid w:val="0080439E"/>
    <w:rsid w:val="00811A92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350D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17A9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4C3B"/>
    <w:rsid w:val="00AE7F81"/>
    <w:rsid w:val="00AF0F77"/>
    <w:rsid w:val="00AF1D91"/>
    <w:rsid w:val="00B03FD0"/>
    <w:rsid w:val="00B05B17"/>
    <w:rsid w:val="00B24DCC"/>
    <w:rsid w:val="00B25274"/>
    <w:rsid w:val="00B27391"/>
    <w:rsid w:val="00B323FF"/>
    <w:rsid w:val="00B33350"/>
    <w:rsid w:val="00B35B50"/>
    <w:rsid w:val="00B36BD0"/>
    <w:rsid w:val="00B40529"/>
    <w:rsid w:val="00B413D5"/>
    <w:rsid w:val="00B5241D"/>
    <w:rsid w:val="00B53856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554A"/>
    <w:rsid w:val="00C40E03"/>
    <w:rsid w:val="00C5015C"/>
    <w:rsid w:val="00C516C8"/>
    <w:rsid w:val="00C657FA"/>
    <w:rsid w:val="00C73B42"/>
    <w:rsid w:val="00C8651D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562D"/>
    <w:rsid w:val="00CC24FE"/>
    <w:rsid w:val="00CC70FB"/>
    <w:rsid w:val="00CE55AC"/>
    <w:rsid w:val="00D13BC3"/>
    <w:rsid w:val="00D14F03"/>
    <w:rsid w:val="00D26E5B"/>
    <w:rsid w:val="00D409BB"/>
    <w:rsid w:val="00D5007A"/>
    <w:rsid w:val="00D5598B"/>
    <w:rsid w:val="00D56BD0"/>
    <w:rsid w:val="00D63679"/>
    <w:rsid w:val="00D6725D"/>
    <w:rsid w:val="00D71A2E"/>
    <w:rsid w:val="00D7203F"/>
    <w:rsid w:val="00D731FC"/>
    <w:rsid w:val="00D80973"/>
    <w:rsid w:val="00DB3708"/>
    <w:rsid w:val="00DB4C4A"/>
    <w:rsid w:val="00DC32E7"/>
    <w:rsid w:val="00DC374A"/>
    <w:rsid w:val="00DC397E"/>
    <w:rsid w:val="00DD56E4"/>
    <w:rsid w:val="00DE76F1"/>
    <w:rsid w:val="00E004F9"/>
    <w:rsid w:val="00E11D40"/>
    <w:rsid w:val="00E21168"/>
    <w:rsid w:val="00E23547"/>
    <w:rsid w:val="00E26E63"/>
    <w:rsid w:val="00E336C0"/>
    <w:rsid w:val="00E40EE7"/>
    <w:rsid w:val="00E43237"/>
    <w:rsid w:val="00E457D7"/>
    <w:rsid w:val="00E46527"/>
    <w:rsid w:val="00E52687"/>
    <w:rsid w:val="00E569E4"/>
    <w:rsid w:val="00E60CF7"/>
    <w:rsid w:val="00E60DF3"/>
    <w:rsid w:val="00E745ED"/>
    <w:rsid w:val="00E74E49"/>
    <w:rsid w:val="00E77E2B"/>
    <w:rsid w:val="00E8120B"/>
    <w:rsid w:val="00E81E0A"/>
    <w:rsid w:val="00E846BA"/>
    <w:rsid w:val="00E85739"/>
    <w:rsid w:val="00E85951"/>
    <w:rsid w:val="00E86320"/>
    <w:rsid w:val="00E86C47"/>
    <w:rsid w:val="00E92CC7"/>
    <w:rsid w:val="00E93D45"/>
    <w:rsid w:val="00EA4712"/>
    <w:rsid w:val="00EA652C"/>
    <w:rsid w:val="00EB0731"/>
    <w:rsid w:val="00EB0FE7"/>
    <w:rsid w:val="00EC320D"/>
    <w:rsid w:val="00EC4DA4"/>
    <w:rsid w:val="00EC6379"/>
    <w:rsid w:val="00ED507C"/>
    <w:rsid w:val="00EE38CD"/>
    <w:rsid w:val="00EE50CE"/>
    <w:rsid w:val="00EE6D2C"/>
    <w:rsid w:val="00EE72D7"/>
    <w:rsid w:val="00F0134F"/>
    <w:rsid w:val="00F14BB6"/>
    <w:rsid w:val="00F22C99"/>
    <w:rsid w:val="00F35569"/>
    <w:rsid w:val="00F3618F"/>
    <w:rsid w:val="00F4008B"/>
    <w:rsid w:val="00F41E61"/>
    <w:rsid w:val="00F47785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0FF1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046434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F047EAA-BDA1-4633-A458-21AFAD515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374</Words>
  <Characters>2136</Characters>
  <Application>Microsoft Office Word</Application>
  <DocSecurity>0</DocSecurity>
  <PresentationFormat/>
  <Lines>17</Lines>
  <Paragraphs>5</Paragraphs>
  <Slides>0</Slides>
  <Notes>0</Notes>
  <HiddenSlides>0</HiddenSlides>
  <MMClips>0</MMClips>
  <ScaleCrop>false</ScaleCrop>
  <Company>WWW.YlmF.CoM</Company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5</cp:revision>
  <cp:lastPrinted>2012-10-11T08:46:00Z</cp:lastPrinted>
  <dcterms:created xsi:type="dcterms:W3CDTF">2021-01-27T09:11:00Z</dcterms:created>
  <dcterms:modified xsi:type="dcterms:W3CDTF">2021-02-20T09:15:00Z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