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513A0706" w:rsidR="008B689B" w:rsidRPr="008A379A" w:rsidRDefault="00454281" w:rsidP="008A379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8A379A">
        <w:rPr>
          <w:rFonts w:ascii="微软雅黑" w:eastAsia="微软雅黑" w:hAnsi="微软雅黑"/>
          <w:b/>
          <w:sz w:val="32"/>
          <w:szCs w:val="32"/>
        </w:rPr>
        <w:t>Met Dior秀展微博直播季</w:t>
      </w:r>
      <w:bookmarkEnd w:id="0"/>
    </w:p>
    <w:p w14:paraId="6592B7AE" w14:textId="5DB65A2E" w:rsidR="00F471AB" w:rsidRDefault="008B689B" w:rsidP="00AE0678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F471AB" w:rsidRPr="00F471AB">
        <w:rPr>
          <w:rFonts w:ascii="微软雅黑" w:eastAsia="微软雅黑" w:hAnsi="微软雅黑"/>
          <w:sz w:val="21"/>
          <w:szCs w:val="21"/>
        </w:rPr>
        <w:t>DIOR</w:t>
      </w:r>
    </w:p>
    <w:p w14:paraId="39CF38F3" w14:textId="5DC6FF22" w:rsidR="008B689B" w:rsidRPr="00E5768D" w:rsidRDefault="008B689B" w:rsidP="00AE067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F471AB">
        <w:rPr>
          <w:rFonts w:ascii="微软雅黑" w:eastAsia="微软雅黑" w:hAnsi="微软雅黑" w:hint="eastAsia"/>
          <w:sz w:val="21"/>
          <w:szCs w:val="21"/>
        </w:rPr>
        <w:t>奢侈品</w:t>
      </w:r>
    </w:p>
    <w:p w14:paraId="5DC88663" w14:textId="5D83976B" w:rsidR="008B689B" w:rsidRPr="00E5768D" w:rsidRDefault="008B689B" w:rsidP="00AE067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7944D2" w:rsidRPr="007944D2">
        <w:rPr>
          <w:rFonts w:ascii="微软雅黑" w:eastAsia="微软雅黑" w:hAnsi="微软雅黑"/>
          <w:sz w:val="21"/>
          <w:szCs w:val="21"/>
        </w:rPr>
        <w:t>2020.07</w:t>
      </w:r>
      <w:r w:rsidR="007944D2">
        <w:rPr>
          <w:rFonts w:ascii="微软雅黑" w:eastAsia="微软雅黑" w:hAnsi="微软雅黑"/>
          <w:sz w:val="21"/>
          <w:szCs w:val="21"/>
        </w:rPr>
        <w:t>.03</w:t>
      </w:r>
      <w:r w:rsidR="007944D2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7944D2" w:rsidRPr="007944D2">
        <w:rPr>
          <w:rFonts w:ascii="微软雅黑" w:eastAsia="微软雅黑" w:hAnsi="微软雅黑"/>
          <w:sz w:val="21"/>
          <w:szCs w:val="21"/>
        </w:rPr>
        <w:t>07.24</w:t>
      </w:r>
    </w:p>
    <w:p w14:paraId="3AA0E0D3" w14:textId="0EB04ACC" w:rsidR="00894A3E" w:rsidRPr="00FE7B33" w:rsidRDefault="000631F9" w:rsidP="00FE7B3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E7B33" w:rsidRPr="00FE7B33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74CC5654" w14:textId="6D399F91" w:rsidR="007944D2" w:rsidRPr="002B1FC2" w:rsidRDefault="000631F9" w:rsidP="008A37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4CDD0E36" w:rsidR="000631F9" w:rsidRPr="00FE7B33" w:rsidRDefault="007944D2" w:rsidP="008A37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944D2">
        <w:rPr>
          <w:rFonts w:ascii="微软雅黑" w:eastAsia="微软雅黑" w:hAnsi="微软雅黑"/>
          <w:sz w:val="21"/>
          <w:szCs w:val="21"/>
        </w:rPr>
        <w:t>DIOR 于后疫情时代尝试数字化转型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7944D2">
        <w:rPr>
          <w:rFonts w:ascii="微软雅黑" w:eastAsia="微软雅黑" w:hAnsi="微软雅黑"/>
          <w:sz w:val="21"/>
          <w:szCs w:val="21"/>
        </w:rPr>
        <w:t>开展</w:t>
      </w:r>
      <w:r>
        <w:rPr>
          <w:rFonts w:ascii="微软雅黑" w:eastAsia="微软雅黑" w:hAnsi="微软雅黑" w:hint="eastAsia"/>
          <w:sz w:val="21"/>
          <w:szCs w:val="21"/>
        </w:rPr>
        <w:t>4场</w:t>
      </w:r>
      <w:r w:rsidRPr="007944D2">
        <w:rPr>
          <w:rFonts w:ascii="微软雅黑" w:eastAsia="微软雅黑" w:hAnsi="微软雅黑"/>
          <w:sz w:val="21"/>
          <w:szCs w:val="21"/>
        </w:rPr>
        <w:t>线上秀展直播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="00FC7E24" w:rsidRPr="00FC7E24">
        <w:rPr>
          <w:rFonts w:ascii="微软雅黑" w:eastAsia="微软雅黑" w:hAnsi="微软雅黑" w:hint="eastAsia"/>
          <w:sz w:val="21"/>
          <w:szCs w:val="21"/>
        </w:rPr>
        <w:t>品牌如何借势微博去中心化互动平台优势，打造DIOR秀展微博高频直播季。在提升品牌社交声量的同时渗透核心TA圈层，是此次传播战役的首要挑战。</w:t>
      </w:r>
    </w:p>
    <w:p w14:paraId="5540E8C7" w14:textId="29564248" w:rsidR="007944D2" w:rsidRDefault="000631F9" w:rsidP="008A37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577716BE" w:rsidR="00E40EE7" w:rsidRPr="00C4620C" w:rsidRDefault="007944D2" w:rsidP="008A37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944D2">
        <w:rPr>
          <w:rFonts w:ascii="微软雅黑" w:eastAsia="微软雅黑" w:hAnsi="微软雅黑"/>
          <w:sz w:val="21"/>
          <w:szCs w:val="21"/>
        </w:rPr>
        <w:t>通过微博社交平台优势，强势传递品牌信息</w:t>
      </w:r>
      <w:r w:rsidR="00C4620C">
        <w:rPr>
          <w:rFonts w:ascii="微软雅黑" w:eastAsia="微软雅黑" w:hAnsi="微软雅黑" w:hint="eastAsia"/>
          <w:sz w:val="21"/>
          <w:szCs w:val="21"/>
        </w:rPr>
        <w:t>、</w:t>
      </w:r>
      <w:r w:rsidR="00C4620C" w:rsidRPr="00C4620C">
        <w:rPr>
          <w:rFonts w:ascii="微软雅黑" w:eastAsia="微软雅黑" w:hAnsi="微软雅黑" w:hint="eastAsia"/>
          <w:sz w:val="21"/>
          <w:szCs w:val="21"/>
        </w:rPr>
        <w:t>提升品牌社交声量、渗透</w:t>
      </w:r>
      <w:r w:rsidR="00DB2E39">
        <w:rPr>
          <w:rFonts w:ascii="微软雅黑" w:eastAsia="微软雅黑" w:hAnsi="微软雅黑" w:hint="eastAsia"/>
          <w:sz w:val="21"/>
          <w:szCs w:val="21"/>
        </w:rPr>
        <w:t>目标</w:t>
      </w:r>
      <w:r w:rsidR="00C4620C" w:rsidRPr="00C4620C">
        <w:rPr>
          <w:rFonts w:ascii="微软雅黑" w:eastAsia="微软雅黑" w:hAnsi="微软雅黑" w:hint="eastAsia"/>
          <w:sz w:val="21"/>
          <w:szCs w:val="21"/>
        </w:rPr>
        <w:t>圈层</w:t>
      </w:r>
      <w:r w:rsidR="00C4620C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592CB0FE" w:rsidR="00B5241D" w:rsidRDefault="000631F9" w:rsidP="008A37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F6074D3" w14:textId="56AB6E97" w:rsidR="00642C9D" w:rsidRPr="00FE7B33" w:rsidRDefault="00FE7B33" w:rsidP="008A37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FE7B33">
        <w:rPr>
          <w:rFonts w:ascii="微软雅黑" w:eastAsia="微软雅黑" w:hAnsi="微软雅黑" w:hint="eastAsia"/>
          <w:b/>
          <w:sz w:val="21"/>
          <w:szCs w:val="21"/>
        </w:rPr>
        <w:t>案例视频：</w:t>
      </w:r>
      <w:r w:rsidRPr="00FE7B33">
        <w:rPr>
          <w:rFonts w:ascii="微软雅黑" w:eastAsia="微软雅黑" w:hAnsi="微软雅黑"/>
          <w:b/>
          <w:sz w:val="21"/>
          <w:szCs w:val="21"/>
        </w:rPr>
        <w:fldChar w:fldCharType="begin"/>
      </w:r>
      <w:r w:rsidRPr="00FE7B33">
        <w:rPr>
          <w:rFonts w:ascii="微软雅黑" w:eastAsia="微软雅黑" w:hAnsi="微软雅黑"/>
          <w:b/>
          <w:sz w:val="21"/>
          <w:szCs w:val="21"/>
        </w:rPr>
        <w:instrText xml:space="preserve"> HYPERLINK "https://hd.weibo.com/senior/view/30930" </w:instrText>
      </w:r>
      <w:r w:rsidRPr="00FE7B33">
        <w:rPr>
          <w:rFonts w:ascii="微软雅黑" w:eastAsia="微软雅黑" w:hAnsi="微软雅黑"/>
          <w:b/>
          <w:sz w:val="21"/>
          <w:szCs w:val="21"/>
        </w:rPr>
        <w:fldChar w:fldCharType="separate"/>
      </w:r>
      <w:r w:rsidRPr="00FE7B33">
        <w:rPr>
          <w:rStyle w:val="a5"/>
          <w:rFonts w:ascii="微软雅黑" w:eastAsia="微软雅黑" w:hAnsi="微软雅黑"/>
          <w:b/>
          <w:sz w:val="21"/>
          <w:szCs w:val="21"/>
        </w:rPr>
        <w:t>https://hd.weibo.com/senior/view/30930</w:t>
      </w:r>
      <w:r w:rsidRPr="00FE7B33">
        <w:rPr>
          <w:rFonts w:ascii="微软雅黑" w:eastAsia="微软雅黑" w:hAnsi="微软雅黑"/>
          <w:b/>
          <w:sz w:val="21"/>
          <w:szCs w:val="21"/>
        </w:rPr>
        <w:fldChar w:fldCharType="end"/>
      </w:r>
    </w:p>
    <w:p w14:paraId="1C47F1B7" w14:textId="09BE8CDF" w:rsidR="00D07FBF" w:rsidRPr="00FE7B33" w:rsidRDefault="00642C9D" w:rsidP="008A37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642C9D">
        <w:rPr>
          <w:rFonts w:ascii="微软雅黑" w:eastAsia="微软雅黑" w:hAnsi="微软雅黑"/>
          <w:bCs/>
          <w:color w:val="000000" w:themeColor="text1"/>
          <w:sz w:val="21"/>
          <w:szCs w:val="21"/>
        </w:rPr>
        <w:t>为品牌4场秀展打造微博高频直播季</w:t>
      </w: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</w:t>
      </w:r>
      <w:r w:rsidRPr="00642C9D">
        <w:rPr>
          <w:rFonts w:ascii="微软雅黑" w:eastAsia="微软雅黑" w:hAnsi="微软雅黑"/>
          <w:bCs/>
          <w:color w:val="000000" w:themeColor="text1"/>
          <w:sz w:val="21"/>
          <w:szCs w:val="21"/>
        </w:rPr>
        <w:t>全程覆盖各秀展直播，分阶段高频次沟通，</w:t>
      </w:r>
      <w:r w:rsidR="00C4620C" w:rsidRPr="00C4620C">
        <w:rPr>
          <w:rFonts w:ascii="微软雅黑" w:eastAsia="微软雅黑" w:hAnsi="微软雅黑"/>
          <w:bCs/>
          <w:color w:val="000000" w:themeColor="text1"/>
          <w:sz w:val="21"/>
          <w:szCs w:val="21"/>
        </w:rPr>
        <w:t>直播前预热，直播时互动热议，直播后回顾持续扩散</w:t>
      </w:r>
      <w:r w:rsidR="00C4620C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</w:t>
      </w:r>
      <w:r w:rsidRPr="00642C9D">
        <w:rPr>
          <w:rFonts w:ascii="微软雅黑" w:eastAsia="微软雅黑" w:hAnsi="微软雅黑"/>
          <w:bCs/>
          <w:color w:val="000000" w:themeColor="text1"/>
          <w:sz w:val="21"/>
          <w:szCs w:val="21"/>
        </w:rPr>
        <w:t>实现Dior秀展直播季热度多点激发，渗透目标TA</w:t>
      </w: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14:paraId="00C9930E" w14:textId="6E2EFDB5" w:rsidR="000631F9" w:rsidRPr="00FE7B33" w:rsidRDefault="000631F9" w:rsidP="008A37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C362077" w14:textId="1BC7F986" w:rsidR="00BD0602" w:rsidRPr="00BD0602" w:rsidRDefault="000D03C0" w:rsidP="008A379A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C0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一、</w:t>
      </w:r>
      <w:r w:rsidR="00BD0602" w:rsidRPr="00BD0602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秀前预热</w:t>
      </w:r>
    </w:p>
    <w:p w14:paraId="180CDC23" w14:textId="74B736CD" w:rsidR="00BD0602" w:rsidRPr="00AE0678" w:rsidRDefault="00BD0602" w:rsidP="008A379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D0602">
        <w:rPr>
          <w:rFonts w:ascii="微软雅黑" w:eastAsia="微软雅黑" w:hAnsi="微软雅黑" w:hint="eastAsia"/>
          <w:sz w:val="21"/>
          <w:szCs w:val="21"/>
        </w:rPr>
        <w:t>1、精准人群</w:t>
      </w:r>
      <w:r w:rsidRPr="00BD0602">
        <w:rPr>
          <w:rFonts w:ascii="微软雅黑" w:eastAsia="微软雅黑" w:hAnsi="微软雅黑"/>
          <w:sz w:val="21"/>
          <w:szCs w:val="21"/>
        </w:rPr>
        <w:t>预告</w:t>
      </w:r>
      <w:r w:rsidRPr="00BD0602">
        <w:rPr>
          <w:rFonts w:ascii="微软雅黑" w:eastAsia="微软雅黑" w:hAnsi="微软雅黑" w:hint="eastAsia"/>
          <w:sz w:val="21"/>
          <w:szCs w:val="21"/>
        </w:rPr>
        <w:t>，吸引多圈层粉丝围观</w:t>
      </w:r>
      <w:r w:rsidR="00AE0678">
        <w:rPr>
          <w:rFonts w:ascii="微软雅黑" w:eastAsia="微软雅黑" w:hAnsi="微软雅黑" w:hint="eastAsia"/>
          <w:sz w:val="21"/>
          <w:szCs w:val="21"/>
        </w:rPr>
        <w:t>。</w:t>
      </w:r>
      <w:r w:rsidRPr="00BD0602">
        <w:rPr>
          <w:rFonts w:ascii="微软雅黑" w:eastAsia="微软雅黑" w:hAnsi="微软雅黑"/>
          <w:bCs/>
          <w:sz w:val="21"/>
          <w:szCs w:val="21"/>
        </w:rPr>
        <w:t>7</w:t>
      </w:r>
      <w:r w:rsidRPr="00BD0602">
        <w:rPr>
          <w:rFonts w:ascii="微软雅黑" w:eastAsia="微软雅黑" w:hAnsi="微软雅黑" w:hint="eastAsia"/>
          <w:bCs/>
          <w:sz w:val="21"/>
          <w:szCs w:val="21"/>
        </w:rPr>
        <w:t>月6日起</w:t>
      </w:r>
      <w:r w:rsidRPr="00BD0602">
        <w:rPr>
          <w:rFonts w:ascii="微软雅黑" w:eastAsia="微软雅黑" w:hAnsi="微软雅黑"/>
          <w:bCs/>
          <w:sz w:val="21"/>
          <w:szCs w:val="21"/>
        </w:rPr>
        <w:t>，</w:t>
      </w:r>
      <w:r w:rsidRPr="00BD0602">
        <w:rPr>
          <w:rFonts w:ascii="微软雅黑" w:eastAsia="微软雅黑" w:hAnsi="微软雅黑" w:hint="eastAsia"/>
          <w:bCs/>
          <w:sz w:val="21"/>
          <w:szCs w:val="21"/>
        </w:rPr>
        <w:t>品牌官微率先圈定品牌粉、竞品</w:t>
      </w:r>
      <w:r w:rsidRPr="00BD0602">
        <w:rPr>
          <w:rFonts w:ascii="微软雅黑" w:eastAsia="微软雅黑" w:hAnsi="微软雅黑"/>
          <w:bCs/>
          <w:sz w:val="21"/>
          <w:szCs w:val="21"/>
        </w:rPr>
        <w:t>粉、</w:t>
      </w:r>
      <w:r w:rsidRPr="00BD0602">
        <w:rPr>
          <w:rFonts w:ascii="微软雅黑" w:eastAsia="微软雅黑" w:hAnsi="微软雅黑" w:hint="eastAsia"/>
          <w:bCs/>
          <w:sz w:val="21"/>
          <w:szCs w:val="21"/>
        </w:rPr>
        <w:t>高端</w:t>
      </w:r>
      <w:r w:rsidRPr="00BD0602">
        <w:rPr>
          <w:rFonts w:ascii="微软雅黑" w:eastAsia="微软雅黑" w:hAnsi="微软雅黑"/>
          <w:bCs/>
          <w:sz w:val="21"/>
          <w:szCs w:val="21"/>
        </w:rPr>
        <w:t>腕表粉等人群，</w:t>
      </w:r>
      <w:r w:rsidRPr="00BD0602">
        <w:rPr>
          <w:rFonts w:ascii="微软雅黑" w:eastAsia="微软雅黑" w:hAnsi="微软雅黑" w:hint="eastAsia"/>
          <w:bCs/>
          <w:sz w:val="21"/>
          <w:szCs w:val="21"/>
        </w:rPr>
        <w:t>预告</w:t>
      </w:r>
      <w:r w:rsidRPr="00BD0602">
        <w:rPr>
          <w:rFonts w:ascii="微软雅黑" w:eastAsia="微软雅黑" w:hAnsi="微软雅黑"/>
          <w:bCs/>
          <w:sz w:val="21"/>
          <w:szCs w:val="21"/>
        </w:rPr>
        <w:t>直播</w:t>
      </w:r>
      <w:r w:rsidRPr="00BD0602">
        <w:rPr>
          <w:rFonts w:ascii="微软雅黑" w:eastAsia="微软雅黑" w:hAnsi="微软雅黑" w:hint="eastAsia"/>
          <w:bCs/>
          <w:sz w:val="21"/>
          <w:szCs w:val="21"/>
        </w:rPr>
        <w:t>事件；</w:t>
      </w:r>
    </w:p>
    <w:p w14:paraId="5C2FF5C9" w14:textId="61BC4B64" w:rsidR="00BD0602" w:rsidRPr="00BD0602" w:rsidRDefault="00BD0602" w:rsidP="008A379A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 w:rsidRPr="00BD0602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81C46FD" wp14:editId="6C7E58E5">
            <wp:extent cx="1809345" cy="3920249"/>
            <wp:effectExtent l="0" t="0" r="0" b="4445"/>
            <wp:docPr id="10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02" cy="393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47DB2" w14:textId="0FA520A2" w:rsidR="00BD0602" w:rsidRPr="00BD0602" w:rsidRDefault="00BD0602" w:rsidP="008A379A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BD0602">
        <w:rPr>
          <w:rFonts w:ascii="微软雅黑" w:eastAsia="微软雅黑" w:hAnsi="微软雅黑" w:hint="eastAsia"/>
          <w:bCs/>
          <w:sz w:val="21"/>
          <w:szCs w:val="21"/>
        </w:rPr>
        <w:t>@微博时尚、@微博</w:t>
      </w:r>
      <w:proofErr w:type="spellStart"/>
      <w:r w:rsidRPr="00BD0602">
        <w:rPr>
          <w:rFonts w:ascii="微软雅黑" w:eastAsia="微软雅黑" w:hAnsi="微软雅黑" w:hint="eastAsia"/>
          <w:bCs/>
          <w:sz w:val="21"/>
          <w:szCs w:val="21"/>
        </w:rPr>
        <w:t>HiFashion</w:t>
      </w:r>
      <w:proofErr w:type="spellEnd"/>
      <w:r w:rsidRPr="00BD0602">
        <w:rPr>
          <w:rFonts w:ascii="微软雅黑" w:eastAsia="微软雅黑" w:hAnsi="微软雅黑" w:hint="eastAsia"/>
          <w:bCs/>
          <w:sz w:val="21"/>
          <w:szCs w:val="21"/>
        </w:rPr>
        <w:t>时尚垂类大账号扩散；</w:t>
      </w:r>
    </w:p>
    <w:p w14:paraId="4A9B501B" w14:textId="4CE1B081" w:rsidR="00AE0678" w:rsidRDefault="00BD0602" w:rsidP="008A379A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 w:rsidRPr="00BD060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B1A5F31" wp14:editId="7DC2BD54">
            <wp:extent cx="3670300" cy="3962400"/>
            <wp:effectExtent l="0" t="0" r="0" b="0"/>
            <wp:docPr id="11" name="图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E5AB6" w14:textId="093D33E9" w:rsidR="00BD0602" w:rsidRPr="00BD0602" w:rsidRDefault="00BD0602" w:rsidP="008A379A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BD0602">
        <w:rPr>
          <w:rFonts w:ascii="微软雅黑" w:eastAsia="微软雅黑" w:hAnsi="微软雅黑"/>
          <w:bCs/>
          <w:sz w:val="21"/>
          <w:szCs w:val="21"/>
        </w:rPr>
        <w:t>@</w:t>
      </w:r>
      <w:proofErr w:type="spellStart"/>
      <w:r w:rsidRPr="00BD0602">
        <w:rPr>
          <w:rFonts w:ascii="微软雅黑" w:eastAsia="微软雅黑" w:hAnsi="微软雅黑"/>
          <w:bCs/>
          <w:sz w:val="21"/>
          <w:szCs w:val="21"/>
        </w:rPr>
        <w:t>angelababy</w:t>
      </w:r>
      <w:proofErr w:type="spellEnd"/>
      <w:r w:rsidRPr="00BD0602">
        <w:rPr>
          <w:rFonts w:ascii="微软雅黑" w:eastAsia="微软雅黑" w:hAnsi="微软雅黑"/>
          <w:bCs/>
          <w:sz w:val="21"/>
          <w:szCs w:val="21"/>
        </w:rPr>
        <w:t>、@赵丽颖、@黄轩等</w:t>
      </w:r>
      <w:r w:rsidRPr="00BD0602">
        <w:rPr>
          <w:rFonts w:ascii="微软雅黑" w:eastAsia="微软雅黑" w:hAnsi="微软雅黑" w:hint="eastAsia"/>
          <w:bCs/>
          <w:sz w:val="21"/>
          <w:szCs w:val="21"/>
        </w:rPr>
        <w:t>近20位</w:t>
      </w:r>
      <w:r w:rsidRPr="00BD0602">
        <w:rPr>
          <w:rFonts w:ascii="微软雅黑" w:eastAsia="微软雅黑" w:hAnsi="微软雅黑"/>
          <w:bCs/>
          <w:sz w:val="21"/>
          <w:szCs w:val="21"/>
        </w:rPr>
        <w:t>重磅明星矩阵</w:t>
      </w:r>
      <w:r w:rsidRPr="00BD0602">
        <w:rPr>
          <w:rFonts w:ascii="微软雅黑" w:eastAsia="微软雅黑" w:hAnsi="微软雅黑" w:hint="eastAsia"/>
          <w:bCs/>
          <w:sz w:val="21"/>
          <w:szCs w:val="21"/>
        </w:rPr>
        <w:t>共同</w:t>
      </w:r>
      <w:r w:rsidRPr="00BD0602">
        <w:rPr>
          <w:rFonts w:ascii="微软雅黑" w:eastAsia="微软雅黑" w:hAnsi="微软雅黑"/>
          <w:bCs/>
          <w:sz w:val="21"/>
          <w:szCs w:val="21"/>
        </w:rPr>
        <w:t>造势</w:t>
      </w:r>
      <w:r w:rsidRPr="00BD0602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BD0602">
        <w:rPr>
          <w:rFonts w:ascii="微软雅黑" w:eastAsia="微软雅黑" w:hAnsi="微软雅黑"/>
          <w:bCs/>
          <w:sz w:val="21"/>
          <w:szCs w:val="21"/>
        </w:rPr>
        <w:t>激发粉丝、娱乐兴趣人群关注。</w:t>
      </w:r>
    </w:p>
    <w:p w14:paraId="3DE9655A" w14:textId="0BFD2C77" w:rsidR="00AE0678" w:rsidRPr="00BD0602" w:rsidRDefault="00BD0602" w:rsidP="008A379A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 w:rsidRPr="00BD0602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2E63A40" wp14:editId="4555711B">
            <wp:extent cx="5181600" cy="3581400"/>
            <wp:effectExtent l="0" t="0" r="0" b="0"/>
            <wp:docPr id="4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607B" w14:textId="46254306" w:rsidR="00AE0678" w:rsidRPr="008A379A" w:rsidRDefault="00AE0678" w:rsidP="008A379A">
      <w:pPr>
        <w:spacing w:before="100" w:beforeAutospacing="1" w:after="100" w:afterAutospacing="1"/>
        <w:rPr>
          <w:rFonts w:ascii="微软雅黑" w:eastAsia="微软雅黑" w:hAnsi="微软雅黑" w:hint="eastAsia"/>
          <w:bCs/>
          <w:sz w:val="21"/>
          <w:szCs w:val="21"/>
        </w:rPr>
      </w:pPr>
      <w:r w:rsidRPr="00AE0678">
        <w:rPr>
          <w:rFonts w:ascii="微软雅黑" w:eastAsia="微软雅黑" w:hAnsi="微软雅黑" w:hint="eastAsia"/>
          <w:sz w:val="21"/>
          <w:szCs w:val="21"/>
        </w:rPr>
        <w:t>2、</w:t>
      </w:r>
      <w:r w:rsidR="00BD0602" w:rsidRPr="00AE0678">
        <w:rPr>
          <w:rFonts w:ascii="微软雅黑" w:eastAsia="微软雅黑" w:hAnsi="微软雅黑" w:hint="eastAsia"/>
          <w:sz w:val="21"/>
          <w:szCs w:val="21"/>
        </w:rPr>
        <w:t>话题造势预约，吸引全网兴趣用户围观讨论</w:t>
      </w:r>
      <w:r w:rsidRPr="00AE0678">
        <w:rPr>
          <w:rFonts w:ascii="微软雅黑" w:eastAsia="微软雅黑" w:hAnsi="微软雅黑" w:hint="eastAsia"/>
          <w:sz w:val="21"/>
          <w:szCs w:val="21"/>
        </w:rPr>
        <w:t>。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7月6日</w:t>
      </w:r>
      <w:r w:rsidR="00BD0602" w:rsidRPr="00BD0602">
        <w:rPr>
          <w:rFonts w:ascii="微软雅黑" w:eastAsia="微软雅黑" w:hAnsi="微软雅黑"/>
          <w:bCs/>
          <w:sz w:val="21"/>
          <w:szCs w:val="21"/>
        </w:rPr>
        <w:t>-7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月24日</w:t>
      </w:r>
      <w:r w:rsidR="00BD0602" w:rsidRPr="00BD0602">
        <w:rPr>
          <w:rFonts w:ascii="微软雅黑" w:eastAsia="微软雅黑" w:hAnsi="微软雅黑"/>
          <w:bCs/>
          <w:sz w:val="21"/>
          <w:szCs w:val="21"/>
        </w:rPr>
        <w:t>，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#迪奥二零二零</w:t>
      </w:r>
      <w:r w:rsidR="00BD0602" w:rsidRPr="00BD0602">
        <w:rPr>
          <w:rFonts w:ascii="微软雅黑" w:eastAsia="微软雅黑" w:hAnsi="微软雅黑"/>
          <w:bCs/>
          <w:sz w:val="21"/>
          <w:szCs w:val="21"/>
        </w:rPr>
        <w:t>秋冬高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订</w:t>
      </w:r>
      <w:r w:rsidR="00BD0602" w:rsidRPr="00BD0602">
        <w:rPr>
          <w:rFonts w:ascii="微软雅黑" w:eastAsia="微软雅黑" w:hAnsi="微软雅黑"/>
          <w:bCs/>
          <w:sz w:val="21"/>
          <w:szCs w:val="21"/>
        </w:rPr>
        <w:t>#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、#迪奥二零二一夏季男装</w:t>
      </w:r>
      <w:r w:rsidR="00BD0602" w:rsidRPr="00BD0602">
        <w:rPr>
          <w:rFonts w:ascii="微软雅黑" w:eastAsia="微软雅黑" w:hAnsi="微软雅黑"/>
          <w:bCs/>
          <w:sz w:val="21"/>
          <w:szCs w:val="21"/>
        </w:rPr>
        <w:t>#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BD0602" w:rsidRPr="00BD0602">
        <w:rPr>
          <w:rFonts w:ascii="微软雅黑" w:eastAsia="微软雅黑" w:hAnsi="微软雅黑"/>
          <w:bCs/>
          <w:sz w:val="21"/>
          <w:szCs w:val="21"/>
        </w:rPr>
        <w:t>#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迪奥二零二一早春</w:t>
      </w:r>
      <w:r w:rsidR="00BD0602" w:rsidRPr="00BD0602">
        <w:rPr>
          <w:rFonts w:ascii="微软雅黑" w:eastAsia="微软雅黑" w:hAnsi="微软雅黑"/>
          <w:bCs/>
          <w:sz w:val="21"/>
          <w:szCs w:val="21"/>
        </w:rPr>
        <w:t>成衣秀#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BD0602" w:rsidRPr="00BD0602">
        <w:rPr>
          <w:rFonts w:ascii="微软雅黑" w:eastAsia="微软雅黑" w:hAnsi="微软雅黑"/>
          <w:bCs/>
          <w:sz w:val="21"/>
          <w:szCs w:val="21"/>
        </w:rPr>
        <w:t>#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迪奥梦之设计师</w:t>
      </w:r>
      <w:r w:rsidR="00BD0602" w:rsidRPr="00BD0602">
        <w:rPr>
          <w:rFonts w:ascii="微软雅黑" w:eastAsia="微软雅黑" w:hAnsi="微软雅黑"/>
          <w:bCs/>
          <w:sz w:val="21"/>
          <w:szCs w:val="21"/>
        </w:rPr>
        <w:t>展览#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四大</w:t>
      </w:r>
      <w:r w:rsidR="00BD0602" w:rsidRPr="00BD0602">
        <w:rPr>
          <w:rFonts w:ascii="微软雅黑" w:eastAsia="微软雅黑" w:hAnsi="微软雅黑"/>
          <w:bCs/>
          <w:sz w:val="21"/>
          <w:szCs w:val="21"/>
        </w:rPr>
        <w:t>秀展话题轮番上线，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登上</w:t>
      </w:r>
      <w:r w:rsidR="00BD0602" w:rsidRPr="00BD0602">
        <w:rPr>
          <w:rFonts w:ascii="微软雅黑" w:eastAsia="微软雅黑" w:hAnsi="微软雅黑"/>
          <w:bCs/>
          <w:sz w:val="21"/>
          <w:szCs w:val="21"/>
        </w:rPr>
        <w:t>微博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热搜榜</w:t>
      </w:r>
      <w:r w:rsidR="00BD0602" w:rsidRPr="00BD0602">
        <w:rPr>
          <w:rFonts w:ascii="微软雅黑" w:eastAsia="微软雅黑" w:hAnsi="微软雅黑"/>
          <w:bCs/>
          <w:sz w:val="21"/>
          <w:szCs w:val="21"/>
        </w:rPr>
        <w:t>，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吸引TA预约看秀，全程聚焦用户关注。</w:t>
      </w:r>
    </w:p>
    <w:p w14:paraId="53D8AA47" w14:textId="77777777" w:rsidR="000D03C0" w:rsidRDefault="00BD0602" w:rsidP="008A379A">
      <w:pPr>
        <w:spacing w:before="100" w:beforeAutospacing="1" w:after="100" w:afterAutospacing="1"/>
        <w:jc w:val="center"/>
        <w:rPr>
          <w:rFonts w:ascii="微软雅黑" w:eastAsia="微软雅黑" w:hAnsi="微软雅黑"/>
          <w:noProof/>
          <w:sz w:val="21"/>
          <w:szCs w:val="21"/>
        </w:rPr>
      </w:pPr>
      <w:r w:rsidRPr="00BD060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9E0FA10" wp14:editId="46E62F2C">
            <wp:extent cx="5181600" cy="3733800"/>
            <wp:effectExtent l="0" t="0" r="0" b="0"/>
            <wp:docPr id="5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FE067" w14:textId="0A9F9B43" w:rsidR="00AE0678" w:rsidRPr="00FE7B33" w:rsidRDefault="000D03C0" w:rsidP="008A379A">
      <w:pPr>
        <w:spacing w:before="100" w:beforeAutospacing="1" w:after="100" w:afterAutospacing="1"/>
        <w:rPr>
          <w:rFonts w:ascii="微软雅黑" w:eastAsia="微软雅黑" w:hAnsi="微软雅黑"/>
          <w:b/>
          <w:bCs/>
          <w:noProof/>
          <w:sz w:val="21"/>
          <w:szCs w:val="21"/>
        </w:rPr>
      </w:pPr>
      <w:r w:rsidRPr="000D03C0">
        <w:rPr>
          <w:rFonts w:ascii="微软雅黑" w:eastAsia="微软雅黑" w:hAnsi="微软雅黑" w:hint="eastAsia"/>
          <w:b/>
          <w:bCs/>
          <w:noProof/>
          <w:sz w:val="21"/>
          <w:szCs w:val="21"/>
        </w:rPr>
        <w:t>二、</w:t>
      </w:r>
      <w:r w:rsidR="00BD0602" w:rsidRPr="000D03C0">
        <w:rPr>
          <w:rFonts w:ascii="微软雅黑" w:eastAsia="微软雅黑" w:hAnsi="微软雅黑" w:hint="eastAsia"/>
          <w:b/>
          <w:bCs/>
          <w:noProof/>
          <w:color w:val="000000" w:themeColor="text1"/>
          <w:sz w:val="21"/>
          <w:szCs w:val="21"/>
        </w:rPr>
        <w:t>秀中直播</w:t>
      </w:r>
    </w:p>
    <w:p w14:paraId="6D45C5A3" w14:textId="28141E80" w:rsidR="00AE0678" w:rsidRPr="00FE7B33" w:rsidRDefault="00BD0602" w:rsidP="008A379A">
      <w:pPr>
        <w:spacing w:before="100" w:beforeAutospacing="1" w:after="100" w:afterAutospacing="1"/>
        <w:rPr>
          <w:rFonts w:ascii="微软雅黑" w:eastAsia="微软雅黑" w:hAnsi="微软雅黑"/>
          <w:noProof/>
          <w:sz w:val="21"/>
          <w:szCs w:val="21"/>
        </w:rPr>
      </w:pPr>
      <w:r w:rsidRPr="00AE0678">
        <w:rPr>
          <w:rFonts w:ascii="微软雅黑" w:eastAsia="微软雅黑" w:hAnsi="微软雅黑" w:hint="eastAsia"/>
          <w:noProof/>
          <w:sz w:val="21"/>
          <w:szCs w:val="21"/>
        </w:rPr>
        <w:t>图文直播看秀</w:t>
      </w:r>
      <w:r w:rsidRPr="00AE0678">
        <w:rPr>
          <w:rFonts w:ascii="微软雅黑" w:eastAsia="微软雅黑" w:hAnsi="微软雅黑"/>
          <w:noProof/>
          <w:sz w:val="21"/>
          <w:szCs w:val="21"/>
        </w:rPr>
        <w:t>互动</w:t>
      </w:r>
      <w:r w:rsidRPr="00AE0678">
        <w:rPr>
          <w:rFonts w:ascii="微软雅黑" w:eastAsia="微软雅黑" w:hAnsi="微软雅黑" w:hint="eastAsia"/>
          <w:noProof/>
          <w:sz w:val="21"/>
          <w:szCs w:val="21"/>
        </w:rPr>
        <w:t>，让围观秀展用户充分互动讨论，看秀同时被种草，提升品牌声量。</w:t>
      </w:r>
    </w:p>
    <w:p w14:paraId="39E7BF63" w14:textId="68E1882A" w:rsidR="00BD0602" w:rsidRPr="00BD0602" w:rsidRDefault="00BD0602" w:rsidP="008A379A">
      <w:pPr>
        <w:spacing w:before="100" w:beforeAutospacing="1" w:after="100" w:afterAutospacing="1"/>
        <w:jc w:val="center"/>
        <w:rPr>
          <w:rFonts w:ascii="微软雅黑" w:eastAsia="微软雅黑" w:hAnsi="微软雅黑"/>
          <w:noProof/>
          <w:sz w:val="21"/>
          <w:szCs w:val="21"/>
        </w:rPr>
      </w:pPr>
      <w:r w:rsidRPr="00BD0602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7AC9277" wp14:editId="027B8CCA">
            <wp:extent cx="3657600" cy="3962400"/>
            <wp:effectExtent l="0" t="0" r="0" b="0"/>
            <wp:docPr id="6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81B87" w14:textId="26E2E114" w:rsidR="0007366F" w:rsidRPr="0007366F" w:rsidRDefault="000D03C0" w:rsidP="008A379A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07366F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三、</w:t>
      </w:r>
      <w:r w:rsidR="00BD0602" w:rsidRPr="0007366F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秀后</w:t>
      </w:r>
      <w:r w:rsidR="00BD0602" w:rsidRPr="0007366F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回顾</w:t>
      </w:r>
    </w:p>
    <w:p w14:paraId="61FE873C" w14:textId="26DEB827" w:rsidR="00BD0602" w:rsidRPr="0007366F" w:rsidRDefault="00AE0678" w:rsidP="008A379A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07366F">
        <w:rPr>
          <w:rFonts w:ascii="微软雅黑" w:eastAsia="微软雅黑" w:hAnsi="微软雅黑" w:hint="eastAsia"/>
          <w:color w:val="000000" w:themeColor="text1"/>
          <w:sz w:val="21"/>
          <w:szCs w:val="21"/>
        </w:rPr>
        <w:t>1、</w:t>
      </w:r>
      <w:r w:rsidR="00BD0602" w:rsidRPr="0007366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持续沟通</w:t>
      </w:r>
      <w:r w:rsidR="00BD0602" w:rsidRPr="0007366F">
        <w:rPr>
          <w:rFonts w:ascii="微软雅黑" w:eastAsia="微软雅黑" w:hAnsi="微软雅黑"/>
          <w:color w:val="000000" w:themeColor="text1"/>
          <w:sz w:val="21"/>
          <w:szCs w:val="21"/>
        </w:rPr>
        <w:t>兴趣用户</w:t>
      </w:r>
      <w:r w:rsidR="000D03C0" w:rsidRPr="0007366F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BD0602" w:rsidRPr="0007366F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洞悉奢侈品兴趣用户及看秀人群，从前期三大时装周、时装秀的讨论中，提炼预埋此次Dior直播季用户搜索关键词重点：“高订”、</w:t>
      </w:r>
      <w:r w:rsidR="00BD0602" w:rsidRPr="0007366F">
        <w:rPr>
          <w:rFonts w:ascii="微软雅黑" w:eastAsia="微软雅黑" w:hAnsi="微软雅黑"/>
          <w:bCs/>
          <w:color w:val="000000" w:themeColor="text1"/>
          <w:sz w:val="21"/>
          <w:szCs w:val="21"/>
        </w:rPr>
        <w:t>“</w:t>
      </w:r>
      <w:r w:rsidR="00BD0602" w:rsidRPr="0007366F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早春秀</w:t>
      </w:r>
      <w:r w:rsidR="00BD0602" w:rsidRPr="0007366F">
        <w:rPr>
          <w:rFonts w:ascii="微软雅黑" w:eastAsia="微软雅黑" w:hAnsi="微软雅黑"/>
          <w:bCs/>
          <w:color w:val="000000" w:themeColor="text1"/>
          <w:sz w:val="21"/>
          <w:szCs w:val="21"/>
        </w:rPr>
        <w:t>”</w:t>
      </w:r>
      <w:r w:rsidR="00BD0602" w:rsidRPr="0007366F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、</w:t>
      </w:r>
      <w:r w:rsidR="00BD0602" w:rsidRPr="0007366F">
        <w:rPr>
          <w:rFonts w:ascii="微软雅黑" w:eastAsia="微软雅黑" w:hAnsi="微软雅黑"/>
          <w:bCs/>
          <w:color w:val="000000" w:themeColor="text1"/>
          <w:sz w:val="21"/>
          <w:szCs w:val="21"/>
        </w:rPr>
        <w:t>“DIOR</w:t>
      </w:r>
      <w:r w:rsidR="00BD0602" w:rsidRPr="0007366F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大秀</w:t>
      </w:r>
      <w:r w:rsidR="00BD0602" w:rsidRPr="0007366F">
        <w:rPr>
          <w:rFonts w:ascii="微软雅黑" w:eastAsia="微软雅黑" w:hAnsi="微软雅黑"/>
          <w:bCs/>
          <w:color w:val="000000" w:themeColor="text1"/>
          <w:sz w:val="21"/>
          <w:szCs w:val="21"/>
        </w:rPr>
        <w:t>”</w:t>
      </w:r>
      <w:r w:rsidR="00BD0602" w:rsidRPr="0007366F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等10余</w:t>
      </w:r>
      <w:r w:rsidR="00BD0602" w:rsidRPr="0007366F">
        <w:rPr>
          <w:rFonts w:ascii="微软雅黑" w:eastAsia="微软雅黑" w:hAnsi="微软雅黑"/>
          <w:bCs/>
          <w:color w:val="000000" w:themeColor="text1"/>
          <w:sz w:val="21"/>
          <w:szCs w:val="21"/>
        </w:rPr>
        <w:t>个重点</w:t>
      </w:r>
      <w:r w:rsidR="00BD0602" w:rsidRPr="0007366F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关键词，主动搜索行为捆绑</w:t>
      </w:r>
      <w:r w:rsidR="00BD0602" w:rsidRPr="0007366F">
        <w:rPr>
          <w:rFonts w:ascii="微软雅黑" w:eastAsia="微软雅黑" w:hAnsi="微软雅黑"/>
          <w:bCs/>
          <w:color w:val="000000" w:themeColor="text1"/>
          <w:sz w:val="21"/>
          <w:szCs w:val="21"/>
        </w:rPr>
        <w:t>迪奥</w:t>
      </w:r>
      <w:r w:rsidR="00BD0602" w:rsidRPr="0007366F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搜索结果</w:t>
      </w:r>
      <w:r w:rsidR="00BD0602" w:rsidRPr="0007366F">
        <w:rPr>
          <w:rFonts w:ascii="微软雅黑" w:eastAsia="微软雅黑" w:hAnsi="微软雅黑"/>
          <w:bCs/>
          <w:color w:val="000000" w:themeColor="text1"/>
          <w:sz w:val="21"/>
          <w:szCs w:val="21"/>
        </w:rPr>
        <w:t>页</w:t>
      </w:r>
      <w:r w:rsidR="00BD0602" w:rsidRPr="0007366F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，持续沟通这群TA。</w:t>
      </w:r>
    </w:p>
    <w:p w14:paraId="2CA870AB" w14:textId="2F31B389" w:rsidR="0007366F" w:rsidRPr="00BD0602" w:rsidRDefault="00BD0602" w:rsidP="008A379A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 w:rsidRPr="00BD0602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58D4E5A4" wp14:editId="39107752">
            <wp:extent cx="4991735" cy="3599815"/>
            <wp:effectExtent l="0" t="0" r="0" b="0"/>
            <wp:docPr id="7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A99C9" w14:textId="75EAD43D" w:rsidR="0007366F" w:rsidRPr="00FE7B33" w:rsidRDefault="0007366F" w:rsidP="008A379A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2、</w:t>
      </w:r>
      <w:r w:rsidR="00BD0602" w:rsidRPr="0007366F">
        <w:rPr>
          <w:rFonts w:ascii="微软雅黑" w:eastAsia="微软雅黑" w:hAnsi="微软雅黑" w:hint="eastAsia"/>
          <w:sz w:val="21"/>
          <w:szCs w:val="21"/>
        </w:rPr>
        <w:t>直播热点二次扩散</w:t>
      </w:r>
      <w:r w:rsidRPr="0007366F">
        <w:rPr>
          <w:rFonts w:ascii="微软雅黑" w:eastAsia="微软雅黑" w:hAnsi="微软雅黑" w:hint="eastAsia"/>
          <w:sz w:val="21"/>
          <w:szCs w:val="21"/>
        </w:rPr>
        <w:t>。</w:t>
      </w:r>
      <w:r w:rsidR="00BD0602" w:rsidRPr="00BD0602">
        <w:rPr>
          <w:rFonts w:ascii="微软雅黑" w:eastAsia="微软雅黑" w:hAnsi="微软雅黑" w:hint="eastAsia"/>
          <w:bCs/>
          <w:sz w:val="21"/>
          <w:szCs w:val="21"/>
        </w:rPr>
        <w:t>行业大号PR发布+明星矩阵将秀展直播亮点二次传播扩散，渗透圈层TA。</w:t>
      </w:r>
    </w:p>
    <w:p w14:paraId="3F181B85" w14:textId="20C16769" w:rsidR="002D6447" w:rsidRPr="00BD0602" w:rsidRDefault="00BD0602" w:rsidP="008A379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D060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FD6D81E" wp14:editId="002DE99E">
            <wp:extent cx="5181600" cy="3302000"/>
            <wp:effectExtent l="0" t="0" r="0" b="0"/>
            <wp:docPr id="8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65F1" w14:textId="46C40427" w:rsidR="002B1FC2" w:rsidRPr="00FE7B33" w:rsidRDefault="000631F9" w:rsidP="008A37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FE7B33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1CFAD6F" w14:textId="68E02EEC" w:rsidR="0007366F" w:rsidRPr="0007366F" w:rsidRDefault="0007366F" w:rsidP="008A379A">
      <w:pPr>
        <w:widowControl w:val="0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1、</w:t>
      </w:r>
      <w:r w:rsidRPr="0007366F">
        <w:rPr>
          <w:rFonts w:ascii="微软雅黑" w:eastAsia="微软雅黑" w:hAnsi="微软雅黑" w:hint="eastAsia"/>
          <w:bCs/>
          <w:sz w:val="21"/>
          <w:szCs w:val="21"/>
        </w:rPr>
        <w:t>秀展话题总阅读量15.7亿、</w:t>
      </w:r>
      <w:r w:rsidRPr="0007366F">
        <w:rPr>
          <w:rFonts w:ascii="微软雅黑" w:eastAsia="微软雅黑" w:hAnsi="微软雅黑"/>
          <w:bCs/>
          <w:sz w:val="21"/>
          <w:szCs w:val="21"/>
        </w:rPr>
        <w:t>总讨论量</w:t>
      </w:r>
      <w:r w:rsidRPr="0007366F">
        <w:rPr>
          <w:rFonts w:ascii="微软雅黑" w:eastAsia="微软雅黑" w:hAnsi="微软雅黑" w:hint="eastAsia"/>
          <w:bCs/>
          <w:sz w:val="21"/>
          <w:szCs w:val="21"/>
        </w:rPr>
        <w:t>1131.7万</w:t>
      </w:r>
      <w:r w:rsidR="00FE7B33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06C82022" w14:textId="7B74FD01" w:rsidR="0007366F" w:rsidRPr="0007366F" w:rsidRDefault="0007366F" w:rsidP="008A379A">
      <w:pPr>
        <w:widowControl w:val="0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07366F">
        <w:rPr>
          <w:rFonts w:ascii="微软雅黑" w:eastAsia="微软雅黑" w:hAnsi="微软雅黑" w:hint="eastAsia"/>
          <w:bCs/>
          <w:sz w:val="21"/>
          <w:szCs w:val="21"/>
        </w:rPr>
        <w:t>硬广总曝光1.7亿</w:t>
      </w:r>
      <w:r w:rsidR="00FE7B33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0CBC83AF" w14:textId="521B176F" w:rsidR="0007366F" w:rsidRPr="0007366F" w:rsidRDefault="0007366F" w:rsidP="008A379A">
      <w:pPr>
        <w:widowControl w:val="0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3、</w:t>
      </w:r>
      <w:r w:rsidRPr="0007366F">
        <w:rPr>
          <w:rFonts w:ascii="微软雅黑" w:eastAsia="微软雅黑" w:hAnsi="微软雅黑" w:hint="eastAsia"/>
          <w:bCs/>
          <w:sz w:val="21"/>
          <w:szCs w:val="21"/>
        </w:rPr>
        <w:t>四场秀展直播观看播放量持续攀升，</w:t>
      </w:r>
      <w:r w:rsidRPr="0007366F">
        <w:rPr>
          <w:rFonts w:ascii="微软雅黑" w:eastAsia="微软雅黑" w:hAnsi="微软雅黑"/>
          <w:bCs/>
          <w:sz w:val="21"/>
          <w:szCs w:val="21"/>
        </w:rPr>
        <w:t>总计</w:t>
      </w:r>
      <w:r w:rsidRPr="0007366F">
        <w:rPr>
          <w:rFonts w:ascii="微软雅黑" w:eastAsia="微软雅黑" w:hAnsi="微软雅黑" w:hint="eastAsia"/>
          <w:bCs/>
          <w:sz w:val="21"/>
          <w:szCs w:val="21"/>
        </w:rPr>
        <w:t>4700万</w:t>
      </w:r>
      <w:r w:rsidR="00FE7B33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2A9BE711" w14:textId="745ED1C4" w:rsidR="0007366F" w:rsidRPr="0007366F" w:rsidRDefault="0007366F" w:rsidP="008A379A">
      <w:pPr>
        <w:widowControl w:val="0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07366F">
        <w:rPr>
          <w:rFonts w:ascii="微软雅黑" w:eastAsia="微软雅黑" w:hAnsi="微软雅黑" w:hint="eastAsia"/>
          <w:bCs/>
          <w:sz w:val="21"/>
          <w:szCs w:val="21"/>
        </w:rPr>
        <w:t>品牌通过短时间高频秀展直播热点扩散，连续提升社交声量</w:t>
      </w:r>
      <w:r w:rsidR="00FE7B33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1D66F307" w14:textId="21CD67EA" w:rsidR="0007366F" w:rsidRDefault="0007366F" w:rsidP="008A379A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szCs w:val="21"/>
        </w:rPr>
      </w:pPr>
      <w:r w:rsidRPr="005A2818">
        <w:rPr>
          <w:noProof/>
        </w:rPr>
        <w:drawing>
          <wp:inline distT="0" distB="0" distL="0" distR="0" wp14:anchorId="7DBA6628" wp14:editId="4C887DB3">
            <wp:extent cx="4031493" cy="3171217"/>
            <wp:effectExtent l="0" t="0" r="0" b="3810"/>
            <wp:docPr id="12" name="图片 1" descr="文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文本&#10;&#10;描述已自动生成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85" cy="31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58A58" w14:textId="60184B6E" w:rsidR="0007366F" w:rsidRPr="002D6447" w:rsidRDefault="0007366F" w:rsidP="008A379A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 w:rsidRPr="002D6447">
        <w:rPr>
          <w:rFonts w:ascii="微软雅黑" w:eastAsia="微软雅黑" w:hAnsi="微软雅黑" w:hint="eastAsia"/>
          <w:bCs/>
          <w:sz w:val="21"/>
          <w:szCs w:val="21"/>
        </w:rPr>
        <w:lastRenderedPageBreak/>
        <w:t>5、</w:t>
      </w:r>
      <w:r w:rsidRPr="002D6447">
        <w:rPr>
          <w:rFonts w:ascii="微软雅黑" w:eastAsia="微软雅黑" w:hAnsi="微软雅黑"/>
          <w:bCs/>
          <w:sz w:val="21"/>
          <w:szCs w:val="21"/>
        </w:rPr>
        <w:t>Dior社交声量与兴趣用户关注度连续提升，在奢侈品行业中表现突出：</w:t>
      </w:r>
    </w:p>
    <w:p w14:paraId="25D85025" w14:textId="5D23E4A7" w:rsidR="0007366F" w:rsidRDefault="0007366F" w:rsidP="008A379A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szCs w:val="21"/>
        </w:rPr>
      </w:pPr>
      <w:r w:rsidRPr="005A2818">
        <w:rPr>
          <w:noProof/>
        </w:rPr>
        <w:drawing>
          <wp:inline distT="0" distB="0" distL="0" distR="0" wp14:anchorId="6CFA5168" wp14:editId="163E5964">
            <wp:extent cx="4145252" cy="2889115"/>
            <wp:effectExtent l="0" t="0" r="0" b="0"/>
            <wp:docPr id="13" name="图片 1" descr="黑白色的标志&#10;&#10;中度可信度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黑白色的标志&#10;&#10;中度可信度描述已自动生成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154" cy="289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6E747" w14:textId="056C64F9" w:rsidR="0007366F" w:rsidRDefault="0007366F" w:rsidP="008A379A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Cs w:val="21"/>
        </w:rPr>
      </w:pPr>
      <w:r w:rsidRPr="002D6447">
        <w:rPr>
          <w:rFonts w:ascii="微软雅黑" w:eastAsia="微软雅黑" w:hAnsi="微软雅黑"/>
          <w:bCs/>
          <w:sz w:val="21"/>
          <w:szCs w:val="21"/>
        </w:rPr>
        <w:t>6</w:t>
      </w:r>
      <w:r w:rsidRPr="002D6447">
        <w:rPr>
          <w:rFonts w:ascii="微软雅黑" w:eastAsia="微软雅黑" w:hAnsi="微软雅黑" w:hint="eastAsia"/>
          <w:bCs/>
          <w:sz w:val="21"/>
          <w:szCs w:val="21"/>
        </w:rPr>
        <w:t>、Dior秀展话题成为近期提及奢侈品、看秀兴趣人群关注的焦点：</w:t>
      </w:r>
    </w:p>
    <w:p w14:paraId="015D7C10" w14:textId="1555EA40" w:rsidR="0007366F" w:rsidRPr="0007366F" w:rsidRDefault="0007366F" w:rsidP="008A379A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szCs w:val="21"/>
        </w:rPr>
      </w:pPr>
      <w:r w:rsidRPr="00B323DF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C084A2E" wp14:editId="7C5DCA8D">
            <wp:extent cx="4040975" cy="3278221"/>
            <wp:effectExtent l="0" t="0" r="0" b="0"/>
            <wp:docPr id="14" name="图片 16" descr="图形用户界面, 文本, 应用程序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图形用户界面, 文本, 应用程序&#10;&#10;描述已自动生成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73" cy="328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AD94" w14:textId="2A6A4AE6" w:rsidR="00BC7577" w:rsidRPr="002D6447" w:rsidRDefault="0007366F" w:rsidP="008A379A">
      <w:pPr>
        <w:spacing w:before="100" w:beforeAutospacing="1" w:after="100" w:afterAutospacing="1"/>
        <w:jc w:val="right"/>
        <w:rPr>
          <w:rFonts w:ascii="微软雅黑" w:eastAsia="微软雅黑" w:hAnsi="微软雅黑"/>
          <w:sz w:val="21"/>
        </w:rPr>
      </w:pPr>
      <w:r w:rsidRPr="00C14CC6">
        <w:rPr>
          <w:rFonts w:ascii="微软雅黑" w:eastAsia="微软雅黑" w:hAnsi="微软雅黑" w:hint="eastAsia"/>
          <w:sz w:val="21"/>
        </w:rPr>
        <w:t>（数据源</w:t>
      </w:r>
      <w:r w:rsidRPr="00C14CC6">
        <w:rPr>
          <w:rFonts w:ascii="微软雅黑" w:eastAsia="微软雅黑" w:hAnsi="微软雅黑"/>
          <w:sz w:val="21"/>
        </w:rPr>
        <w:t>：媒体平台—</w:t>
      </w:r>
      <w:r w:rsidRPr="00C14CC6">
        <w:rPr>
          <w:rFonts w:ascii="微软雅黑" w:eastAsia="微软雅黑" w:hAnsi="微软雅黑" w:hint="eastAsia"/>
          <w:sz w:val="21"/>
        </w:rPr>
        <w:t>微博）</w:t>
      </w:r>
    </w:p>
    <w:sectPr w:rsidR="00BC7577" w:rsidRPr="002D6447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3642C" w14:textId="77777777" w:rsidR="00A30844" w:rsidRDefault="00A30844">
      <w:r>
        <w:separator/>
      </w:r>
    </w:p>
  </w:endnote>
  <w:endnote w:type="continuationSeparator" w:id="0">
    <w:p w14:paraId="308B5FC7" w14:textId="77777777" w:rsidR="00A30844" w:rsidRDefault="00A30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7AF9E" w14:textId="77777777" w:rsidR="00FE7B33" w:rsidRDefault="00FE7B3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AC73A" w14:textId="77777777" w:rsidR="00A30844" w:rsidRDefault="00A30844">
      <w:r>
        <w:separator/>
      </w:r>
    </w:p>
  </w:footnote>
  <w:footnote w:type="continuationSeparator" w:id="0">
    <w:p w14:paraId="59D82598" w14:textId="77777777" w:rsidR="00A30844" w:rsidRDefault="00A30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B38E2" w14:textId="77777777" w:rsidR="00FE7B33" w:rsidRDefault="00FE7B3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078FB" w14:textId="77777777" w:rsidR="00FE7B33" w:rsidRDefault="00FE7B3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9A7920"/>
    <w:multiLevelType w:val="hybridMultilevel"/>
    <w:tmpl w:val="6E60CBA2"/>
    <w:lvl w:ilvl="0" w:tplc="AFB2C5C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8E83494"/>
    <w:multiLevelType w:val="hybridMultilevel"/>
    <w:tmpl w:val="BECE56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205F96"/>
    <w:multiLevelType w:val="hybridMultilevel"/>
    <w:tmpl w:val="BFBAD34C"/>
    <w:lvl w:ilvl="0" w:tplc="138C288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9D34877"/>
    <w:multiLevelType w:val="hybridMultilevel"/>
    <w:tmpl w:val="995865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5D07155"/>
    <w:multiLevelType w:val="hybridMultilevel"/>
    <w:tmpl w:val="7C78A1C8"/>
    <w:lvl w:ilvl="0" w:tplc="FB302476">
      <w:start w:val="1"/>
      <w:numFmt w:val="japaneseCounting"/>
      <w:lvlText w:val="%1、"/>
      <w:lvlJc w:val="left"/>
      <w:pPr>
        <w:ind w:left="420" w:hanging="4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8"/>
  </w:num>
  <w:num w:numId="7">
    <w:abstractNumId w:val="15"/>
  </w:num>
  <w:num w:numId="8">
    <w:abstractNumId w:val="12"/>
  </w:num>
  <w:num w:numId="9">
    <w:abstractNumId w:val="11"/>
  </w:num>
  <w:num w:numId="10">
    <w:abstractNumId w:val="10"/>
  </w:num>
  <w:num w:numId="11">
    <w:abstractNumId w:val="13"/>
  </w:num>
  <w:num w:numId="12">
    <w:abstractNumId w:val="16"/>
  </w:num>
  <w:num w:numId="13">
    <w:abstractNumId w:val="7"/>
  </w:num>
  <w:num w:numId="14">
    <w:abstractNumId w:val="14"/>
  </w:num>
  <w:num w:numId="15">
    <w:abstractNumId w:val="17"/>
  </w:num>
  <w:num w:numId="16">
    <w:abstractNumId w:val="4"/>
  </w:num>
  <w:num w:numId="17">
    <w:abstractNumId w:val="1"/>
  </w:num>
  <w:num w:numId="18">
    <w:abstractNumId w:val="6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366F"/>
    <w:rsid w:val="0007509B"/>
    <w:rsid w:val="00077EC5"/>
    <w:rsid w:val="000915E6"/>
    <w:rsid w:val="00097129"/>
    <w:rsid w:val="000979A5"/>
    <w:rsid w:val="000A3EB7"/>
    <w:rsid w:val="000B2399"/>
    <w:rsid w:val="000B3411"/>
    <w:rsid w:val="000D03C0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6447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4281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0F44"/>
    <w:rsid w:val="00582F7D"/>
    <w:rsid w:val="005A539D"/>
    <w:rsid w:val="005A56AE"/>
    <w:rsid w:val="005A697D"/>
    <w:rsid w:val="005B2564"/>
    <w:rsid w:val="005B5582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C9D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44D2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4A3E"/>
    <w:rsid w:val="008A379A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3C74"/>
    <w:rsid w:val="00946CB6"/>
    <w:rsid w:val="009573AC"/>
    <w:rsid w:val="00970C56"/>
    <w:rsid w:val="00973A9E"/>
    <w:rsid w:val="0097433A"/>
    <w:rsid w:val="00976708"/>
    <w:rsid w:val="0098226A"/>
    <w:rsid w:val="009823A9"/>
    <w:rsid w:val="00983853"/>
    <w:rsid w:val="009849FB"/>
    <w:rsid w:val="00993AA4"/>
    <w:rsid w:val="009B0E2C"/>
    <w:rsid w:val="009B5584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0844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0678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7CF4"/>
    <w:rsid w:val="00BC1804"/>
    <w:rsid w:val="00BC7577"/>
    <w:rsid w:val="00BD0602"/>
    <w:rsid w:val="00BD5747"/>
    <w:rsid w:val="00BD741B"/>
    <w:rsid w:val="00BD7FD3"/>
    <w:rsid w:val="00BE04C9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620C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7FBF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2E39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2802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71AB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C7E24"/>
    <w:rsid w:val="00FD2192"/>
    <w:rsid w:val="00FD7838"/>
    <w:rsid w:val="00FD7E55"/>
    <w:rsid w:val="00FE0AE5"/>
    <w:rsid w:val="00FE1360"/>
    <w:rsid w:val="00FE497C"/>
    <w:rsid w:val="00FE70B2"/>
    <w:rsid w:val="00FE7398"/>
    <w:rsid w:val="00FE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-02">
    <w:name w:val="ca-02"/>
    <w:basedOn w:val="a0"/>
    <w:rsid w:val="00BD0602"/>
  </w:style>
  <w:style w:type="character" w:styleId="af3">
    <w:name w:val="Unresolved Mention"/>
    <w:basedOn w:val="a0"/>
    <w:uiPriority w:val="99"/>
    <w:semiHidden/>
    <w:unhideWhenUsed/>
    <w:rsid w:val="00FE7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8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1E4991-D465-4E45-932E-326BEA1D5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166</Words>
  <Characters>951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2021-02-04T11:08:00Z</dcterms:created>
  <dcterms:modified xsi:type="dcterms:W3CDTF">2021-02-04T11:08:00Z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