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D290E3E" w14:textId="77777777" w:rsidR="007D68EB" w:rsidRDefault="007D68EB" w:rsidP="005E121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7D68EB">
        <w:rPr>
          <w:rFonts w:ascii="微软雅黑" w:eastAsia="微软雅黑" w:hAnsi="微软雅黑" w:cs="Times New Roman" w:hint="eastAsia"/>
          <w:b/>
          <w:sz w:val="32"/>
          <w:szCs w:val="32"/>
        </w:rPr>
        <w:t>咪咕云书店×世界读书日：他们为什么不说话？</w:t>
      </w:r>
    </w:p>
    <w:p w14:paraId="0B14D8D6" w14:textId="6FA8DBF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02B5F">
        <w:rPr>
          <w:rFonts w:ascii="微软雅黑" w:eastAsia="微软雅黑" w:hAnsi="微软雅黑" w:hint="eastAsia"/>
          <w:sz w:val="21"/>
          <w:szCs w:val="21"/>
        </w:rPr>
        <w:t>咪咕云书店</w:t>
      </w:r>
    </w:p>
    <w:p w14:paraId="39CF38F3" w14:textId="2204172B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02B5F" w:rsidRPr="00E02B5F">
        <w:rPr>
          <w:rFonts w:ascii="微软雅黑" w:eastAsia="微软雅黑" w:hAnsi="微软雅黑" w:hint="eastAsia"/>
          <w:sz w:val="21"/>
          <w:szCs w:val="21"/>
        </w:rPr>
        <w:t>文化传媒</w:t>
      </w:r>
    </w:p>
    <w:p w14:paraId="5DC88663" w14:textId="396DD728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E02B5F">
        <w:rPr>
          <w:rFonts w:ascii="微软雅黑" w:eastAsia="微软雅黑" w:hAnsi="微软雅黑"/>
          <w:sz w:val="21"/>
          <w:szCs w:val="21"/>
        </w:rPr>
        <w:t>4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E02B5F">
        <w:rPr>
          <w:rFonts w:ascii="微软雅黑" w:eastAsia="微软雅黑" w:hAnsi="微软雅黑"/>
          <w:sz w:val="21"/>
          <w:szCs w:val="21"/>
        </w:rPr>
        <w:t>01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E02B5F">
        <w:rPr>
          <w:rFonts w:ascii="微软雅黑" w:eastAsia="微软雅黑" w:hAnsi="微软雅黑"/>
          <w:sz w:val="21"/>
          <w:szCs w:val="21"/>
        </w:rPr>
        <w:t>05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E5768D">
        <w:rPr>
          <w:rFonts w:ascii="微软雅黑" w:eastAsia="微软雅黑" w:hAnsi="微软雅黑"/>
          <w:sz w:val="21"/>
          <w:szCs w:val="21"/>
        </w:rPr>
        <w:t>01</w:t>
      </w:r>
    </w:p>
    <w:p w14:paraId="1F6E17B5" w14:textId="74D716CC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F402E" w:rsidRPr="007F402E">
        <w:rPr>
          <w:rFonts w:ascii="微软雅黑" w:eastAsia="微软雅黑" w:hAnsi="微软雅黑" w:hint="eastAsia"/>
          <w:sz w:val="21"/>
          <w:szCs w:val="21"/>
        </w:rPr>
        <w:t>视频内容营销类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6ABB69C4" w:rsidR="005F5C93" w:rsidRDefault="00E02B5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02B5F">
        <w:rPr>
          <w:rFonts w:ascii="微软雅黑" w:eastAsia="微软雅黑" w:hAnsi="微软雅黑" w:hint="eastAsia"/>
          <w:sz w:val="21"/>
          <w:szCs w:val="21"/>
        </w:rPr>
        <w:t>在全民阅读和知识经济的浪潮下，中国移动咪咕旗下推出线上线下知识文化生活云平台——咪咕云书店，以“阅见美好生活”为品牌口号，聚合实体书、电子书和多元内容，为用户提供丰富而优质的知识文化服务。作为全新入局者，咪咕云书店急须在世界读书日期间建立认知，抢占心智，面向目标群体进行一次正式而有效沟通：在这里，随时随地尽享美好的知识文化生活。</w:t>
      </w:r>
    </w:p>
    <w:p w14:paraId="32D5677C" w14:textId="59D12284" w:rsidR="00E02B5F" w:rsidRPr="00E02B5F" w:rsidRDefault="00E02B5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02B5F">
        <w:rPr>
          <w:rFonts w:ascii="微软雅黑" w:eastAsia="微软雅黑" w:hAnsi="微软雅黑" w:hint="eastAsia"/>
          <w:sz w:val="21"/>
          <w:szCs w:val="21"/>
        </w:rPr>
        <w:t>阅读和知识品牌产品同质、服务高仿，此次沟通如何为咪咕云书店营造不一样的形象，传递不一般的价值，抢夺对头部品牌已经形成依赖的用户？让他们知道自己多了一个知识文化生活好选择！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66D4788" w14:textId="2D9D167A" w:rsidR="007A4E3A" w:rsidRDefault="007D68E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打响咪咕云书店品牌认知，</w:t>
      </w:r>
      <w:r w:rsidRPr="007D68EB">
        <w:rPr>
          <w:rFonts w:ascii="微软雅黑" w:eastAsia="微软雅黑" w:hAnsi="微软雅黑" w:hint="eastAsia"/>
          <w:sz w:val="21"/>
          <w:szCs w:val="21"/>
        </w:rPr>
        <w:t>传递不一般的价值，抢夺对头部品牌已经形成依赖的用户</w:t>
      </w:r>
      <w:r w:rsidR="00761077">
        <w:rPr>
          <w:rFonts w:ascii="微软雅黑" w:eastAsia="微软雅黑" w:hAnsi="微软雅黑" w:hint="eastAsia"/>
          <w:sz w:val="21"/>
          <w:szCs w:val="21"/>
        </w:rPr>
        <w:t>。</w:t>
      </w:r>
    </w:p>
    <w:p w14:paraId="6D1EE97F" w14:textId="77777777" w:rsidR="005F5C93" w:rsidRPr="00761077" w:rsidRDefault="005F5C93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4E3121C" w14:textId="457EB888" w:rsidR="007A4E3A" w:rsidRDefault="007D68E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洞察及策略：</w:t>
      </w:r>
      <w:r w:rsidRPr="007D68EB">
        <w:rPr>
          <w:rFonts w:ascii="微软雅黑" w:eastAsia="微软雅黑" w:hAnsi="微软雅黑" w:hint="eastAsia"/>
          <w:sz w:val="21"/>
          <w:szCs w:val="21"/>
        </w:rPr>
        <w:t>阅读可以增长技能和实力，治愈问题和烦恼，解锁美好的体验和感受。我们希望自己和身边人多阅读，只是朴素地希望生活变得更加美好。咪咕云书店为会员每月提供一本实体好书，更有电子书和课程等任读任听任享，让你阅见更多美好。我们选择从新中产家庭场景切入，讲述一个“用好书帮助家人变得更加美好”的故事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5F96BE8" w14:textId="19C8639D" w:rsidR="007D68EB" w:rsidRDefault="007D68E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创意阐释：</w:t>
      </w:r>
      <w:r w:rsidRPr="007D68EB">
        <w:rPr>
          <w:rFonts w:ascii="微软雅黑" w:eastAsia="微软雅黑" w:hAnsi="微软雅黑" w:hint="eastAsia"/>
          <w:sz w:val="21"/>
          <w:szCs w:val="21"/>
        </w:rPr>
        <w:t>《他们为什么不说话？》一个好笑又好暖的美好小剧场开演！一对不说话的夫妻，在生活的诸多时刻都用一本本书传递心声和关爱，用一本本书帮助对方变得更加美好。相爱相杀，互怼互助。故事由六七岁的儿子全程萌趣讲述，“他们没说话，却好像又说了很多话”。因为咪咕云书店的每月送上门的纸质图书和多元知识内容，书香之家的这个美好小游戏可以一直玩下去。</w:t>
      </w:r>
    </w:p>
    <w:p w14:paraId="5293AC13" w14:textId="77777777" w:rsidR="007A4E3A" w:rsidRPr="005F5C93" w:rsidRDefault="007A4E3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413AEA7" w14:textId="044CA45E" w:rsidR="00B5241D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778376BC" w14:textId="7F7D9534" w:rsidR="007F402E" w:rsidRDefault="007F402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</w:p>
    <w:p w14:paraId="154413CF" w14:textId="20575A1B" w:rsidR="007D68EB" w:rsidRDefault="007F402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F402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07D5800" wp14:editId="67B92604">
            <wp:extent cx="5720715" cy="31781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8493" w14:textId="0C9E1EBB" w:rsidR="00847B24" w:rsidRDefault="007D68E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9" w:history="1">
        <w:r w:rsidR="007F402E" w:rsidRPr="00EF77C5">
          <w:rPr>
            <w:rStyle w:val="a5"/>
            <w:rFonts w:ascii="微软雅黑" w:eastAsia="微软雅黑" w:hAnsi="微软雅黑"/>
            <w:sz w:val="21"/>
            <w:szCs w:val="21"/>
          </w:rPr>
          <w:t>https://v.youku.com/v_show/id_XNTg2Mzk4NjQxNg==.html?spm=a2h0c.8166622.PhoneSokuUgcSeries_1.dscreenshot_1</w:t>
        </w:r>
      </w:hyperlink>
    </w:p>
    <w:p w14:paraId="78B65F56" w14:textId="77777777" w:rsidR="007F402E" w:rsidRPr="007F402E" w:rsidRDefault="007F402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E097562" w14:textId="1B14290E" w:rsidR="007D68EB" w:rsidRPr="007D68EB" w:rsidRDefault="007D68EB" w:rsidP="007D68E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D68EB">
        <w:rPr>
          <w:rFonts w:ascii="微软雅黑" w:eastAsia="微软雅黑" w:hAnsi="微软雅黑" w:hint="eastAsia"/>
          <w:sz w:val="21"/>
          <w:szCs w:val="21"/>
        </w:rPr>
        <w:t>视频一经发布，就收获远超以往的声量和美誉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7D68EB">
        <w:rPr>
          <w:rFonts w:ascii="微软雅黑" w:eastAsia="微软雅黑" w:hAnsi="微软雅黑" w:hint="eastAsia"/>
          <w:sz w:val="21"/>
          <w:szCs w:val="21"/>
        </w:rPr>
        <w:t>云书店开始成为更多人“打开好书，阅见美好”的新选择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Pr="007D68EB">
        <w:rPr>
          <w:rFonts w:ascii="微软雅黑" w:eastAsia="微软雅黑" w:hAnsi="微软雅黑" w:hint="eastAsia"/>
          <w:sz w:val="21"/>
          <w:szCs w:val="21"/>
        </w:rPr>
        <w:t>视频全平台发布后总播放量近</w:t>
      </w:r>
      <w:r w:rsidRPr="007D68EB">
        <w:rPr>
          <w:rFonts w:ascii="微软雅黑" w:eastAsia="微软雅黑" w:hAnsi="微软雅黑"/>
          <w:sz w:val="21"/>
          <w:szCs w:val="21"/>
        </w:rPr>
        <w:t>1400万。官方发布微博阅读量达到5040万，真实转赞评互动量达8000+，引流品牌专区PV达17974，专属微博话题#他们为什么不说话#阅读量达到3700万，引发媒体大V和网友的热议和好评，也成为咪咕内部点赞的品牌传播新标杆。</w:t>
      </w:r>
    </w:p>
    <w:sectPr w:rsidR="007D68EB" w:rsidRPr="007D68EB" w:rsidSect="00970C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F2219" w14:textId="77777777" w:rsidR="00EA22EF" w:rsidRDefault="00EA22EF">
      <w:r>
        <w:separator/>
      </w:r>
    </w:p>
  </w:endnote>
  <w:endnote w:type="continuationSeparator" w:id="0">
    <w:p w14:paraId="539AE59E" w14:textId="77777777" w:rsidR="00EA22EF" w:rsidRDefault="00EA2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F4005" w14:textId="77777777" w:rsidR="007F402E" w:rsidRDefault="007F402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F0B41" w14:textId="77777777" w:rsidR="00EA22EF" w:rsidRDefault="00EA22EF">
      <w:r>
        <w:separator/>
      </w:r>
    </w:p>
  </w:footnote>
  <w:footnote w:type="continuationSeparator" w:id="0">
    <w:p w14:paraId="30F14632" w14:textId="77777777" w:rsidR="00EA22EF" w:rsidRDefault="00EA2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3850D" w14:textId="77777777" w:rsidR="007F402E" w:rsidRDefault="007F402E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78E9A" w14:textId="77777777" w:rsidR="007F402E" w:rsidRDefault="007F402E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8"/>
  </w:num>
  <w:num w:numId="2" w16cid:durableId="774515707">
    <w:abstractNumId w:val="7"/>
  </w:num>
  <w:num w:numId="3" w16cid:durableId="973025076">
    <w:abstractNumId w:val="2"/>
  </w:num>
  <w:num w:numId="4" w16cid:durableId="1111319557">
    <w:abstractNumId w:val="5"/>
  </w:num>
  <w:num w:numId="5" w16cid:durableId="1959337885">
    <w:abstractNumId w:val="0"/>
  </w:num>
  <w:num w:numId="6" w16cid:durableId="368534114">
    <w:abstractNumId w:val="16"/>
  </w:num>
  <w:num w:numId="7" w16cid:durableId="186678031">
    <w:abstractNumId w:val="14"/>
  </w:num>
  <w:num w:numId="8" w16cid:durableId="955213234">
    <w:abstractNumId w:val="11"/>
  </w:num>
  <w:num w:numId="9" w16cid:durableId="1446458723">
    <w:abstractNumId w:val="10"/>
  </w:num>
  <w:num w:numId="10" w16cid:durableId="1666014210">
    <w:abstractNumId w:val="9"/>
  </w:num>
  <w:num w:numId="11" w16cid:durableId="1052466764">
    <w:abstractNumId w:val="12"/>
  </w:num>
  <w:num w:numId="12" w16cid:durableId="1210269062">
    <w:abstractNumId w:val="15"/>
  </w:num>
  <w:num w:numId="13" w16cid:durableId="446655586">
    <w:abstractNumId w:val="6"/>
  </w:num>
  <w:num w:numId="14" w16cid:durableId="605427197">
    <w:abstractNumId w:val="13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34D6A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00B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106D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1BA8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1077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68EB"/>
    <w:rsid w:val="007D76B6"/>
    <w:rsid w:val="007E2B9D"/>
    <w:rsid w:val="007F402E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84021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02B5F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22EF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7F40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v.youku.com/v_show/id_XNTg2Mzk4NjQxNg==.html?spm=a2h0c.8166622.PhoneSokuUgcSeries_1.dscreenshot_1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170</Words>
  <Characters>969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6</cp:revision>
  <cp:lastPrinted>2012-10-11T08:46:00Z</cp:lastPrinted>
  <dcterms:created xsi:type="dcterms:W3CDTF">2023-02-14T11:08:00Z</dcterms:created>
  <dcterms:modified xsi:type="dcterms:W3CDTF">2023-02-24T01:40:00Z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