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8EB511" w14:textId="7F9E69B7" w:rsidR="001D490B" w:rsidRPr="00102282" w:rsidRDefault="003D1DD9" w:rsidP="0010228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我的地盘听我嗦</w:t>
      </w:r>
      <w:r w:rsidR="001D490B" w:rsidRPr="00102282">
        <w:rPr>
          <w:rFonts w:ascii="微软雅黑" w:eastAsia="微软雅黑" w:hAnsi="微软雅黑" w:cs="Times New Roman" w:hint="eastAsia"/>
          <w:b/>
          <w:sz w:val="32"/>
          <w:szCs w:val="32"/>
        </w:rPr>
        <w:t>——广西移动</w:t>
      </w:r>
      <w:r w:rsidR="00F74CBB" w:rsidRPr="00102282">
        <w:rPr>
          <w:rFonts w:ascii="微软雅黑" w:eastAsia="微软雅黑" w:hAnsi="微软雅黑" w:cs="Times New Roman" w:hint="eastAsia"/>
          <w:b/>
          <w:sz w:val="32"/>
          <w:szCs w:val="32"/>
        </w:rPr>
        <w:t>动感地带×只投螺碗跨界营销</w:t>
      </w:r>
    </w:p>
    <w:p w14:paraId="0B14D8D6" w14:textId="2BC1C5C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D1DD9">
        <w:rPr>
          <w:rFonts w:ascii="微软雅黑" w:eastAsia="微软雅黑" w:hAnsi="微软雅黑" w:hint="eastAsia"/>
          <w:sz w:val="21"/>
          <w:szCs w:val="21"/>
        </w:rPr>
        <w:t>中国移动广西公司</w:t>
      </w:r>
    </w:p>
    <w:p w14:paraId="39CF38F3" w14:textId="06AD275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D1DD9">
        <w:rPr>
          <w:rFonts w:ascii="微软雅黑" w:eastAsia="微软雅黑" w:hAnsi="微软雅黑" w:hint="eastAsia"/>
          <w:sz w:val="21"/>
          <w:szCs w:val="21"/>
        </w:rPr>
        <w:t>通讯行业</w:t>
      </w:r>
    </w:p>
    <w:p w14:paraId="5DC88663" w14:textId="0932764F" w:rsidR="008B689B" w:rsidRPr="003D1DD9" w:rsidRDefault="008B689B" w:rsidP="002B1FC2">
      <w:pPr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F47CC" w:rsidRPr="004F47CC">
        <w:rPr>
          <w:rFonts w:ascii="微软雅黑" w:eastAsia="微软雅黑" w:hAnsi="微软雅黑" w:hint="eastAsia"/>
          <w:sz w:val="21"/>
          <w:szCs w:val="21"/>
        </w:rPr>
        <w:t>2022.09.01-09.13</w:t>
      </w:r>
    </w:p>
    <w:p w14:paraId="1F6E17B5" w14:textId="70C442CB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02282" w:rsidRPr="00102282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02E8114" w14:textId="5A9BC737" w:rsidR="00E601CF" w:rsidRPr="004F47CC" w:rsidRDefault="00E601CF" w:rsidP="00B229A8">
      <w:pPr>
        <w:spacing w:after="100" w:afterAutospacing="1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随着</w:t>
      </w:r>
      <w:r w:rsidRPr="00E601CF">
        <w:rPr>
          <w:rFonts w:ascii="微软雅黑" w:eastAsia="微软雅黑" w:hAnsi="微软雅黑" w:hint="eastAsia"/>
          <w:kern w:val="2"/>
          <w:sz w:val="21"/>
        </w:rPr>
        <w:t>动感地带品牌</w:t>
      </w:r>
      <w:r>
        <w:rPr>
          <w:rFonts w:ascii="微软雅黑" w:eastAsia="微软雅黑" w:hAnsi="微软雅黑" w:hint="eastAsia"/>
          <w:kern w:val="2"/>
          <w:sz w:val="21"/>
        </w:rPr>
        <w:t>焕新，我们</w:t>
      </w:r>
      <w:r w:rsidRPr="00E601CF">
        <w:rPr>
          <w:rFonts w:ascii="微软雅黑" w:eastAsia="微软雅黑" w:hAnsi="微软雅黑" w:hint="eastAsia"/>
          <w:kern w:val="2"/>
          <w:sz w:val="21"/>
        </w:rPr>
        <w:t>需要持续拓展市场阵地，</w:t>
      </w:r>
      <w:r>
        <w:rPr>
          <w:rFonts w:ascii="微软雅黑" w:eastAsia="微软雅黑" w:hAnsi="微软雅黑" w:hint="eastAsia"/>
          <w:kern w:val="2"/>
          <w:sz w:val="21"/>
        </w:rPr>
        <w:t>持续在同质化市场中脱颖而出，因此我们</w:t>
      </w:r>
      <w:r w:rsidR="007A2700">
        <w:rPr>
          <w:rFonts w:ascii="微软雅黑" w:eastAsia="微软雅黑" w:hAnsi="微软雅黑" w:hint="eastAsia"/>
          <w:kern w:val="2"/>
          <w:sz w:val="21"/>
        </w:rPr>
        <w:t>希望能</w:t>
      </w:r>
      <w:r w:rsidRPr="00E601CF">
        <w:rPr>
          <w:rFonts w:ascii="微软雅黑" w:eastAsia="微软雅黑" w:hAnsi="微软雅黑" w:hint="eastAsia"/>
          <w:kern w:val="2"/>
          <w:sz w:val="21"/>
        </w:rPr>
        <w:t>与多样化的年轻人喜爱的品牌跨界</w:t>
      </w:r>
      <w:r w:rsidR="007A2700">
        <w:rPr>
          <w:rFonts w:ascii="微软雅黑" w:eastAsia="微软雅黑" w:hAnsi="微软雅黑" w:hint="eastAsia"/>
          <w:kern w:val="2"/>
          <w:sz w:val="21"/>
        </w:rPr>
        <w:t>联动，联合出圈，</w:t>
      </w:r>
      <w:r w:rsidRPr="00E601CF">
        <w:rPr>
          <w:rFonts w:ascii="微软雅黑" w:eastAsia="微软雅黑" w:hAnsi="微软雅黑" w:hint="eastAsia"/>
          <w:kern w:val="2"/>
          <w:sz w:val="21"/>
        </w:rPr>
        <w:t>打造</w:t>
      </w:r>
      <w:r w:rsidRPr="00E601CF">
        <w:rPr>
          <w:rFonts w:ascii="微软雅黑" w:eastAsia="微软雅黑" w:hAnsi="微软雅黑"/>
          <w:kern w:val="2"/>
          <w:sz w:val="21"/>
        </w:rPr>
        <w:t>1+1＞2的品牌</w:t>
      </w:r>
      <w:r w:rsidR="007A2700">
        <w:rPr>
          <w:rFonts w:ascii="微软雅黑" w:eastAsia="微软雅黑" w:hAnsi="微软雅黑" w:hint="eastAsia"/>
          <w:kern w:val="2"/>
          <w:sz w:val="21"/>
        </w:rPr>
        <w:t>营销效应，实现</w:t>
      </w:r>
      <w:r w:rsidRPr="00E601CF">
        <w:rPr>
          <w:rFonts w:ascii="微软雅黑" w:eastAsia="微软雅黑" w:hAnsi="微软雅黑"/>
          <w:kern w:val="2"/>
          <w:sz w:val="21"/>
        </w:rPr>
        <w:t>营销双提升。</w:t>
      </w:r>
    </w:p>
    <w:p w14:paraId="3C82CE4B" w14:textId="72373394" w:rsidR="008023DA" w:rsidRPr="00B229A8" w:rsidRDefault="00960192" w:rsidP="00B229A8">
      <w:pPr>
        <w:spacing w:after="100" w:afterAutospacing="1"/>
        <w:rPr>
          <w:rFonts w:ascii="微软雅黑" w:eastAsia="微软雅黑" w:hAnsi="微软雅黑"/>
          <w:kern w:val="2"/>
          <w:sz w:val="21"/>
        </w:rPr>
      </w:pPr>
      <w:r w:rsidRPr="004F47CC">
        <w:rPr>
          <w:rFonts w:ascii="微软雅黑" w:eastAsia="微软雅黑" w:hAnsi="微软雅黑" w:hint="eastAsia"/>
          <w:kern w:val="2"/>
          <w:sz w:val="21"/>
        </w:rPr>
        <w:t>作为广西的地标性美食，螺狮粉在</w:t>
      </w:r>
      <w:r w:rsidRPr="004F47CC">
        <w:rPr>
          <w:rFonts w:ascii="微软雅黑" w:eastAsia="微软雅黑" w:hAnsi="微软雅黑"/>
          <w:kern w:val="2"/>
          <w:sz w:val="21"/>
        </w:rPr>
        <w:t>2020年被列入国家非物质文化遗产，近几年可以说是成为了美食界的“顶流担当"，</w:t>
      </w:r>
      <w:r w:rsidR="000974FB" w:rsidRPr="004F47CC">
        <w:rPr>
          <w:rFonts w:ascii="微软雅黑" w:eastAsia="微软雅黑" w:hAnsi="微软雅黑" w:hint="eastAsia"/>
          <w:kern w:val="2"/>
          <w:sz w:val="21"/>
        </w:rPr>
        <w:t>只投螺碗在网络上也火热“出圈”，</w:t>
      </w:r>
      <w:r w:rsidRPr="004F47CC">
        <w:rPr>
          <w:rFonts w:ascii="微软雅黑" w:eastAsia="微软雅黑" w:hAnsi="微软雅黑"/>
          <w:kern w:val="2"/>
          <w:sz w:val="21"/>
        </w:rPr>
        <w:t>受年轻人的追捧与热爱。而中国移动旗下的动感地带，成为了一代又一代的年轻标签。当年轻群体的两大“顶流”相撞，</w:t>
      </w:r>
      <w:r w:rsidRPr="004F47CC">
        <w:rPr>
          <w:rFonts w:ascii="微软雅黑" w:eastAsia="微软雅黑" w:hAnsi="微软雅黑" w:hint="eastAsia"/>
          <w:kern w:val="2"/>
          <w:sz w:val="21"/>
        </w:rPr>
        <w:t>我们希望通过找准与年轻新生代产生共鸣的切入点，为品牌拓展年轻用户群体，提升品牌的活力和生命力，同时通过此次活动与年轻用户建立起深层次的有效沟通，提升他们对品牌的好感与青睐，</w:t>
      </w:r>
      <w:r w:rsidR="00BF0291" w:rsidRPr="004F47CC">
        <w:rPr>
          <w:rFonts w:ascii="微软雅黑" w:eastAsia="微软雅黑" w:hAnsi="微软雅黑" w:hint="eastAsia"/>
          <w:kern w:val="2"/>
          <w:sz w:val="21"/>
        </w:rPr>
        <w:t>推动业务的增长，实现</w:t>
      </w:r>
      <w:r w:rsidR="002A6427" w:rsidRPr="004F47CC">
        <w:rPr>
          <w:rFonts w:ascii="微软雅黑" w:eastAsia="微软雅黑" w:hAnsi="微软雅黑" w:hint="eastAsia"/>
          <w:kern w:val="2"/>
          <w:sz w:val="21"/>
        </w:rPr>
        <w:t>业务销售的转化。</w:t>
      </w:r>
    </w:p>
    <w:p w14:paraId="72E0B932" w14:textId="2DD09AB0" w:rsidR="00150BB5" w:rsidRPr="006D1C2F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D135CA9" w14:textId="0FEB467B" w:rsidR="00150BB5" w:rsidRPr="00640A88" w:rsidRDefault="009B5C65" w:rsidP="00C17B9E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355CC">
        <w:rPr>
          <w:rFonts w:ascii="微软雅黑" w:eastAsia="微软雅黑" w:hAnsi="微软雅黑" w:hint="eastAsia"/>
          <w:b/>
          <w:bCs/>
          <w:szCs w:val="21"/>
        </w:rPr>
        <w:t>打破品牌营销局限</w:t>
      </w:r>
      <w:r w:rsidR="006A3E7D" w:rsidRPr="00A355CC">
        <w:rPr>
          <w:rFonts w:ascii="微软雅黑" w:eastAsia="微软雅黑" w:hAnsi="微软雅黑" w:hint="eastAsia"/>
          <w:b/>
          <w:bCs/>
          <w:szCs w:val="21"/>
        </w:rPr>
        <w:t>，</w:t>
      </w:r>
      <w:r w:rsidR="00096EEC" w:rsidRPr="00A355CC">
        <w:rPr>
          <w:rFonts w:ascii="微软雅黑" w:eastAsia="微软雅黑" w:hAnsi="微软雅黑" w:hint="eastAsia"/>
          <w:b/>
          <w:bCs/>
          <w:szCs w:val="21"/>
        </w:rPr>
        <w:t>吸引更多Z时代消费者的目光</w:t>
      </w:r>
      <w:r w:rsidRPr="004030FC">
        <w:rPr>
          <w:rFonts w:ascii="微软雅黑" w:eastAsia="微软雅黑" w:hAnsi="微软雅黑" w:hint="eastAsia"/>
          <w:szCs w:val="21"/>
        </w:rPr>
        <w:t>——</w:t>
      </w:r>
      <w:r w:rsidR="00C954C7">
        <w:rPr>
          <w:rFonts w:ascii="微软雅黑" w:eastAsia="微软雅黑" w:hAnsi="微软雅黑" w:hint="eastAsia"/>
          <w:szCs w:val="21"/>
        </w:rPr>
        <w:t>面对市场竞争时</w:t>
      </w:r>
      <w:r w:rsidR="00D47784">
        <w:rPr>
          <w:rFonts w:ascii="微软雅黑" w:eastAsia="微软雅黑" w:hAnsi="微软雅黑" w:hint="eastAsia"/>
          <w:szCs w:val="21"/>
        </w:rPr>
        <w:t>我们</w:t>
      </w:r>
      <w:r w:rsidR="00C954C7">
        <w:rPr>
          <w:rFonts w:ascii="微软雅黑" w:eastAsia="微软雅黑" w:hAnsi="微软雅黑" w:hint="eastAsia"/>
          <w:szCs w:val="21"/>
        </w:rPr>
        <w:t>拒绝同质化宣传，</w:t>
      </w:r>
      <w:r w:rsidR="00A62C86">
        <w:rPr>
          <w:rFonts w:ascii="微软雅黑" w:eastAsia="微软雅黑" w:hAnsi="微软雅黑" w:hint="eastAsia"/>
          <w:szCs w:val="21"/>
        </w:rPr>
        <w:t>因此</w:t>
      </w:r>
      <w:r w:rsidR="00125015">
        <w:rPr>
          <w:rFonts w:ascii="微软雅黑" w:eastAsia="微软雅黑" w:hAnsi="微软雅黑" w:hint="eastAsia"/>
          <w:szCs w:val="21"/>
        </w:rPr>
        <w:t>通过</w:t>
      </w:r>
      <w:r w:rsidR="007F74F4" w:rsidRPr="00640A88">
        <w:rPr>
          <w:rFonts w:ascii="微软雅黑" w:eastAsia="微软雅黑" w:hAnsi="微软雅黑" w:hint="eastAsia"/>
          <w:szCs w:val="21"/>
        </w:rPr>
        <w:t>联合出圈打破品牌边界，</w:t>
      </w:r>
      <w:r w:rsidR="00150BB5" w:rsidRPr="00640A88">
        <w:rPr>
          <w:rFonts w:ascii="微软雅黑" w:eastAsia="微软雅黑" w:hAnsi="微软雅黑" w:hint="eastAsia"/>
          <w:szCs w:val="21"/>
        </w:rPr>
        <w:t>提升品牌的影响力，</w:t>
      </w:r>
      <w:r w:rsidR="004A3BEE" w:rsidRPr="00640A88">
        <w:rPr>
          <w:rFonts w:ascii="微软雅黑" w:eastAsia="微软雅黑" w:hAnsi="微软雅黑" w:hint="eastAsia"/>
          <w:szCs w:val="21"/>
        </w:rPr>
        <w:t>强化目标群体即年轻消费者的产品喜爱度和品牌忠诚度</w:t>
      </w:r>
      <w:r w:rsidR="00B86F27" w:rsidRPr="00640A88">
        <w:rPr>
          <w:rFonts w:ascii="微软雅黑" w:eastAsia="微软雅黑" w:hAnsi="微软雅黑" w:hint="eastAsia"/>
          <w:szCs w:val="21"/>
        </w:rPr>
        <w:t>。</w:t>
      </w:r>
      <w:r w:rsidR="000974FB" w:rsidRPr="00640A88">
        <w:rPr>
          <w:rFonts w:ascii="微软雅黑" w:eastAsia="微软雅黑" w:hAnsi="微软雅黑" w:hint="eastAsia"/>
          <w:szCs w:val="21"/>
        </w:rPr>
        <w:t xml:space="preserve"> </w:t>
      </w:r>
    </w:p>
    <w:p w14:paraId="6D33BE7A" w14:textId="59020F61" w:rsidR="00D5146E" w:rsidRPr="00D5146E" w:rsidRDefault="00852B31" w:rsidP="00D5146E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355CC">
        <w:rPr>
          <w:rFonts w:ascii="微软雅黑" w:eastAsia="微软雅黑" w:hAnsi="微软雅黑" w:hint="eastAsia"/>
          <w:b/>
          <w:bCs/>
          <w:szCs w:val="21"/>
        </w:rPr>
        <w:t>强强联合，</w:t>
      </w:r>
      <w:r w:rsidR="00150BB5" w:rsidRPr="00A355CC">
        <w:rPr>
          <w:rFonts w:ascii="微软雅黑" w:eastAsia="微软雅黑" w:hAnsi="微软雅黑" w:hint="eastAsia"/>
          <w:b/>
          <w:bCs/>
          <w:szCs w:val="21"/>
        </w:rPr>
        <w:t>借势传播，</w:t>
      </w:r>
      <w:r w:rsidR="00994B79" w:rsidRPr="00A355CC">
        <w:rPr>
          <w:rFonts w:ascii="微软雅黑" w:eastAsia="微软雅黑" w:hAnsi="微软雅黑" w:hint="eastAsia"/>
          <w:b/>
          <w:bCs/>
          <w:szCs w:val="21"/>
        </w:rPr>
        <w:t>持续增强品牌</w:t>
      </w:r>
      <w:r w:rsidR="006A3E7D" w:rsidRPr="00A355CC">
        <w:rPr>
          <w:rFonts w:ascii="微软雅黑" w:eastAsia="微软雅黑" w:hAnsi="微软雅黑" w:hint="eastAsia"/>
          <w:b/>
          <w:bCs/>
          <w:szCs w:val="21"/>
        </w:rPr>
        <w:t>年轻化</w:t>
      </w:r>
      <w:r w:rsidR="00994B79" w:rsidRPr="00A355CC">
        <w:rPr>
          <w:rFonts w:ascii="微软雅黑" w:eastAsia="微软雅黑" w:hAnsi="微软雅黑" w:hint="eastAsia"/>
          <w:b/>
          <w:bCs/>
          <w:szCs w:val="21"/>
        </w:rPr>
        <w:t>营销力</w:t>
      </w:r>
      <w:r w:rsidR="00994B79">
        <w:rPr>
          <w:rFonts w:ascii="微软雅黑" w:eastAsia="微软雅黑" w:hAnsi="微软雅黑" w:hint="eastAsia"/>
          <w:szCs w:val="21"/>
        </w:rPr>
        <w:t>——</w:t>
      </w:r>
      <w:r w:rsidR="001E0AD0" w:rsidRPr="004030FC">
        <w:rPr>
          <w:rFonts w:ascii="微软雅黑" w:eastAsia="微软雅黑" w:hAnsi="微软雅黑" w:hint="eastAsia"/>
          <w:szCs w:val="21"/>
        </w:rPr>
        <w:t>动感地带焕新，需要持续在年轻人群体中扩散影</w:t>
      </w:r>
      <w:r w:rsidR="001E0AD0" w:rsidRPr="00640A88">
        <w:rPr>
          <w:rFonts w:ascii="微软雅黑" w:eastAsia="微软雅黑" w:hAnsi="微软雅黑" w:hint="eastAsia"/>
          <w:szCs w:val="21"/>
        </w:rPr>
        <w:t>响，建构更立体的年轻化营销场景，</w:t>
      </w:r>
      <w:r w:rsidR="00C948CD">
        <w:rPr>
          <w:rFonts w:ascii="微软雅黑" w:eastAsia="微软雅黑" w:hAnsi="微软雅黑" w:hint="eastAsia"/>
          <w:szCs w:val="21"/>
        </w:rPr>
        <w:t>因此我们</w:t>
      </w:r>
      <w:r>
        <w:rPr>
          <w:rFonts w:ascii="微软雅黑" w:eastAsia="微软雅黑" w:hAnsi="微软雅黑" w:hint="eastAsia"/>
          <w:szCs w:val="21"/>
        </w:rPr>
        <w:t>借助更多元化的营销“组合拳”，</w:t>
      </w:r>
      <w:r w:rsidR="00C948CD">
        <w:rPr>
          <w:rFonts w:ascii="微软雅黑" w:eastAsia="微软雅黑" w:hAnsi="微软雅黑" w:hint="eastAsia"/>
          <w:szCs w:val="21"/>
        </w:rPr>
        <w:t>跨界联动</w:t>
      </w:r>
      <w:r w:rsidR="00E62EAB">
        <w:rPr>
          <w:rFonts w:ascii="微软雅黑" w:eastAsia="微软雅黑" w:hAnsi="微软雅黑" w:hint="eastAsia"/>
          <w:szCs w:val="21"/>
        </w:rPr>
        <w:t>出圈，</w:t>
      </w:r>
      <w:r w:rsidR="007B7C7F">
        <w:rPr>
          <w:rFonts w:ascii="微软雅黑" w:eastAsia="微软雅黑" w:hAnsi="微软雅黑" w:hint="eastAsia"/>
          <w:szCs w:val="21"/>
        </w:rPr>
        <w:t>推动品牌年轻化发展。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84B2770" w14:textId="3CDFFB10" w:rsidR="00E944E4" w:rsidRDefault="0088421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Pr="00884217">
        <w:rPr>
          <w:rFonts w:ascii="微软雅黑" w:eastAsia="微软雅黑" w:hAnsi="微软雅黑" w:hint="eastAsia"/>
          <w:sz w:val="21"/>
          <w:szCs w:val="21"/>
        </w:rPr>
        <w:t>只投螺碗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Pr="00884217">
        <w:rPr>
          <w:rFonts w:ascii="微软雅黑" w:eastAsia="微软雅黑" w:hAnsi="微软雅黑" w:hint="eastAsia"/>
          <w:sz w:val="21"/>
          <w:szCs w:val="21"/>
        </w:rPr>
        <w:t>是彰显民族元气的广西螺蛳粉品牌，以二次元为切入点，拉近了与年轻消费者的距离同时极大贴合了年轻一代群体对颜值、好奇心的消费心理。但是最重要的还是对味道的把控，对</w:t>
      </w:r>
      <w:r w:rsidR="002527B8">
        <w:rPr>
          <w:rFonts w:ascii="微软雅黑" w:eastAsia="微软雅黑" w:hAnsi="微软雅黑" w:hint="eastAsia"/>
          <w:sz w:val="21"/>
          <w:szCs w:val="21"/>
        </w:rPr>
        <w:t>“</w:t>
      </w:r>
      <w:r w:rsidRPr="00884217">
        <w:rPr>
          <w:rFonts w:ascii="微软雅黑" w:eastAsia="微软雅黑" w:hAnsi="微软雅黑" w:hint="eastAsia"/>
          <w:sz w:val="21"/>
          <w:szCs w:val="21"/>
        </w:rPr>
        <w:t>食”本身的精益求精</w:t>
      </w:r>
      <w:r w:rsidR="002527B8">
        <w:rPr>
          <w:rFonts w:ascii="微软雅黑" w:eastAsia="微软雅黑" w:hAnsi="微软雅黑" w:hint="eastAsia"/>
          <w:sz w:val="21"/>
          <w:szCs w:val="21"/>
        </w:rPr>
        <w:t>，做到</w:t>
      </w:r>
      <w:r w:rsidRPr="00884217">
        <w:rPr>
          <w:rFonts w:ascii="微软雅黑" w:eastAsia="微软雅黑" w:hAnsi="微软雅黑" w:hint="eastAsia"/>
          <w:sz w:val="21"/>
          <w:szCs w:val="21"/>
        </w:rPr>
        <w:t>“</w:t>
      </w:r>
      <w:r w:rsidR="00864276">
        <w:rPr>
          <w:rFonts w:ascii="微软雅黑" w:eastAsia="微软雅黑" w:hAnsi="微软雅黑" w:hint="eastAsia"/>
          <w:sz w:val="21"/>
          <w:szCs w:val="21"/>
        </w:rPr>
        <w:t>好玩好看</w:t>
      </w:r>
      <w:r w:rsidRPr="00884217">
        <w:rPr>
          <w:rFonts w:ascii="微软雅黑" w:eastAsia="微软雅黑" w:hAnsi="微软雅黑" w:hint="eastAsia"/>
          <w:sz w:val="21"/>
          <w:szCs w:val="21"/>
        </w:rPr>
        <w:t>有料”</w:t>
      </w:r>
      <w:r w:rsidR="00864276">
        <w:rPr>
          <w:rFonts w:ascii="微软雅黑" w:eastAsia="微软雅黑" w:hAnsi="微软雅黑" w:hint="eastAsia"/>
          <w:sz w:val="21"/>
          <w:szCs w:val="21"/>
        </w:rPr>
        <w:t>，是年轻人的心头好。</w:t>
      </w:r>
    </w:p>
    <w:p w14:paraId="61131914" w14:textId="0BDC38AB" w:rsidR="00603A40" w:rsidRDefault="002527B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动感地带</w:t>
      </w:r>
      <w:r w:rsidR="008E05F0">
        <w:rPr>
          <w:rFonts w:ascii="微软雅黑" w:eastAsia="微软雅黑" w:hAnsi="微软雅黑" w:hint="eastAsia"/>
          <w:sz w:val="21"/>
          <w:szCs w:val="21"/>
        </w:rPr>
        <w:t>品牌近年焕新，</w:t>
      </w:r>
      <w:r w:rsidR="004D27D1" w:rsidRPr="004D27D1">
        <w:rPr>
          <w:rFonts w:ascii="微软雅黑" w:eastAsia="微软雅黑" w:hAnsi="微软雅黑" w:hint="eastAsia"/>
          <w:sz w:val="21"/>
          <w:szCs w:val="21"/>
        </w:rPr>
        <w:t>以“精神栖息地”为目标，</w:t>
      </w:r>
      <w:r w:rsidR="004D27D1">
        <w:rPr>
          <w:rFonts w:ascii="微软雅黑" w:eastAsia="微软雅黑" w:hAnsi="微软雅黑" w:hint="eastAsia"/>
          <w:sz w:val="21"/>
          <w:szCs w:val="21"/>
        </w:rPr>
        <w:t>成为</w:t>
      </w:r>
      <w:r w:rsidR="004D27D1" w:rsidRPr="004D27D1">
        <w:rPr>
          <w:rFonts w:ascii="微软雅黑" w:eastAsia="微软雅黑" w:hAnsi="微软雅黑" w:hint="eastAsia"/>
          <w:sz w:val="21"/>
          <w:szCs w:val="21"/>
        </w:rPr>
        <w:t>聚集潮玩青年的个性品牌</w:t>
      </w:r>
      <w:r w:rsidR="004D27D1">
        <w:rPr>
          <w:rFonts w:ascii="微软雅黑" w:eastAsia="微软雅黑" w:hAnsi="微软雅黑" w:hint="eastAsia"/>
          <w:sz w:val="21"/>
          <w:szCs w:val="21"/>
        </w:rPr>
        <w:t>，</w:t>
      </w:r>
      <w:r w:rsidR="004D27D1" w:rsidRPr="004D27D1">
        <w:rPr>
          <w:rFonts w:ascii="微软雅黑" w:eastAsia="微软雅黑" w:hAnsi="微软雅黑" w:hint="eastAsia"/>
          <w:sz w:val="21"/>
          <w:szCs w:val="21"/>
        </w:rPr>
        <w:t>主动出圈</w:t>
      </w:r>
      <w:r w:rsidR="004D27D1">
        <w:rPr>
          <w:rFonts w:ascii="微软雅黑" w:eastAsia="微软雅黑" w:hAnsi="微软雅黑" w:hint="eastAsia"/>
          <w:sz w:val="21"/>
          <w:szCs w:val="21"/>
        </w:rPr>
        <w:t>，</w:t>
      </w:r>
      <w:r w:rsidR="008E05F0">
        <w:rPr>
          <w:rFonts w:ascii="微软雅黑" w:eastAsia="微软雅黑" w:hAnsi="微软雅黑" w:hint="eastAsia"/>
          <w:sz w:val="21"/>
          <w:szCs w:val="21"/>
        </w:rPr>
        <w:t>权益丰富</w:t>
      </w:r>
      <w:r w:rsidR="001A0942">
        <w:rPr>
          <w:rFonts w:ascii="微软雅黑" w:eastAsia="微软雅黑" w:hAnsi="微软雅黑" w:hint="eastAsia"/>
          <w:sz w:val="21"/>
          <w:szCs w:val="21"/>
        </w:rPr>
        <w:t>。</w:t>
      </w:r>
    </w:p>
    <w:p w14:paraId="13307657" w14:textId="2BD416E9" w:rsidR="002527B8" w:rsidRDefault="00720FE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因此我们</w:t>
      </w:r>
      <w:r w:rsidR="004C663B">
        <w:rPr>
          <w:rFonts w:ascii="微软雅黑" w:eastAsia="微软雅黑" w:hAnsi="微软雅黑" w:hint="eastAsia"/>
          <w:sz w:val="21"/>
          <w:szCs w:val="21"/>
        </w:rPr>
        <w:t>希望通过此次和“只投螺碗”跨界合作，</w:t>
      </w:r>
      <w:r w:rsidR="00AC4796">
        <w:rPr>
          <w:rFonts w:ascii="微软雅黑" w:eastAsia="微软雅黑" w:hAnsi="微软雅黑" w:hint="eastAsia"/>
          <w:sz w:val="21"/>
          <w:szCs w:val="21"/>
        </w:rPr>
        <w:t>打造联名定制款螺蛳粉，</w:t>
      </w:r>
      <w:r w:rsidR="00EE2FDB" w:rsidRPr="00EE2FDB">
        <w:rPr>
          <w:rFonts w:ascii="微软雅黑" w:eastAsia="微软雅黑" w:hAnsi="微软雅黑" w:hint="eastAsia"/>
          <w:sz w:val="21"/>
          <w:szCs w:val="21"/>
        </w:rPr>
        <w:t>为年轻人创造新的体验</w:t>
      </w:r>
      <w:r w:rsidR="00EE2FDB">
        <w:rPr>
          <w:rFonts w:ascii="微软雅黑" w:eastAsia="微软雅黑" w:hAnsi="微软雅黑" w:hint="eastAsia"/>
          <w:sz w:val="21"/>
          <w:szCs w:val="21"/>
        </w:rPr>
        <w:t>，</w:t>
      </w:r>
      <w:r w:rsidR="00EE2FDB" w:rsidRPr="00EE2FDB">
        <w:rPr>
          <w:rFonts w:ascii="微软雅黑" w:eastAsia="微软雅黑" w:hAnsi="微软雅黑" w:hint="eastAsia"/>
          <w:sz w:val="21"/>
          <w:szCs w:val="21"/>
        </w:rPr>
        <w:t>为动感地带的品牌玩法带来更多创新创意的空间。</w:t>
      </w:r>
      <w:r w:rsidR="008E05F0">
        <w:rPr>
          <w:rFonts w:ascii="微软雅黑" w:eastAsia="微软雅黑" w:hAnsi="微软雅黑" w:hint="eastAsia"/>
          <w:sz w:val="21"/>
          <w:szCs w:val="21"/>
        </w:rPr>
        <w:t>成为</w:t>
      </w:r>
      <w:r w:rsidR="008E05F0">
        <w:rPr>
          <w:rFonts w:ascii="微软雅黑" w:eastAsia="微软雅黑" w:hAnsi="微软雅黑"/>
          <w:sz w:val="21"/>
          <w:szCs w:val="21"/>
        </w:rPr>
        <w:t>Z</w:t>
      </w:r>
      <w:r w:rsidR="008E05F0">
        <w:rPr>
          <w:rFonts w:ascii="微软雅黑" w:eastAsia="微软雅黑" w:hAnsi="微软雅黑" w:hint="eastAsia"/>
          <w:sz w:val="21"/>
          <w:szCs w:val="21"/>
        </w:rPr>
        <w:t>时代自我表达和深度体验的“地盘”</w:t>
      </w:r>
      <w:r w:rsidR="00D20D1B">
        <w:rPr>
          <w:rFonts w:ascii="微软雅黑" w:eastAsia="微软雅黑" w:hAnsi="微软雅黑" w:hint="eastAsia"/>
          <w:sz w:val="21"/>
          <w:szCs w:val="21"/>
        </w:rPr>
        <w:t>。</w:t>
      </w:r>
      <w:r w:rsidR="002E5307">
        <w:rPr>
          <w:rFonts w:ascii="微软雅黑" w:eastAsia="微软雅黑" w:hAnsi="微软雅黑" w:hint="eastAsia"/>
          <w:sz w:val="21"/>
          <w:szCs w:val="21"/>
        </w:rPr>
        <w:t>通过IP联合营销及周边产品营销</w:t>
      </w:r>
      <w:r w:rsidR="00FC1105">
        <w:rPr>
          <w:rFonts w:ascii="微软雅黑" w:eastAsia="微软雅黑" w:hAnsi="微软雅黑" w:hint="eastAsia"/>
          <w:sz w:val="21"/>
          <w:szCs w:val="21"/>
        </w:rPr>
        <w:t>实现</w:t>
      </w:r>
      <w:r w:rsidR="002E5307">
        <w:rPr>
          <w:rFonts w:ascii="微软雅黑" w:eastAsia="微软雅黑" w:hAnsi="微软雅黑" w:hint="eastAsia"/>
          <w:sz w:val="21"/>
          <w:szCs w:val="21"/>
        </w:rPr>
        <w:t>快速出圈</w:t>
      </w:r>
      <w:r w:rsidR="00C5722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F397C99" w14:textId="77777777" w:rsidR="002A4219" w:rsidRDefault="002A4219" w:rsidP="002A421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70871">
        <w:rPr>
          <w:rFonts w:ascii="微软雅黑" w:eastAsia="微软雅黑" w:hAnsi="微软雅黑" w:hint="eastAsia"/>
          <w:b/>
          <w:bCs/>
          <w:sz w:val="21"/>
          <w:szCs w:val="21"/>
        </w:rPr>
        <w:t>1、IP联合营销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>
        <w:rPr>
          <w:rFonts w:ascii="微软雅黑" w:eastAsia="微软雅黑" w:hAnsi="微软雅黑" w:hint="eastAsia"/>
          <w:sz w:val="21"/>
          <w:szCs w:val="21"/>
        </w:rPr>
        <w:t>此次动感地带与广西本土品牌只投螺碗跨界联合，通过IP联合，共同玩转二次元，极大贴合了年轻一代对颜值、好奇心的消费心理，快速渗透年轻人心智，软性植入动感地带</w:t>
      </w:r>
      <w:r w:rsidRPr="009222DE">
        <w:rPr>
          <w:rFonts w:ascii="微软雅黑" w:eastAsia="微软雅黑" w:hAnsi="微软雅黑" w:hint="eastAsia"/>
          <w:sz w:val="21"/>
          <w:szCs w:val="21"/>
        </w:rPr>
        <w:t>潮玩卡业务及其权益、移动新款</w:t>
      </w:r>
      <w:r w:rsidRPr="009222DE">
        <w:rPr>
          <w:rFonts w:ascii="微软雅黑" w:eastAsia="微软雅黑" w:hAnsi="微软雅黑"/>
          <w:sz w:val="21"/>
          <w:szCs w:val="21"/>
        </w:rPr>
        <w:t>NZONE手机、中国移动云盘、视频彩铃等业务宣传 ，</w:t>
      </w:r>
      <w:r>
        <w:rPr>
          <w:rFonts w:ascii="微软雅黑" w:eastAsia="微软雅黑" w:hAnsi="微软雅黑" w:hint="eastAsia"/>
          <w:sz w:val="21"/>
          <w:szCs w:val="21"/>
        </w:rPr>
        <w:t>高效“破圈”，带动业务增长转化。</w:t>
      </w:r>
    </w:p>
    <w:p w14:paraId="71994002" w14:textId="061D0850" w:rsidR="002A4219" w:rsidRPr="00184CBD" w:rsidRDefault="002A421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70871">
        <w:rPr>
          <w:rFonts w:ascii="微软雅黑" w:eastAsia="微软雅黑" w:hAnsi="微软雅黑" w:hint="eastAsia"/>
          <w:b/>
          <w:bCs/>
          <w:sz w:val="21"/>
          <w:szCs w:val="21"/>
        </w:rPr>
        <w:t>2、周边产品营销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Pr="0094076A">
        <w:rPr>
          <w:rFonts w:ascii="微软雅黑" w:eastAsia="微软雅黑" w:hAnsi="微软雅黑" w:hint="eastAsia"/>
          <w:sz w:val="21"/>
          <w:szCs w:val="21"/>
        </w:rPr>
        <w:t>重视社交媒体的传播力，</w:t>
      </w:r>
      <w:r w:rsidR="00316861" w:rsidRPr="0094076A">
        <w:rPr>
          <w:rFonts w:ascii="微软雅黑" w:eastAsia="微软雅黑" w:hAnsi="微软雅黑" w:hint="eastAsia"/>
          <w:sz w:val="21"/>
          <w:szCs w:val="21"/>
        </w:rPr>
        <w:t>打造与只投螺碗联名的</w:t>
      </w:r>
      <w:r w:rsidR="00E03233">
        <w:rPr>
          <w:rFonts w:ascii="微软雅黑" w:eastAsia="微软雅黑" w:hAnsi="微软雅黑" w:hint="eastAsia"/>
          <w:sz w:val="21"/>
          <w:szCs w:val="21"/>
        </w:rPr>
        <w:t>联名定制螺蛳粉，</w:t>
      </w:r>
      <w:r w:rsidR="00152732">
        <w:rPr>
          <w:rFonts w:ascii="微软雅黑" w:eastAsia="微软雅黑" w:hAnsi="微软雅黑" w:hint="eastAsia"/>
          <w:sz w:val="21"/>
          <w:szCs w:val="21"/>
        </w:rPr>
        <w:t>以</w:t>
      </w:r>
      <w:r w:rsidR="00316861" w:rsidRPr="0094076A">
        <w:rPr>
          <w:rFonts w:ascii="微软雅黑" w:eastAsia="微软雅黑" w:hAnsi="微软雅黑" w:hint="eastAsia"/>
          <w:sz w:val="21"/>
          <w:szCs w:val="21"/>
        </w:rPr>
        <w:t>周边产品</w:t>
      </w:r>
      <w:r w:rsidR="00152732">
        <w:rPr>
          <w:rFonts w:ascii="微软雅黑" w:eastAsia="微软雅黑" w:hAnsi="微软雅黑" w:hint="eastAsia"/>
          <w:sz w:val="21"/>
          <w:szCs w:val="21"/>
        </w:rPr>
        <w:t>的形式</w:t>
      </w:r>
      <w:r w:rsidR="00316861" w:rsidRPr="0094076A">
        <w:rPr>
          <w:rFonts w:ascii="微软雅黑" w:eastAsia="微软雅黑" w:hAnsi="微软雅黑" w:hint="eastAsia"/>
          <w:sz w:val="21"/>
          <w:szCs w:val="21"/>
        </w:rPr>
        <w:t>营销，</w:t>
      </w:r>
      <w:r w:rsidR="00316861">
        <w:rPr>
          <w:rFonts w:ascii="微软雅黑" w:eastAsia="微软雅黑" w:hAnsi="微软雅黑" w:hint="eastAsia"/>
          <w:sz w:val="21"/>
          <w:szCs w:val="21"/>
        </w:rPr>
        <w:t>以</w:t>
      </w:r>
      <w:r w:rsidRPr="0094076A">
        <w:rPr>
          <w:rFonts w:ascii="微软雅黑" w:eastAsia="微软雅黑" w:hAnsi="微软雅黑" w:hint="eastAsia"/>
          <w:sz w:val="21"/>
          <w:szCs w:val="21"/>
        </w:rPr>
        <w:t>品牌联动竞猜的方式持续制造话题互动热度，</w:t>
      </w:r>
      <w:r w:rsidR="000E021F">
        <w:rPr>
          <w:rFonts w:ascii="微软雅黑" w:eastAsia="微软雅黑" w:hAnsi="微软雅黑" w:hint="eastAsia"/>
          <w:sz w:val="21"/>
          <w:szCs w:val="21"/>
        </w:rPr>
        <w:t>通过</w:t>
      </w:r>
      <w:r w:rsidRPr="0094076A">
        <w:rPr>
          <w:rFonts w:ascii="微软雅黑" w:eastAsia="微软雅黑" w:hAnsi="微软雅黑" w:hint="eastAsia"/>
          <w:sz w:val="21"/>
          <w:szCs w:val="21"/>
        </w:rPr>
        <w:t>微博互动抽奖、</w:t>
      </w:r>
      <w:r w:rsidRPr="0094076A">
        <w:rPr>
          <w:rFonts w:ascii="微软雅黑" w:eastAsia="微软雅黑" w:hAnsi="微软雅黑"/>
          <w:sz w:val="21"/>
          <w:szCs w:val="21"/>
        </w:rPr>
        <w:t>H5</w:t>
      </w:r>
      <w:r w:rsidRPr="0094076A">
        <w:rPr>
          <w:rFonts w:ascii="微软雅黑" w:eastAsia="微软雅黑" w:hAnsi="微软雅黑" w:hint="eastAsia"/>
          <w:sz w:val="21"/>
          <w:szCs w:val="21"/>
        </w:rPr>
        <w:t>互动</w:t>
      </w:r>
      <w:r>
        <w:rPr>
          <w:rFonts w:ascii="微软雅黑" w:eastAsia="微软雅黑" w:hAnsi="微软雅黑" w:hint="eastAsia"/>
          <w:sz w:val="21"/>
          <w:szCs w:val="21"/>
        </w:rPr>
        <w:t>抽奖</w:t>
      </w:r>
      <w:r w:rsidRPr="0094076A">
        <w:rPr>
          <w:rFonts w:ascii="微软雅黑" w:eastAsia="微软雅黑" w:hAnsi="微软雅黑" w:hint="eastAsia"/>
          <w:sz w:val="21"/>
          <w:szCs w:val="21"/>
        </w:rPr>
        <w:t>等引发关注互动，持续打造活动热度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327687F9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6FE4BCB" w14:textId="77777777" w:rsidR="00102282" w:rsidRDefault="00E77FD8" w:rsidP="008A3EE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C50E1">
        <w:rPr>
          <w:rFonts w:ascii="微软雅黑" w:eastAsia="微软雅黑" w:hAnsi="微软雅黑" w:hint="eastAsia"/>
          <w:b/>
          <w:bCs/>
          <w:szCs w:val="21"/>
        </w:rPr>
        <w:t>品牌联动，宣传造势</w:t>
      </w:r>
      <w:r>
        <w:rPr>
          <w:rFonts w:ascii="微软雅黑" w:eastAsia="微软雅黑" w:hAnsi="微软雅黑" w:hint="eastAsia"/>
          <w:szCs w:val="21"/>
        </w:rPr>
        <w:t>—</w:t>
      </w:r>
      <w:r w:rsidR="008A3EE2" w:rsidRPr="008A3EE2">
        <w:rPr>
          <w:rFonts w:ascii="微软雅黑" w:eastAsia="微软雅黑" w:hAnsi="微软雅黑" w:hint="eastAsia"/>
          <w:szCs w:val="21"/>
        </w:rPr>
        <w:t>前期以品牌联动竞猜的方式，给网友留有悬念，</w:t>
      </w:r>
      <w:r w:rsidR="008A3EE2">
        <w:rPr>
          <w:rFonts w:ascii="微软雅黑" w:eastAsia="微软雅黑" w:hAnsi="微软雅黑" w:hint="eastAsia"/>
          <w:szCs w:val="21"/>
        </w:rPr>
        <w:t>向网友征集联动品牌C</w:t>
      </w:r>
      <w:r w:rsidR="008A3EE2">
        <w:rPr>
          <w:rFonts w:ascii="微软雅黑" w:eastAsia="微软雅黑" w:hAnsi="微软雅黑"/>
          <w:szCs w:val="21"/>
        </w:rPr>
        <w:t>P</w:t>
      </w:r>
      <w:r w:rsidR="008A3EE2">
        <w:rPr>
          <w:rFonts w:ascii="微软雅黑" w:eastAsia="微软雅黑" w:hAnsi="微软雅黑" w:hint="eastAsia"/>
          <w:szCs w:val="21"/>
        </w:rPr>
        <w:t>名，</w:t>
      </w:r>
      <w:r w:rsidR="00D40673">
        <w:rPr>
          <w:rFonts w:ascii="微软雅黑" w:eastAsia="微软雅黑" w:hAnsi="微软雅黑" w:hint="eastAsia"/>
          <w:szCs w:val="21"/>
        </w:rPr>
        <w:t>博文社交涟漪式矩阵传播，</w:t>
      </w:r>
      <w:r w:rsidR="008A3EE2">
        <w:rPr>
          <w:rFonts w:ascii="微软雅黑" w:eastAsia="微软雅黑" w:hAnsi="微软雅黑" w:hint="eastAsia"/>
          <w:szCs w:val="21"/>
        </w:rPr>
        <w:t>引发网友脑洞积极评论，持续打造话题互动热度，</w:t>
      </w:r>
      <w:r w:rsidR="008A3EE2" w:rsidRPr="008A3EE2">
        <w:rPr>
          <w:rFonts w:ascii="微软雅黑" w:eastAsia="微软雅黑" w:hAnsi="微软雅黑" w:hint="eastAsia"/>
          <w:szCs w:val="21"/>
        </w:rPr>
        <w:t>为后续宣传持续造势</w:t>
      </w:r>
      <w:r w:rsidR="00D35082">
        <w:rPr>
          <w:rFonts w:ascii="微软雅黑" w:eastAsia="微软雅黑" w:hAnsi="微软雅黑" w:hint="eastAsia"/>
          <w:szCs w:val="21"/>
        </w:rPr>
        <w:t>。</w:t>
      </w:r>
    </w:p>
    <w:p w14:paraId="42F98493" w14:textId="63B2373F" w:rsidR="00847B24" w:rsidRDefault="00102282" w:rsidP="00102282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62B4C48" wp14:editId="161A2FD0">
            <wp:extent cx="4343400" cy="3149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F761" w14:textId="35848D1A" w:rsidR="00723EBA" w:rsidRDefault="000607BB" w:rsidP="000607BB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F6D46">
        <w:rPr>
          <w:rFonts w:ascii="微软雅黑" w:eastAsia="微软雅黑" w:hAnsi="微软雅黑" w:hint="eastAsia"/>
          <w:b/>
          <w:bCs/>
          <w:szCs w:val="21"/>
        </w:rPr>
        <w:t>打造限量联名周边</w:t>
      </w:r>
      <w:r w:rsidR="008D03FD" w:rsidRPr="002F6D46">
        <w:rPr>
          <w:rFonts w:ascii="微软雅黑" w:eastAsia="微软雅黑" w:hAnsi="微软雅黑" w:hint="eastAsia"/>
          <w:b/>
          <w:bCs/>
          <w:szCs w:val="21"/>
        </w:rPr>
        <w:t>，吸引注意</w:t>
      </w:r>
      <w:r w:rsidR="008D03FD">
        <w:rPr>
          <w:rFonts w:ascii="微软雅黑" w:eastAsia="微软雅黑" w:hAnsi="微软雅黑" w:hint="eastAsia"/>
          <w:szCs w:val="21"/>
        </w:rPr>
        <w:t>——</w:t>
      </w:r>
      <w:r w:rsidR="00723EBA">
        <w:rPr>
          <w:rFonts w:ascii="微软雅黑" w:eastAsia="微软雅黑" w:hAnsi="微软雅黑" w:hint="eastAsia"/>
          <w:szCs w:val="21"/>
        </w:rPr>
        <w:t>以二次元设计风格为主，通过</w:t>
      </w:r>
      <w:r w:rsidR="00723EBA" w:rsidRPr="00723EBA">
        <w:rPr>
          <w:rFonts w:ascii="微软雅黑" w:eastAsia="微软雅黑" w:hAnsi="微软雅黑" w:hint="eastAsia"/>
          <w:szCs w:val="21"/>
        </w:rPr>
        <w:t>高颜值的包装抓住消费者眼球。作为动感地带首款联名螺狮粉，动感地带品牌代言人橙络络的形象在只投螺碗的螺狮粉包装上展现。活泼可爱的橙络络和只投螺碗的碗妹首次合体，梦幻联动</w:t>
      </w:r>
      <w:r w:rsidR="00723EBA" w:rsidRPr="00723EBA">
        <w:rPr>
          <w:rFonts w:ascii="微软雅黑" w:eastAsia="微软雅黑" w:hAnsi="微软雅黑"/>
          <w:szCs w:val="21"/>
        </w:rPr>
        <w:t>CP感直接拉满</w:t>
      </w:r>
      <w:r w:rsidR="00581318">
        <w:rPr>
          <w:rFonts w:ascii="微软雅黑" w:eastAsia="微软雅黑" w:hAnsi="微软雅黑" w:hint="eastAsia"/>
          <w:szCs w:val="21"/>
        </w:rPr>
        <w:t>。</w:t>
      </w:r>
    </w:p>
    <w:p w14:paraId="0E461473" w14:textId="2E65ADF6" w:rsidR="00102282" w:rsidRPr="00A82506" w:rsidRDefault="00102282" w:rsidP="008F1F3F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DCF82CC" wp14:editId="6CD98A13">
            <wp:extent cx="5422900" cy="320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1857" w14:textId="32C33E02" w:rsidR="00102282" w:rsidRDefault="008D52ED" w:rsidP="00071ABB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 w:rsidRPr="002F6D46">
        <w:rPr>
          <w:rFonts w:ascii="微软雅黑" w:eastAsia="微软雅黑" w:hAnsi="微软雅黑" w:hint="eastAsia"/>
          <w:b/>
          <w:bCs/>
          <w:szCs w:val="21"/>
        </w:rPr>
        <w:t>利用消费者的兴趣</w:t>
      </w:r>
      <w:r w:rsidRPr="002F6D46">
        <w:rPr>
          <w:rFonts w:ascii="微软雅黑" w:eastAsia="微软雅黑" w:hAnsi="微软雅黑"/>
          <w:b/>
          <w:bCs/>
          <w:szCs w:val="21"/>
        </w:rPr>
        <w:t>"嗨点"，</w:t>
      </w:r>
      <w:r w:rsidRPr="002F6D46">
        <w:rPr>
          <w:rFonts w:ascii="微软雅黑" w:eastAsia="微软雅黑" w:hAnsi="微软雅黑" w:hint="eastAsia"/>
          <w:b/>
          <w:bCs/>
          <w:szCs w:val="21"/>
        </w:rPr>
        <w:t>H5互动炒热活动高潮</w:t>
      </w:r>
      <w:r>
        <w:rPr>
          <w:rFonts w:ascii="微软雅黑" w:eastAsia="微软雅黑" w:hAnsi="微软雅黑" w:hint="eastAsia"/>
          <w:szCs w:val="21"/>
        </w:rPr>
        <w:t>——</w:t>
      </w:r>
      <w:r w:rsidRPr="008D52ED">
        <w:rPr>
          <w:rFonts w:ascii="微软雅黑" w:eastAsia="微软雅黑" w:hAnsi="微软雅黑"/>
          <w:szCs w:val="21"/>
        </w:rPr>
        <w:t>打造“螺狮粉扭蛋机"线上互动H5。有趣的螺师粉收集材料小游戏，集齐九种螺师粉材料随机抽取大奖。扭蛋形式的趣味小游戏，实力圈粉消费者，多款手机、蓝牙耳机以及联名螺师粉诱人参加，丰富奖品释放动感福利。只送不卖噱头吸引更多消费者想要一探究竟。</w:t>
      </w:r>
      <w:r w:rsidR="007E2EAC" w:rsidRPr="007E2EAC">
        <w:rPr>
          <w:rFonts w:ascii="微软雅黑" w:eastAsia="微软雅黑" w:hAnsi="微软雅黑" w:hint="eastAsia"/>
          <w:szCs w:val="21"/>
        </w:rPr>
        <w:t>联合多个官方账号多平台转发矩阵宣传，社交型裂变吸引更多用户参与，提高动感地带品牌在年轻消费群体的曝光度和关注度。</w:t>
      </w:r>
      <w:r w:rsidR="00102282" w:rsidRPr="001022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72EA0E1" wp14:editId="47896DEA">
            <wp:extent cx="5720715" cy="46551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A7A9" w14:textId="1068E45F" w:rsidR="00903334" w:rsidRPr="008D52ED" w:rsidRDefault="00903334" w:rsidP="00102282">
      <w:pPr>
        <w:pStyle w:val="ab"/>
        <w:spacing w:before="100" w:beforeAutospacing="1" w:after="100" w:afterAutospacing="1"/>
        <w:ind w:left="36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</w:p>
    <w:p w14:paraId="0C1B28B1" w14:textId="4D37607D" w:rsidR="00D77AA3" w:rsidRDefault="00C30ACF" w:rsidP="002F71B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1117">
        <w:rPr>
          <w:rFonts w:ascii="微软雅黑" w:eastAsia="微软雅黑" w:hAnsi="微软雅黑" w:hint="eastAsia"/>
          <w:b/>
          <w:bCs/>
          <w:szCs w:val="21"/>
        </w:rPr>
        <w:t>强化场景宣传，</w:t>
      </w:r>
      <w:r w:rsidR="00DD63E7" w:rsidRPr="00DD1117">
        <w:rPr>
          <w:rFonts w:ascii="微软雅黑" w:eastAsia="微软雅黑" w:hAnsi="微软雅黑" w:hint="eastAsia"/>
          <w:b/>
          <w:bCs/>
          <w:szCs w:val="21"/>
        </w:rPr>
        <w:t>联动炒作</w:t>
      </w:r>
      <w:r w:rsidR="00DD63E7">
        <w:rPr>
          <w:rFonts w:ascii="微软雅黑" w:eastAsia="微软雅黑" w:hAnsi="微软雅黑" w:hint="eastAsia"/>
          <w:szCs w:val="21"/>
        </w:rPr>
        <w:t>——线上线下融合</w:t>
      </w:r>
      <w:r w:rsidR="0012578D">
        <w:rPr>
          <w:rFonts w:ascii="微软雅黑" w:eastAsia="微软雅黑" w:hAnsi="微软雅黑" w:hint="eastAsia"/>
          <w:szCs w:val="21"/>
        </w:rPr>
        <w:t>推广，</w:t>
      </w:r>
      <w:r w:rsidR="00D105D0">
        <w:rPr>
          <w:rFonts w:ascii="微软雅黑" w:eastAsia="微软雅黑" w:hAnsi="微软雅黑" w:hint="eastAsia"/>
          <w:szCs w:val="21"/>
        </w:rPr>
        <w:t>线下堆头</w:t>
      </w:r>
      <w:r w:rsidR="00480D20">
        <w:rPr>
          <w:rFonts w:ascii="微软雅黑" w:eastAsia="微软雅黑" w:hAnsi="微软雅黑" w:hint="eastAsia"/>
          <w:szCs w:val="21"/>
        </w:rPr>
        <w:t>推动</w:t>
      </w:r>
      <w:r w:rsidR="00776813">
        <w:rPr>
          <w:rFonts w:ascii="微软雅黑" w:eastAsia="微软雅黑" w:hAnsi="微软雅黑" w:hint="eastAsia"/>
          <w:szCs w:val="21"/>
        </w:rPr>
        <w:t>业务权益曝光，</w:t>
      </w:r>
      <w:r w:rsidR="002F71B2">
        <w:rPr>
          <w:rFonts w:ascii="微软雅黑" w:eastAsia="微软雅黑" w:hAnsi="微软雅黑" w:hint="eastAsia"/>
          <w:szCs w:val="21"/>
        </w:rPr>
        <w:t>话题</w:t>
      </w:r>
      <w:r w:rsidR="00D105D0">
        <w:rPr>
          <w:rFonts w:ascii="微软雅黑" w:eastAsia="微软雅黑" w:hAnsi="微软雅黑" w:hint="eastAsia"/>
          <w:szCs w:val="21"/>
        </w:rPr>
        <w:t>热搜、</w:t>
      </w:r>
      <w:r w:rsidR="00776813">
        <w:rPr>
          <w:rFonts w:ascii="微软雅黑" w:eastAsia="微软雅黑" w:hAnsi="微软雅黑"/>
          <w:szCs w:val="21"/>
        </w:rPr>
        <w:t>KOL</w:t>
      </w:r>
      <w:r w:rsidR="00776813">
        <w:rPr>
          <w:rFonts w:ascii="微软雅黑" w:eastAsia="微软雅黑" w:hAnsi="微软雅黑" w:hint="eastAsia"/>
          <w:szCs w:val="21"/>
        </w:rPr>
        <w:t>及微博社媒资源</w:t>
      </w:r>
      <w:r w:rsidR="002F71B2">
        <w:rPr>
          <w:rFonts w:ascii="微软雅黑" w:eastAsia="微软雅黑" w:hAnsi="微软雅黑" w:hint="eastAsia"/>
          <w:szCs w:val="21"/>
        </w:rPr>
        <w:t>联动</w:t>
      </w:r>
      <w:r w:rsidR="00776813">
        <w:rPr>
          <w:rFonts w:ascii="微软雅黑" w:eastAsia="微软雅黑" w:hAnsi="微软雅黑" w:hint="eastAsia"/>
          <w:szCs w:val="21"/>
        </w:rPr>
        <w:t>宣传，</w:t>
      </w:r>
      <w:r w:rsidR="00480D20">
        <w:rPr>
          <w:rFonts w:ascii="微软雅黑" w:eastAsia="微软雅黑" w:hAnsi="微软雅黑" w:hint="eastAsia"/>
          <w:szCs w:val="21"/>
        </w:rPr>
        <w:t>以街头采访等形式触及更多目标群体，</w:t>
      </w:r>
      <w:r w:rsidR="002F71B2" w:rsidRPr="00D77AA3">
        <w:rPr>
          <w:rFonts w:ascii="微软雅黑" w:eastAsia="微软雅黑" w:hAnsi="微软雅黑" w:hint="eastAsia"/>
          <w:szCs w:val="21"/>
        </w:rPr>
        <w:t>引发网友积极转发互动，</w:t>
      </w:r>
      <w:r w:rsidR="002F71B2">
        <w:rPr>
          <w:rFonts w:ascii="微软雅黑" w:eastAsia="微软雅黑" w:hAnsi="微软雅黑" w:hint="eastAsia"/>
          <w:szCs w:val="21"/>
        </w:rPr>
        <w:t>讨论热度持续提升，</w:t>
      </w:r>
      <w:r w:rsidR="003F26F2" w:rsidRPr="002F71B2">
        <w:rPr>
          <w:rFonts w:ascii="微软雅黑" w:eastAsia="微软雅黑" w:hAnsi="微软雅黑" w:hint="eastAsia"/>
          <w:szCs w:val="21"/>
        </w:rPr>
        <w:t>提升转化效能，</w:t>
      </w:r>
      <w:r w:rsidR="00480D20" w:rsidRPr="002F71B2">
        <w:rPr>
          <w:rFonts w:ascii="微软雅黑" w:eastAsia="微软雅黑" w:hAnsi="微软雅黑" w:hint="eastAsia"/>
          <w:szCs w:val="21"/>
        </w:rPr>
        <w:t>促进</w:t>
      </w:r>
      <w:r w:rsidR="00B44889" w:rsidRPr="002F71B2">
        <w:rPr>
          <w:rFonts w:ascii="微软雅黑" w:eastAsia="微软雅黑" w:hAnsi="微软雅黑" w:hint="eastAsia"/>
          <w:szCs w:val="21"/>
        </w:rPr>
        <w:t>业务销售。</w:t>
      </w:r>
    </w:p>
    <w:p w14:paraId="607D85BB" w14:textId="5CE226D0" w:rsidR="00102282" w:rsidRPr="002F71B2" w:rsidRDefault="00102282" w:rsidP="00102282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AF7DD11" wp14:editId="41E8B768">
            <wp:extent cx="4648200" cy="7429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2551BDC7" w:rsidR="00847B24" w:rsidRPr="00102282" w:rsidRDefault="00B63336" w:rsidP="00102282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 w:hint="eastAsia"/>
          <w:szCs w:val="21"/>
        </w:rPr>
        <w:lastRenderedPageBreak/>
        <w:t>曝光量：#广西移动出螺蛳粉了#热搜话题总阅读量达</w:t>
      </w:r>
      <w:r w:rsidRPr="00102282">
        <w:rPr>
          <w:rFonts w:ascii="微软雅黑" w:eastAsia="微软雅黑" w:hAnsi="微软雅黑"/>
          <w:b/>
          <w:bCs/>
          <w:szCs w:val="21"/>
        </w:rPr>
        <w:t>1662.9万+</w:t>
      </w:r>
      <w:r w:rsidRPr="00102282">
        <w:rPr>
          <w:rFonts w:ascii="微软雅黑" w:eastAsia="微软雅黑" w:hAnsi="微软雅黑"/>
          <w:szCs w:val="21"/>
        </w:rPr>
        <w:t>，</w:t>
      </w:r>
      <w:r w:rsidRPr="00102282">
        <w:rPr>
          <w:rFonts w:ascii="微软雅黑" w:eastAsia="微软雅黑" w:hAnsi="微软雅黑" w:hint="eastAsia"/>
          <w:szCs w:val="21"/>
        </w:rPr>
        <w:t>微博开机曝光量达</w:t>
      </w:r>
      <w:r w:rsidRPr="00102282">
        <w:rPr>
          <w:rFonts w:ascii="微软雅黑" w:eastAsia="微软雅黑" w:hAnsi="微软雅黑" w:hint="eastAsia"/>
          <w:b/>
          <w:bCs/>
          <w:szCs w:val="21"/>
        </w:rPr>
        <w:t>192.8万+</w:t>
      </w:r>
      <w:r w:rsidRPr="00102282">
        <w:rPr>
          <w:rFonts w:ascii="微软雅黑" w:eastAsia="微软雅黑" w:hAnsi="微软雅黑"/>
          <w:szCs w:val="21"/>
        </w:rPr>
        <w:t>；</w:t>
      </w:r>
    </w:p>
    <w:p w14:paraId="27132A7D" w14:textId="74750041" w:rsidR="00102282" w:rsidRPr="00102282" w:rsidRDefault="00102282" w:rsidP="00102282">
      <w:pPr>
        <w:pStyle w:val="ab"/>
        <w:spacing w:before="100" w:beforeAutospacing="1" w:after="100" w:afterAutospacing="1"/>
        <w:ind w:left="360" w:firstLineChars="0" w:firstLine="0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797BF8A" wp14:editId="239BE9C6">
            <wp:extent cx="5067300" cy="3886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8667" w14:textId="4CEA5499" w:rsidR="00B63336" w:rsidRPr="00102282" w:rsidRDefault="00B63336" w:rsidP="00102282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102282">
        <w:rPr>
          <w:rFonts w:ascii="微软雅黑" w:eastAsia="微软雅黑" w:hAnsi="微软雅黑" w:hint="eastAsia"/>
          <w:szCs w:val="21"/>
        </w:rPr>
        <w:t>互动量：#广西移动出螺蛳粉了#热搜话题讨论量</w:t>
      </w:r>
      <w:r w:rsidRPr="00102282">
        <w:rPr>
          <w:rFonts w:ascii="微软雅黑" w:eastAsia="微软雅黑" w:hAnsi="微软雅黑" w:hint="eastAsia"/>
          <w:b/>
          <w:bCs/>
          <w:szCs w:val="21"/>
        </w:rPr>
        <w:t>4.5k+</w:t>
      </w:r>
      <w:r w:rsidRPr="00102282">
        <w:rPr>
          <w:rFonts w:ascii="微软雅黑" w:eastAsia="微软雅黑" w:hAnsi="微软雅黑" w:hint="eastAsia"/>
          <w:szCs w:val="21"/>
        </w:rPr>
        <w:t>，微博开机点击量达</w:t>
      </w:r>
      <w:r w:rsidRPr="00102282">
        <w:rPr>
          <w:rFonts w:ascii="微软雅黑" w:eastAsia="微软雅黑" w:hAnsi="微软雅黑" w:hint="eastAsia"/>
          <w:b/>
          <w:bCs/>
          <w:szCs w:val="21"/>
        </w:rPr>
        <w:t>1w+</w:t>
      </w:r>
      <w:r w:rsidR="00EA3D36" w:rsidRPr="00102282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3786E41F" w14:textId="3DED13E7" w:rsidR="00102282" w:rsidRPr="00102282" w:rsidRDefault="00102282" w:rsidP="00102282">
      <w:pPr>
        <w:pStyle w:val="ab"/>
        <w:spacing w:before="100" w:beforeAutospacing="1" w:after="100" w:afterAutospacing="1"/>
        <w:ind w:left="360" w:firstLineChars="0" w:firstLine="0"/>
        <w:rPr>
          <w:rFonts w:ascii="微软雅黑" w:eastAsia="微软雅黑" w:hAnsi="微软雅黑"/>
          <w:szCs w:val="21"/>
        </w:rPr>
      </w:pPr>
      <w:r w:rsidRPr="001022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B21614E" wp14:editId="2E4F53A1">
            <wp:extent cx="5720715" cy="34093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3CF1" w14:textId="24E6E7B7" w:rsidR="004F47CC" w:rsidRPr="004F47CC" w:rsidRDefault="004F47CC" w:rsidP="004F47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4F47CC" w:rsidRPr="004F47CC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0A4A3" w14:textId="77777777" w:rsidR="00971DE2" w:rsidRDefault="00971DE2">
      <w:r>
        <w:separator/>
      </w:r>
    </w:p>
  </w:endnote>
  <w:endnote w:type="continuationSeparator" w:id="0">
    <w:p w14:paraId="16E7CD9F" w14:textId="77777777" w:rsidR="00971DE2" w:rsidRDefault="0097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8340" w14:textId="77777777" w:rsidR="00102282" w:rsidRDefault="001022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FFCB0" w14:textId="77777777" w:rsidR="00971DE2" w:rsidRDefault="00971DE2">
      <w:r>
        <w:separator/>
      </w:r>
    </w:p>
  </w:footnote>
  <w:footnote w:type="continuationSeparator" w:id="0">
    <w:p w14:paraId="2A930F8D" w14:textId="77777777" w:rsidR="00971DE2" w:rsidRDefault="0097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C7A86" w14:textId="77777777" w:rsidR="00102282" w:rsidRDefault="0010228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3F1A" w14:textId="77777777" w:rsidR="00102282" w:rsidRDefault="0010228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7B84B8A"/>
    <w:multiLevelType w:val="hybridMultilevel"/>
    <w:tmpl w:val="579099BE"/>
    <w:lvl w:ilvl="0" w:tplc="B8681C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5E77EA0"/>
    <w:multiLevelType w:val="hybridMultilevel"/>
    <w:tmpl w:val="DF7C3F4A"/>
    <w:lvl w:ilvl="0" w:tplc="4704B8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D02B42"/>
    <w:multiLevelType w:val="hybridMultilevel"/>
    <w:tmpl w:val="0B2C13EA"/>
    <w:lvl w:ilvl="0" w:tplc="2D9ACD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F2C126F"/>
    <w:multiLevelType w:val="hybridMultilevel"/>
    <w:tmpl w:val="1B10B76E"/>
    <w:lvl w:ilvl="0" w:tplc="24AE7E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7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483043631">
    <w:abstractNumId w:val="14"/>
  </w:num>
  <w:num w:numId="19" w16cid:durableId="1399940767">
    <w:abstractNumId w:val="10"/>
  </w:num>
  <w:num w:numId="20" w16cid:durableId="1095633248">
    <w:abstractNumId w:val="6"/>
  </w:num>
  <w:num w:numId="21" w16cid:durableId="8229379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2393"/>
    <w:rsid w:val="00003FE9"/>
    <w:rsid w:val="00011A21"/>
    <w:rsid w:val="00017044"/>
    <w:rsid w:val="00020E7A"/>
    <w:rsid w:val="00024497"/>
    <w:rsid w:val="00030A60"/>
    <w:rsid w:val="00046CF7"/>
    <w:rsid w:val="000532E1"/>
    <w:rsid w:val="00056E4C"/>
    <w:rsid w:val="0006079A"/>
    <w:rsid w:val="000607BB"/>
    <w:rsid w:val="000631F9"/>
    <w:rsid w:val="00066268"/>
    <w:rsid w:val="00071ABB"/>
    <w:rsid w:val="00071CE5"/>
    <w:rsid w:val="000724F0"/>
    <w:rsid w:val="0007509B"/>
    <w:rsid w:val="00077EC5"/>
    <w:rsid w:val="000818AD"/>
    <w:rsid w:val="00085A76"/>
    <w:rsid w:val="00090AB4"/>
    <w:rsid w:val="000915E6"/>
    <w:rsid w:val="00096A19"/>
    <w:rsid w:val="00096EEC"/>
    <w:rsid w:val="00097129"/>
    <w:rsid w:val="000974FB"/>
    <w:rsid w:val="000979A5"/>
    <w:rsid w:val="000A21B3"/>
    <w:rsid w:val="000A3EB7"/>
    <w:rsid w:val="000B0EA7"/>
    <w:rsid w:val="000B2399"/>
    <w:rsid w:val="000C50E1"/>
    <w:rsid w:val="000C5FBB"/>
    <w:rsid w:val="000D05FE"/>
    <w:rsid w:val="000D6DC9"/>
    <w:rsid w:val="000E021F"/>
    <w:rsid w:val="000E10C0"/>
    <w:rsid w:val="000E18A5"/>
    <w:rsid w:val="000E2A45"/>
    <w:rsid w:val="000F07ED"/>
    <w:rsid w:val="000F3123"/>
    <w:rsid w:val="000F4F10"/>
    <w:rsid w:val="000F5168"/>
    <w:rsid w:val="000F63B2"/>
    <w:rsid w:val="00102282"/>
    <w:rsid w:val="00106EA3"/>
    <w:rsid w:val="0010732C"/>
    <w:rsid w:val="00114DD5"/>
    <w:rsid w:val="001231BD"/>
    <w:rsid w:val="00125015"/>
    <w:rsid w:val="0012578D"/>
    <w:rsid w:val="001265C9"/>
    <w:rsid w:val="00131A61"/>
    <w:rsid w:val="00132BB8"/>
    <w:rsid w:val="00135801"/>
    <w:rsid w:val="00136B4D"/>
    <w:rsid w:val="00140E2E"/>
    <w:rsid w:val="00142184"/>
    <w:rsid w:val="001458CE"/>
    <w:rsid w:val="0014661A"/>
    <w:rsid w:val="00146A94"/>
    <w:rsid w:val="00150BB5"/>
    <w:rsid w:val="00152732"/>
    <w:rsid w:val="001540DA"/>
    <w:rsid w:val="00166FFE"/>
    <w:rsid w:val="00172A27"/>
    <w:rsid w:val="001731D8"/>
    <w:rsid w:val="00173E91"/>
    <w:rsid w:val="00176817"/>
    <w:rsid w:val="00181C7B"/>
    <w:rsid w:val="00184006"/>
    <w:rsid w:val="00184CBD"/>
    <w:rsid w:val="00191AEE"/>
    <w:rsid w:val="00192A5B"/>
    <w:rsid w:val="00194762"/>
    <w:rsid w:val="00195220"/>
    <w:rsid w:val="001954B4"/>
    <w:rsid w:val="0019737F"/>
    <w:rsid w:val="001A0942"/>
    <w:rsid w:val="001A500D"/>
    <w:rsid w:val="001A7430"/>
    <w:rsid w:val="001B03AD"/>
    <w:rsid w:val="001C2C81"/>
    <w:rsid w:val="001C4334"/>
    <w:rsid w:val="001C78E7"/>
    <w:rsid w:val="001D11F3"/>
    <w:rsid w:val="001D2E2D"/>
    <w:rsid w:val="001D3F3B"/>
    <w:rsid w:val="001D490B"/>
    <w:rsid w:val="001D5FDB"/>
    <w:rsid w:val="001E0AD0"/>
    <w:rsid w:val="001E12DA"/>
    <w:rsid w:val="001E1BDF"/>
    <w:rsid w:val="001E38F1"/>
    <w:rsid w:val="001E6133"/>
    <w:rsid w:val="001F17F1"/>
    <w:rsid w:val="001F36FC"/>
    <w:rsid w:val="001F4200"/>
    <w:rsid w:val="001F4270"/>
    <w:rsid w:val="001F720A"/>
    <w:rsid w:val="0020719F"/>
    <w:rsid w:val="0020726A"/>
    <w:rsid w:val="00210F5B"/>
    <w:rsid w:val="002208F6"/>
    <w:rsid w:val="0022117C"/>
    <w:rsid w:val="0022680D"/>
    <w:rsid w:val="002304F0"/>
    <w:rsid w:val="0023746F"/>
    <w:rsid w:val="002405B6"/>
    <w:rsid w:val="00250580"/>
    <w:rsid w:val="00252186"/>
    <w:rsid w:val="002527B8"/>
    <w:rsid w:val="002539F1"/>
    <w:rsid w:val="00254CF3"/>
    <w:rsid w:val="00255B1F"/>
    <w:rsid w:val="00256B33"/>
    <w:rsid w:val="00262A77"/>
    <w:rsid w:val="002707E7"/>
    <w:rsid w:val="00270EF0"/>
    <w:rsid w:val="002712AF"/>
    <w:rsid w:val="00274F8A"/>
    <w:rsid w:val="002772D9"/>
    <w:rsid w:val="002826E2"/>
    <w:rsid w:val="002834FE"/>
    <w:rsid w:val="00290500"/>
    <w:rsid w:val="002A004E"/>
    <w:rsid w:val="002A4219"/>
    <w:rsid w:val="002A44B4"/>
    <w:rsid w:val="002A6427"/>
    <w:rsid w:val="002B0CDA"/>
    <w:rsid w:val="002B1FC2"/>
    <w:rsid w:val="002C1668"/>
    <w:rsid w:val="002C2690"/>
    <w:rsid w:val="002D4FDA"/>
    <w:rsid w:val="002D67D8"/>
    <w:rsid w:val="002E5307"/>
    <w:rsid w:val="002E6C13"/>
    <w:rsid w:val="002E7E41"/>
    <w:rsid w:val="002F2AF3"/>
    <w:rsid w:val="002F3A4B"/>
    <w:rsid w:val="002F3EEE"/>
    <w:rsid w:val="002F6D46"/>
    <w:rsid w:val="002F71B2"/>
    <w:rsid w:val="002F7E7A"/>
    <w:rsid w:val="003056B8"/>
    <w:rsid w:val="003066C1"/>
    <w:rsid w:val="00311DCD"/>
    <w:rsid w:val="00316861"/>
    <w:rsid w:val="00317BD4"/>
    <w:rsid w:val="00320B24"/>
    <w:rsid w:val="003219F7"/>
    <w:rsid w:val="003240E1"/>
    <w:rsid w:val="00334623"/>
    <w:rsid w:val="003472F7"/>
    <w:rsid w:val="00353DC7"/>
    <w:rsid w:val="003548BE"/>
    <w:rsid w:val="00361FEC"/>
    <w:rsid w:val="00362043"/>
    <w:rsid w:val="0036345C"/>
    <w:rsid w:val="00363B74"/>
    <w:rsid w:val="00365FAB"/>
    <w:rsid w:val="00371D9E"/>
    <w:rsid w:val="00371F8B"/>
    <w:rsid w:val="0038092D"/>
    <w:rsid w:val="003833B0"/>
    <w:rsid w:val="00386E93"/>
    <w:rsid w:val="0038758A"/>
    <w:rsid w:val="003A1C2F"/>
    <w:rsid w:val="003A2FD7"/>
    <w:rsid w:val="003A3097"/>
    <w:rsid w:val="003A3802"/>
    <w:rsid w:val="003B64A1"/>
    <w:rsid w:val="003B69CD"/>
    <w:rsid w:val="003C78A2"/>
    <w:rsid w:val="003D1DD9"/>
    <w:rsid w:val="003D4FD9"/>
    <w:rsid w:val="003E004C"/>
    <w:rsid w:val="003E2B20"/>
    <w:rsid w:val="003E2E89"/>
    <w:rsid w:val="003E3BC9"/>
    <w:rsid w:val="003E42EA"/>
    <w:rsid w:val="003E5177"/>
    <w:rsid w:val="003E61DD"/>
    <w:rsid w:val="003F1321"/>
    <w:rsid w:val="003F1D64"/>
    <w:rsid w:val="003F26F2"/>
    <w:rsid w:val="003F3BB6"/>
    <w:rsid w:val="003F3F93"/>
    <w:rsid w:val="003F410F"/>
    <w:rsid w:val="003F4BD3"/>
    <w:rsid w:val="003F584C"/>
    <w:rsid w:val="004030FC"/>
    <w:rsid w:val="00404490"/>
    <w:rsid w:val="004058C9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871"/>
    <w:rsid w:val="004767D7"/>
    <w:rsid w:val="0048060F"/>
    <w:rsid w:val="00480D20"/>
    <w:rsid w:val="0048122B"/>
    <w:rsid w:val="00484916"/>
    <w:rsid w:val="004861A7"/>
    <w:rsid w:val="0048758B"/>
    <w:rsid w:val="00490017"/>
    <w:rsid w:val="00491A67"/>
    <w:rsid w:val="00491A71"/>
    <w:rsid w:val="00492C50"/>
    <w:rsid w:val="004A3AAE"/>
    <w:rsid w:val="004A3BEE"/>
    <w:rsid w:val="004A4904"/>
    <w:rsid w:val="004C539E"/>
    <w:rsid w:val="004C663B"/>
    <w:rsid w:val="004D27D1"/>
    <w:rsid w:val="004D3EF9"/>
    <w:rsid w:val="004D49E0"/>
    <w:rsid w:val="004D53A9"/>
    <w:rsid w:val="004E3380"/>
    <w:rsid w:val="004E459E"/>
    <w:rsid w:val="004E704D"/>
    <w:rsid w:val="004F1372"/>
    <w:rsid w:val="004F1399"/>
    <w:rsid w:val="004F47CC"/>
    <w:rsid w:val="004F7523"/>
    <w:rsid w:val="005002D8"/>
    <w:rsid w:val="00504C23"/>
    <w:rsid w:val="00506B17"/>
    <w:rsid w:val="00507EB8"/>
    <w:rsid w:val="0052080E"/>
    <w:rsid w:val="00526A8C"/>
    <w:rsid w:val="0052719F"/>
    <w:rsid w:val="005344CB"/>
    <w:rsid w:val="00535A1F"/>
    <w:rsid w:val="0054563A"/>
    <w:rsid w:val="00546E8E"/>
    <w:rsid w:val="00547783"/>
    <w:rsid w:val="005479C8"/>
    <w:rsid w:val="00547E1C"/>
    <w:rsid w:val="005504E6"/>
    <w:rsid w:val="0055479D"/>
    <w:rsid w:val="005638F8"/>
    <w:rsid w:val="00563B7D"/>
    <w:rsid w:val="00563BE2"/>
    <w:rsid w:val="00567477"/>
    <w:rsid w:val="00574584"/>
    <w:rsid w:val="0057565D"/>
    <w:rsid w:val="005764AD"/>
    <w:rsid w:val="0058033D"/>
    <w:rsid w:val="00581318"/>
    <w:rsid w:val="00582608"/>
    <w:rsid w:val="00582F7D"/>
    <w:rsid w:val="00585037"/>
    <w:rsid w:val="0058794E"/>
    <w:rsid w:val="00593CA9"/>
    <w:rsid w:val="005A1F76"/>
    <w:rsid w:val="005A539D"/>
    <w:rsid w:val="005A56AE"/>
    <w:rsid w:val="005A697D"/>
    <w:rsid w:val="005B2564"/>
    <w:rsid w:val="005B6389"/>
    <w:rsid w:val="005C011B"/>
    <w:rsid w:val="005C16B2"/>
    <w:rsid w:val="005C4BB9"/>
    <w:rsid w:val="005C4DE3"/>
    <w:rsid w:val="005D5D19"/>
    <w:rsid w:val="005D614B"/>
    <w:rsid w:val="005D77D7"/>
    <w:rsid w:val="005E121A"/>
    <w:rsid w:val="005E3D19"/>
    <w:rsid w:val="005E4E84"/>
    <w:rsid w:val="005F4CB1"/>
    <w:rsid w:val="005F5C93"/>
    <w:rsid w:val="00603A40"/>
    <w:rsid w:val="006053F3"/>
    <w:rsid w:val="006126FE"/>
    <w:rsid w:val="00613CE9"/>
    <w:rsid w:val="0062182A"/>
    <w:rsid w:val="00621973"/>
    <w:rsid w:val="006266C8"/>
    <w:rsid w:val="006327CD"/>
    <w:rsid w:val="0063551E"/>
    <w:rsid w:val="00640A88"/>
    <w:rsid w:val="00642F29"/>
    <w:rsid w:val="0064477F"/>
    <w:rsid w:val="00644994"/>
    <w:rsid w:val="00650F34"/>
    <w:rsid w:val="0065606B"/>
    <w:rsid w:val="0065759C"/>
    <w:rsid w:val="00661A8D"/>
    <w:rsid w:val="00665F97"/>
    <w:rsid w:val="006707FE"/>
    <w:rsid w:val="0067611E"/>
    <w:rsid w:val="006853C8"/>
    <w:rsid w:val="006873D4"/>
    <w:rsid w:val="00693C3F"/>
    <w:rsid w:val="006955F5"/>
    <w:rsid w:val="006A08B9"/>
    <w:rsid w:val="006A24F1"/>
    <w:rsid w:val="006A3E7D"/>
    <w:rsid w:val="006B0A9A"/>
    <w:rsid w:val="006B2D79"/>
    <w:rsid w:val="006B5BB6"/>
    <w:rsid w:val="006B781B"/>
    <w:rsid w:val="006C16A7"/>
    <w:rsid w:val="006C1733"/>
    <w:rsid w:val="006C18B5"/>
    <w:rsid w:val="006C454B"/>
    <w:rsid w:val="006D1C2F"/>
    <w:rsid w:val="006D2064"/>
    <w:rsid w:val="006D4934"/>
    <w:rsid w:val="006D5766"/>
    <w:rsid w:val="006F1963"/>
    <w:rsid w:val="006F421E"/>
    <w:rsid w:val="006F63E3"/>
    <w:rsid w:val="006F662D"/>
    <w:rsid w:val="0070072F"/>
    <w:rsid w:val="007035DA"/>
    <w:rsid w:val="007040B0"/>
    <w:rsid w:val="00710B89"/>
    <w:rsid w:val="00712AF6"/>
    <w:rsid w:val="00715AD3"/>
    <w:rsid w:val="00716B53"/>
    <w:rsid w:val="00720C71"/>
    <w:rsid w:val="00720FE1"/>
    <w:rsid w:val="0072102A"/>
    <w:rsid w:val="00723DEA"/>
    <w:rsid w:val="00723EBA"/>
    <w:rsid w:val="007270CB"/>
    <w:rsid w:val="0072725D"/>
    <w:rsid w:val="0073004D"/>
    <w:rsid w:val="00730FB0"/>
    <w:rsid w:val="0073428A"/>
    <w:rsid w:val="007365E4"/>
    <w:rsid w:val="00752CEA"/>
    <w:rsid w:val="00753753"/>
    <w:rsid w:val="007538EE"/>
    <w:rsid w:val="00753E27"/>
    <w:rsid w:val="007546CE"/>
    <w:rsid w:val="00764220"/>
    <w:rsid w:val="007766C7"/>
    <w:rsid w:val="00776813"/>
    <w:rsid w:val="00776F56"/>
    <w:rsid w:val="00781C7B"/>
    <w:rsid w:val="0079238C"/>
    <w:rsid w:val="00793F18"/>
    <w:rsid w:val="00795109"/>
    <w:rsid w:val="007A0451"/>
    <w:rsid w:val="007A2700"/>
    <w:rsid w:val="007A4E3A"/>
    <w:rsid w:val="007A544F"/>
    <w:rsid w:val="007B2D27"/>
    <w:rsid w:val="007B55F8"/>
    <w:rsid w:val="007B7C7F"/>
    <w:rsid w:val="007C0828"/>
    <w:rsid w:val="007C14F1"/>
    <w:rsid w:val="007C3F70"/>
    <w:rsid w:val="007C4C7A"/>
    <w:rsid w:val="007C651C"/>
    <w:rsid w:val="007D1700"/>
    <w:rsid w:val="007D4349"/>
    <w:rsid w:val="007D5451"/>
    <w:rsid w:val="007D76B6"/>
    <w:rsid w:val="007E2B9D"/>
    <w:rsid w:val="007E2EAC"/>
    <w:rsid w:val="007E705F"/>
    <w:rsid w:val="007F0C6D"/>
    <w:rsid w:val="007F6422"/>
    <w:rsid w:val="007F74F4"/>
    <w:rsid w:val="008023DA"/>
    <w:rsid w:val="0080439E"/>
    <w:rsid w:val="008101F4"/>
    <w:rsid w:val="00812085"/>
    <w:rsid w:val="00812148"/>
    <w:rsid w:val="0081258B"/>
    <w:rsid w:val="00812A8A"/>
    <w:rsid w:val="00813219"/>
    <w:rsid w:val="00813515"/>
    <w:rsid w:val="008159A4"/>
    <w:rsid w:val="00820C09"/>
    <w:rsid w:val="008219CC"/>
    <w:rsid w:val="00823822"/>
    <w:rsid w:val="00825032"/>
    <w:rsid w:val="00832432"/>
    <w:rsid w:val="008326D5"/>
    <w:rsid w:val="00833986"/>
    <w:rsid w:val="00846164"/>
    <w:rsid w:val="00847AEA"/>
    <w:rsid w:val="00847B24"/>
    <w:rsid w:val="00852B31"/>
    <w:rsid w:val="0085487C"/>
    <w:rsid w:val="0085600C"/>
    <w:rsid w:val="0085606B"/>
    <w:rsid w:val="0085738D"/>
    <w:rsid w:val="008612D4"/>
    <w:rsid w:val="00864276"/>
    <w:rsid w:val="0086522A"/>
    <w:rsid w:val="00866E39"/>
    <w:rsid w:val="008674D7"/>
    <w:rsid w:val="008714C4"/>
    <w:rsid w:val="00875DF6"/>
    <w:rsid w:val="00880022"/>
    <w:rsid w:val="008825EF"/>
    <w:rsid w:val="00884217"/>
    <w:rsid w:val="00884E84"/>
    <w:rsid w:val="00885CD1"/>
    <w:rsid w:val="008862E9"/>
    <w:rsid w:val="008875A4"/>
    <w:rsid w:val="00892DC0"/>
    <w:rsid w:val="00894692"/>
    <w:rsid w:val="008A3EE2"/>
    <w:rsid w:val="008B1E4E"/>
    <w:rsid w:val="008B2200"/>
    <w:rsid w:val="008B3F5F"/>
    <w:rsid w:val="008B689B"/>
    <w:rsid w:val="008C1F46"/>
    <w:rsid w:val="008C2693"/>
    <w:rsid w:val="008C407B"/>
    <w:rsid w:val="008D03FD"/>
    <w:rsid w:val="008D52ED"/>
    <w:rsid w:val="008D6A29"/>
    <w:rsid w:val="008E05F0"/>
    <w:rsid w:val="008E071A"/>
    <w:rsid w:val="008F1F3F"/>
    <w:rsid w:val="008F2CAF"/>
    <w:rsid w:val="008F506E"/>
    <w:rsid w:val="00902EA3"/>
    <w:rsid w:val="00903334"/>
    <w:rsid w:val="00903505"/>
    <w:rsid w:val="0090431A"/>
    <w:rsid w:val="009076EA"/>
    <w:rsid w:val="009102D7"/>
    <w:rsid w:val="00910C5D"/>
    <w:rsid w:val="00911C08"/>
    <w:rsid w:val="00911F7D"/>
    <w:rsid w:val="00913B2E"/>
    <w:rsid w:val="00915DD8"/>
    <w:rsid w:val="009205FC"/>
    <w:rsid w:val="009222DE"/>
    <w:rsid w:val="0092393B"/>
    <w:rsid w:val="00932225"/>
    <w:rsid w:val="00932353"/>
    <w:rsid w:val="0094076A"/>
    <w:rsid w:val="009460D0"/>
    <w:rsid w:val="00946CB6"/>
    <w:rsid w:val="00951A43"/>
    <w:rsid w:val="009573AC"/>
    <w:rsid w:val="00960192"/>
    <w:rsid w:val="0096626C"/>
    <w:rsid w:val="00970C56"/>
    <w:rsid w:val="00971DE2"/>
    <w:rsid w:val="0097433A"/>
    <w:rsid w:val="00976708"/>
    <w:rsid w:val="0098226A"/>
    <w:rsid w:val="00982350"/>
    <w:rsid w:val="009823A9"/>
    <w:rsid w:val="00983853"/>
    <w:rsid w:val="009849FB"/>
    <w:rsid w:val="00993AA4"/>
    <w:rsid w:val="00994B79"/>
    <w:rsid w:val="0099692F"/>
    <w:rsid w:val="009A15D3"/>
    <w:rsid w:val="009B0845"/>
    <w:rsid w:val="009B0E2C"/>
    <w:rsid w:val="009B5C65"/>
    <w:rsid w:val="009B6213"/>
    <w:rsid w:val="009B796F"/>
    <w:rsid w:val="009C6E37"/>
    <w:rsid w:val="009D5BD0"/>
    <w:rsid w:val="009E0119"/>
    <w:rsid w:val="009E0D6A"/>
    <w:rsid w:val="009E3A63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874"/>
    <w:rsid w:val="00A260D7"/>
    <w:rsid w:val="00A26AE6"/>
    <w:rsid w:val="00A27228"/>
    <w:rsid w:val="00A33A60"/>
    <w:rsid w:val="00A355CC"/>
    <w:rsid w:val="00A35C7F"/>
    <w:rsid w:val="00A3778A"/>
    <w:rsid w:val="00A37970"/>
    <w:rsid w:val="00A44A15"/>
    <w:rsid w:val="00A44D7B"/>
    <w:rsid w:val="00A47970"/>
    <w:rsid w:val="00A51A67"/>
    <w:rsid w:val="00A52343"/>
    <w:rsid w:val="00A53619"/>
    <w:rsid w:val="00A54EAE"/>
    <w:rsid w:val="00A56181"/>
    <w:rsid w:val="00A574D5"/>
    <w:rsid w:val="00A57B51"/>
    <w:rsid w:val="00A62C86"/>
    <w:rsid w:val="00A631B1"/>
    <w:rsid w:val="00A71293"/>
    <w:rsid w:val="00A71CB7"/>
    <w:rsid w:val="00A72FFF"/>
    <w:rsid w:val="00A73B4E"/>
    <w:rsid w:val="00A74660"/>
    <w:rsid w:val="00A777F9"/>
    <w:rsid w:val="00A82506"/>
    <w:rsid w:val="00A829A2"/>
    <w:rsid w:val="00A83F45"/>
    <w:rsid w:val="00A849B8"/>
    <w:rsid w:val="00A86FCA"/>
    <w:rsid w:val="00A92D11"/>
    <w:rsid w:val="00A938B4"/>
    <w:rsid w:val="00A957D5"/>
    <w:rsid w:val="00AB367B"/>
    <w:rsid w:val="00AB41BF"/>
    <w:rsid w:val="00AB5A65"/>
    <w:rsid w:val="00AB7EE6"/>
    <w:rsid w:val="00AC4796"/>
    <w:rsid w:val="00AC5742"/>
    <w:rsid w:val="00AC5BCA"/>
    <w:rsid w:val="00AC6E5A"/>
    <w:rsid w:val="00AD1334"/>
    <w:rsid w:val="00AD1E2C"/>
    <w:rsid w:val="00AD58E1"/>
    <w:rsid w:val="00AD5FDE"/>
    <w:rsid w:val="00AE7F81"/>
    <w:rsid w:val="00AF0F77"/>
    <w:rsid w:val="00AF1D91"/>
    <w:rsid w:val="00AF348E"/>
    <w:rsid w:val="00B03FD0"/>
    <w:rsid w:val="00B05B17"/>
    <w:rsid w:val="00B21F07"/>
    <w:rsid w:val="00B229A8"/>
    <w:rsid w:val="00B23BC0"/>
    <w:rsid w:val="00B24DCC"/>
    <w:rsid w:val="00B25274"/>
    <w:rsid w:val="00B25D31"/>
    <w:rsid w:val="00B27391"/>
    <w:rsid w:val="00B317B5"/>
    <w:rsid w:val="00B3401A"/>
    <w:rsid w:val="00B35B50"/>
    <w:rsid w:val="00B36BD0"/>
    <w:rsid w:val="00B40529"/>
    <w:rsid w:val="00B413D5"/>
    <w:rsid w:val="00B44889"/>
    <w:rsid w:val="00B51CCA"/>
    <w:rsid w:val="00B5241D"/>
    <w:rsid w:val="00B54014"/>
    <w:rsid w:val="00B54EBC"/>
    <w:rsid w:val="00B63336"/>
    <w:rsid w:val="00B6745E"/>
    <w:rsid w:val="00B71E01"/>
    <w:rsid w:val="00B86F27"/>
    <w:rsid w:val="00B93BD6"/>
    <w:rsid w:val="00B93E3B"/>
    <w:rsid w:val="00BA0329"/>
    <w:rsid w:val="00BA1582"/>
    <w:rsid w:val="00BA1F6C"/>
    <w:rsid w:val="00BA472A"/>
    <w:rsid w:val="00BA4FD4"/>
    <w:rsid w:val="00BA7554"/>
    <w:rsid w:val="00BA7E93"/>
    <w:rsid w:val="00BB0105"/>
    <w:rsid w:val="00BB0E07"/>
    <w:rsid w:val="00BB0FA0"/>
    <w:rsid w:val="00BB1A99"/>
    <w:rsid w:val="00BB7C80"/>
    <w:rsid w:val="00BC1804"/>
    <w:rsid w:val="00BC24E8"/>
    <w:rsid w:val="00BC26C4"/>
    <w:rsid w:val="00BC752E"/>
    <w:rsid w:val="00BC7577"/>
    <w:rsid w:val="00BD5747"/>
    <w:rsid w:val="00BD72E6"/>
    <w:rsid w:val="00BD741B"/>
    <w:rsid w:val="00BD7FD3"/>
    <w:rsid w:val="00BE28C0"/>
    <w:rsid w:val="00BF0291"/>
    <w:rsid w:val="00BF2065"/>
    <w:rsid w:val="00BF2C31"/>
    <w:rsid w:val="00BF3299"/>
    <w:rsid w:val="00BF63E9"/>
    <w:rsid w:val="00BF6726"/>
    <w:rsid w:val="00C00168"/>
    <w:rsid w:val="00C01A18"/>
    <w:rsid w:val="00C04E7B"/>
    <w:rsid w:val="00C078EC"/>
    <w:rsid w:val="00C150BB"/>
    <w:rsid w:val="00C171FB"/>
    <w:rsid w:val="00C17B9E"/>
    <w:rsid w:val="00C216A7"/>
    <w:rsid w:val="00C272F9"/>
    <w:rsid w:val="00C30ACF"/>
    <w:rsid w:val="00C359C2"/>
    <w:rsid w:val="00C40E03"/>
    <w:rsid w:val="00C5015C"/>
    <w:rsid w:val="00C516C8"/>
    <w:rsid w:val="00C57229"/>
    <w:rsid w:val="00C655F2"/>
    <w:rsid w:val="00C657FA"/>
    <w:rsid w:val="00C67E7C"/>
    <w:rsid w:val="00C73B42"/>
    <w:rsid w:val="00C74FBD"/>
    <w:rsid w:val="00C805B4"/>
    <w:rsid w:val="00C81038"/>
    <w:rsid w:val="00C84DBD"/>
    <w:rsid w:val="00C86ADC"/>
    <w:rsid w:val="00C93159"/>
    <w:rsid w:val="00C93570"/>
    <w:rsid w:val="00C948CD"/>
    <w:rsid w:val="00C954C7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562"/>
    <w:rsid w:val="00CE4476"/>
    <w:rsid w:val="00CE55AC"/>
    <w:rsid w:val="00D05ACA"/>
    <w:rsid w:val="00D105D0"/>
    <w:rsid w:val="00D1108E"/>
    <w:rsid w:val="00D1151D"/>
    <w:rsid w:val="00D13BC3"/>
    <w:rsid w:val="00D14F03"/>
    <w:rsid w:val="00D20D1B"/>
    <w:rsid w:val="00D35082"/>
    <w:rsid w:val="00D40673"/>
    <w:rsid w:val="00D409BB"/>
    <w:rsid w:val="00D411C0"/>
    <w:rsid w:val="00D47784"/>
    <w:rsid w:val="00D5007A"/>
    <w:rsid w:val="00D5146E"/>
    <w:rsid w:val="00D5598B"/>
    <w:rsid w:val="00D56BD0"/>
    <w:rsid w:val="00D61E7A"/>
    <w:rsid w:val="00D63679"/>
    <w:rsid w:val="00D64E30"/>
    <w:rsid w:val="00D6725D"/>
    <w:rsid w:val="00D71A2E"/>
    <w:rsid w:val="00D731FC"/>
    <w:rsid w:val="00D77AA3"/>
    <w:rsid w:val="00D80973"/>
    <w:rsid w:val="00D83172"/>
    <w:rsid w:val="00D86042"/>
    <w:rsid w:val="00DB091B"/>
    <w:rsid w:val="00DB0F01"/>
    <w:rsid w:val="00DB1767"/>
    <w:rsid w:val="00DB3708"/>
    <w:rsid w:val="00DB49F7"/>
    <w:rsid w:val="00DB4C4A"/>
    <w:rsid w:val="00DC32E7"/>
    <w:rsid w:val="00DC397E"/>
    <w:rsid w:val="00DC6976"/>
    <w:rsid w:val="00DD06EE"/>
    <w:rsid w:val="00DD1117"/>
    <w:rsid w:val="00DD2D2C"/>
    <w:rsid w:val="00DD56E4"/>
    <w:rsid w:val="00DD63E7"/>
    <w:rsid w:val="00DE76F1"/>
    <w:rsid w:val="00E004F9"/>
    <w:rsid w:val="00E03233"/>
    <w:rsid w:val="00E1771A"/>
    <w:rsid w:val="00E21168"/>
    <w:rsid w:val="00E23547"/>
    <w:rsid w:val="00E26E63"/>
    <w:rsid w:val="00E336C0"/>
    <w:rsid w:val="00E369BB"/>
    <w:rsid w:val="00E40C58"/>
    <w:rsid w:val="00E40EE7"/>
    <w:rsid w:val="00E42687"/>
    <w:rsid w:val="00E44ADB"/>
    <w:rsid w:val="00E457D7"/>
    <w:rsid w:val="00E46527"/>
    <w:rsid w:val="00E52687"/>
    <w:rsid w:val="00E569E4"/>
    <w:rsid w:val="00E5768D"/>
    <w:rsid w:val="00E601CF"/>
    <w:rsid w:val="00E60CF7"/>
    <w:rsid w:val="00E60DF3"/>
    <w:rsid w:val="00E615DF"/>
    <w:rsid w:val="00E61AEC"/>
    <w:rsid w:val="00E6205B"/>
    <w:rsid w:val="00E62EAB"/>
    <w:rsid w:val="00E745ED"/>
    <w:rsid w:val="00E745EF"/>
    <w:rsid w:val="00E77E2B"/>
    <w:rsid w:val="00E77FD8"/>
    <w:rsid w:val="00E8120B"/>
    <w:rsid w:val="00E81E0A"/>
    <w:rsid w:val="00E846BA"/>
    <w:rsid w:val="00E85951"/>
    <w:rsid w:val="00E86C47"/>
    <w:rsid w:val="00E906A5"/>
    <w:rsid w:val="00E92CC7"/>
    <w:rsid w:val="00E93D45"/>
    <w:rsid w:val="00E944E4"/>
    <w:rsid w:val="00EA3D36"/>
    <w:rsid w:val="00EA4712"/>
    <w:rsid w:val="00EA652C"/>
    <w:rsid w:val="00EA773C"/>
    <w:rsid w:val="00EA7B47"/>
    <w:rsid w:val="00EB0731"/>
    <w:rsid w:val="00EC1E27"/>
    <w:rsid w:val="00EC320D"/>
    <w:rsid w:val="00EC4DA4"/>
    <w:rsid w:val="00EC6379"/>
    <w:rsid w:val="00EC7E8C"/>
    <w:rsid w:val="00ED1ECA"/>
    <w:rsid w:val="00ED507C"/>
    <w:rsid w:val="00EE2FDB"/>
    <w:rsid w:val="00EE38CD"/>
    <w:rsid w:val="00EE4F13"/>
    <w:rsid w:val="00EE6D2C"/>
    <w:rsid w:val="00EE72D7"/>
    <w:rsid w:val="00EF5E9E"/>
    <w:rsid w:val="00F0134F"/>
    <w:rsid w:val="00F15D4A"/>
    <w:rsid w:val="00F2173A"/>
    <w:rsid w:val="00F22C99"/>
    <w:rsid w:val="00F23B2A"/>
    <w:rsid w:val="00F30BCA"/>
    <w:rsid w:val="00F3194E"/>
    <w:rsid w:val="00F35569"/>
    <w:rsid w:val="00F3618F"/>
    <w:rsid w:val="00F4008B"/>
    <w:rsid w:val="00F41E61"/>
    <w:rsid w:val="00F434EA"/>
    <w:rsid w:val="00F503C8"/>
    <w:rsid w:val="00F54BAA"/>
    <w:rsid w:val="00F56689"/>
    <w:rsid w:val="00F56EF1"/>
    <w:rsid w:val="00F60D02"/>
    <w:rsid w:val="00F632B4"/>
    <w:rsid w:val="00F66432"/>
    <w:rsid w:val="00F74CBB"/>
    <w:rsid w:val="00F75B05"/>
    <w:rsid w:val="00F821BF"/>
    <w:rsid w:val="00F853FB"/>
    <w:rsid w:val="00F9422D"/>
    <w:rsid w:val="00FA4FF9"/>
    <w:rsid w:val="00FB3C62"/>
    <w:rsid w:val="00FB6FEC"/>
    <w:rsid w:val="00FC1105"/>
    <w:rsid w:val="00FC281A"/>
    <w:rsid w:val="00FC3853"/>
    <w:rsid w:val="00FC53DE"/>
    <w:rsid w:val="00FC629F"/>
    <w:rsid w:val="00FC74F1"/>
    <w:rsid w:val="00FC7652"/>
    <w:rsid w:val="00FC7F28"/>
    <w:rsid w:val="00FD2192"/>
    <w:rsid w:val="00FD7498"/>
    <w:rsid w:val="00FD7838"/>
    <w:rsid w:val="00FD7E55"/>
    <w:rsid w:val="00FE0761"/>
    <w:rsid w:val="00FE1360"/>
    <w:rsid w:val="00FE497C"/>
    <w:rsid w:val="00FE70B2"/>
    <w:rsid w:val="00FE7398"/>
    <w:rsid w:val="00FF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66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5</Pages>
  <Words>264</Words>
  <Characters>1511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334</cp:revision>
  <cp:lastPrinted>2012-10-11T08:46:00Z</cp:lastPrinted>
  <dcterms:created xsi:type="dcterms:W3CDTF">2023-01-18T07:45:00Z</dcterms:created>
  <dcterms:modified xsi:type="dcterms:W3CDTF">2023-02-24T01:25:00Z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