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759E3F26" w:rsidR="001D3F3B" w:rsidRDefault="003F3F84" w:rsidP="005F5C93">
      <w:pPr>
        <w:spacing w:beforeLines="100" w:before="240" w:afterLines="100" w:after="240"/>
        <w:jc w:val="center"/>
        <w:textAlignment w:val="baseline"/>
        <w:rPr>
          <w:rFonts w:ascii="微软雅黑" w:eastAsia="微软雅黑" w:hAnsi="微软雅黑" w:cs="Times New Roman"/>
          <w:b/>
          <w:sz w:val="32"/>
          <w:szCs w:val="32"/>
        </w:rPr>
      </w:pPr>
      <w:r w:rsidRPr="003F3F84">
        <w:rPr>
          <w:rFonts w:ascii="微软雅黑" w:eastAsia="微软雅黑" w:hAnsi="微软雅黑" w:cs="Times New Roman" w:hint="eastAsia"/>
          <w:b/>
          <w:sz w:val="32"/>
          <w:szCs w:val="32"/>
        </w:rPr>
        <w:t>深圳消防“志愿做我蓝朋友”项目</w:t>
      </w:r>
    </w:p>
    <w:p w14:paraId="0B14D8D6" w14:textId="7D5FBB61"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D0583C" w:rsidRPr="00D0583C">
        <w:rPr>
          <w:rFonts w:ascii="微软雅黑" w:eastAsia="微软雅黑" w:hAnsi="微软雅黑" w:hint="eastAsia"/>
          <w:sz w:val="21"/>
          <w:szCs w:val="21"/>
        </w:rPr>
        <w:t>深圳市消防志愿者联合会</w:t>
      </w:r>
    </w:p>
    <w:p w14:paraId="39CF38F3" w14:textId="28301C2E"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4B1CCE">
        <w:rPr>
          <w:rFonts w:ascii="微软雅黑" w:eastAsia="微软雅黑" w:hAnsi="微软雅黑" w:hint="eastAsia"/>
          <w:sz w:val="21"/>
          <w:szCs w:val="21"/>
        </w:rPr>
        <w:t>行业协会</w:t>
      </w:r>
    </w:p>
    <w:p w14:paraId="5DC88663" w14:textId="408EB766"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D0583C">
        <w:rPr>
          <w:rFonts w:ascii="微软雅黑" w:eastAsia="微软雅黑" w:hAnsi="微软雅黑" w:hint="eastAsia"/>
          <w:sz w:val="21"/>
          <w:szCs w:val="21"/>
        </w:rPr>
        <w:t>2</w:t>
      </w:r>
      <w:r w:rsidR="00D0583C">
        <w:rPr>
          <w:rFonts w:ascii="微软雅黑" w:eastAsia="微软雅黑" w:hAnsi="微软雅黑"/>
          <w:sz w:val="21"/>
          <w:szCs w:val="21"/>
        </w:rPr>
        <w:t>022.</w:t>
      </w:r>
      <w:r w:rsidR="00D0583C" w:rsidRPr="00D0583C">
        <w:rPr>
          <w:rFonts w:ascii="微软雅黑" w:eastAsia="微软雅黑" w:hAnsi="微软雅黑" w:hint="eastAsia"/>
          <w:sz w:val="21"/>
          <w:szCs w:val="21"/>
        </w:rPr>
        <w:t>11</w:t>
      </w:r>
      <w:r w:rsidR="00D0583C">
        <w:rPr>
          <w:rFonts w:ascii="微软雅黑" w:eastAsia="微软雅黑" w:hAnsi="微软雅黑" w:hint="eastAsia"/>
          <w:sz w:val="21"/>
          <w:szCs w:val="21"/>
        </w:rPr>
        <w:t>.</w:t>
      </w:r>
      <w:r w:rsidR="00D0583C" w:rsidRPr="00D0583C">
        <w:rPr>
          <w:rFonts w:ascii="微软雅黑" w:eastAsia="微软雅黑" w:hAnsi="微软雅黑" w:hint="eastAsia"/>
          <w:sz w:val="21"/>
          <w:szCs w:val="21"/>
        </w:rPr>
        <w:t>25-11</w:t>
      </w:r>
      <w:r w:rsidR="00D0583C">
        <w:rPr>
          <w:rFonts w:ascii="微软雅黑" w:eastAsia="微软雅黑" w:hAnsi="微软雅黑" w:hint="eastAsia"/>
          <w:sz w:val="21"/>
          <w:szCs w:val="21"/>
        </w:rPr>
        <w:t>.</w:t>
      </w:r>
      <w:r w:rsidR="00D0583C" w:rsidRPr="00D0583C">
        <w:rPr>
          <w:rFonts w:ascii="微软雅黑" w:eastAsia="微软雅黑" w:hAnsi="微软雅黑" w:hint="eastAsia"/>
          <w:sz w:val="21"/>
          <w:szCs w:val="21"/>
        </w:rPr>
        <w:t>29</w:t>
      </w:r>
      <w:r w:rsidR="00D0583C" w:rsidRPr="007A4E3A">
        <w:rPr>
          <w:rFonts w:ascii="微软雅黑" w:eastAsia="微软雅黑" w:hAnsi="微软雅黑"/>
          <w:sz w:val="21"/>
          <w:szCs w:val="21"/>
        </w:rPr>
        <w:t xml:space="preserve"> </w:t>
      </w:r>
    </w:p>
    <w:p w14:paraId="1F6E17B5" w14:textId="423ED4C1"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3F3F84" w:rsidRPr="003F3F84">
        <w:rPr>
          <w:rFonts w:ascii="微软雅黑" w:eastAsia="微软雅黑" w:hAnsi="微软雅黑" w:hint="eastAsia"/>
          <w:sz w:val="21"/>
          <w:szCs w:val="21"/>
        </w:rPr>
        <w:t>公益营销类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3C9EBDD" w14:textId="4B17F863" w:rsidR="005F5C93" w:rsidRPr="005F5C93" w:rsidRDefault="00D0583C" w:rsidP="007270CB">
      <w:pPr>
        <w:spacing w:before="100" w:beforeAutospacing="1" w:after="100" w:afterAutospacing="1"/>
        <w:textAlignment w:val="baseline"/>
        <w:rPr>
          <w:rFonts w:ascii="微软雅黑" w:eastAsia="微软雅黑" w:hAnsi="微软雅黑" w:hint="eastAsia"/>
          <w:sz w:val="21"/>
          <w:szCs w:val="21"/>
        </w:rPr>
      </w:pPr>
      <w:r w:rsidRPr="00D0583C">
        <w:rPr>
          <w:rFonts w:ascii="微软雅黑" w:eastAsia="微软雅黑" w:hAnsi="微软雅黑" w:hint="eastAsia"/>
          <w:sz w:val="21"/>
          <w:szCs w:val="21"/>
        </w:rPr>
        <w:t>2022年11月9日是第31个全国消防日，消防日活动的主题是“抓消防安全，保高质量发展”。为配合深圳市消防志愿者联合会、深圳消防在11月集中开展的消防宣传月活动，并助力深圳志愿者之城建设，打造社会主义先行示范区消防治理社会化优质品牌，并进一步打造深圳消防志愿队伍形象，大力提升“消防志愿”辨识度。</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D1EE97F" w14:textId="71A0D36A" w:rsidR="005F5C93" w:rsidRPr="005F5C93" w:rsidRDefault="00D0583C" w:rsidP="007270CB">
      <w:pPr>
        <w:spacing w:before="100" w:beforeAutospacing="1" w:after="100" w:afterAutospacing="1"/>
        <w:textAlignment w:val="baseline"/>
        <w:rPr>
          <w:rFonts w:ascii="微软雅黑" w:eastAsia="微软雅黑" w:hAnsi="微软雅黑" w:hint="eastAsia"/>
          <w:sz w:val="21"/>
          <w:szCs w:val="21"/>
        </w:rPr>
      </w:pPr>
      <w:r w:rsidRPr="00D0583C">
        <w:rPr>
          <w:rFonts w:ascii="微软雅黑" w:eastAsia="微软雅黑" w:hAnsi="微软雅黑" w:hint="eastAsia"/>
          <w:sz w:val="21"/>
          <w:szCs w:val="21"/>
        </w:rPr>
        <w:t>借本次“119全国消防日”的契机，结合字节系平台资源，在抖音平台对深圳消防于今年初联合深圳市音乐家协会创作的主题曲《蓝色光芒》进行一系列宣传活动，一次扩大深圳市消防志愿者联合会、深圳消防影响力，让更多人认识深圳志愿热忱，加入到深圳消防志愿者联合会中，为深圳市这座“红马甲”之城抹上更浓烈的色彩，项目采用抖音音乐达人改编让志愿歌之歌更方泛的传播，用抖音全民任务的方式让更近距离的欣赏到音乐，引发网友传播和翻唱</w:t>
      </w:r>
      <w:r w:rsidR="007F1D9A">
        <w:rPr>
          <w:rFonts w:ascii="微软雅黑" w:eastAsia="微软雅黑" w:hAnsi="微软雅黑" w:hint="eastAsia"/>
          <w:sz w:val="21"/>
          <w:szCs w:val="21"/>
        </w:rPr>
        <w:t>,从而达到宣传消防日的效果。</w:t>
      </w:r>
    </w:p>
    <w:p w14:paraId="40607E58" w14:textId="5D53FF7E"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0DC0003" w14:textId="77777777" w:rsidR="007F1D9A" w:rsidRPr="007F1D9A" w:rsidRDefault="007F1D9A" w:rsidP="007F1D9A">
      <w:pPr>
        <w:ind w:firstLineChars="200" w:firstLine="420"/>
        <w:rPr>
          <w:rFonts w:ascii="微软雅黑" w:eastAsia="微软雅黑" w:hAnsi="微软雅黑"/>
          <w:sz w:val="21"/>
          <w:szCs w:val="21"/>
        </w:rPr>
      </w:pPr>
      <w:r w:rsidRPr="007F1D9A">
        <w:rPr>
          <w:rFonts w:ascii="微软雅黑" w:eastAsia="微软雅黑" w:hAnsi="微软雅黑" w:hint="eastAsia"/>
          <w:sz w:val="21"/>
          <w:szCs w:val="21"/>
        </w:rPr>
        <w:t>以“志愿做你蓝朋友”为主题，“蓝朋友”代表身着蓝衣的消防员和消防志愿者朋友们。借歌曲《蓝色光芒》拉动战略引擎，开辟消防志愿宣传新路径。以《蓝色光芒》定量布局全国，运用抖音话题构建自己的生态圈，再以定量投流推广破局吸引外层变量，话题+轻任务双重结合，助推《蓝色光芒》意识形态输出量质变化。</w:t>
      </w:r>
    </w:p>
    <w:p w14:paraId="1065C685" w14:textId="77777777" w:rsidR="007F1D9A" w:rsidRPr="007F1D9A" w:rsidRDefault="007F1D9A" w:rsidP="007F1D9A">
      <w:pPr>
        <w:spacing w:line="360" w:lineRule="auto"/>
        <w:ind w:firstLineChars="200" w:firstLine="420"/>
        <w:rPr>
          <w:rFonts w:ascii="微软雅黑" w:eastAsia="微软雅黑" w:hAnsi="微软雅黑"/>
          <w:sz w:val="21"/>
          <w:szCs w:val="21"/>
        </w:rPr>
      </w:pPr>
      <w:r w:rsidRPr="007F1D9A">
        <w:rPr>
          <w:rFonts w:ascii="微软雅黑" w:eastAsia="微软雅黑" w:hAnsi="微软雅黑" w:hint="eastAsia"/>
          <w:sz w:val="21"/>
          <w:szCs w:val="21"/>
        </w:rPr>
        <w:t>将“志愿做你蓝朋友”宣传节奏分为3大部分：</w:t>
      </w:r>
    </w:p>
    <w:p w14:paraId="2B7D8AEC" w14:textId="77777777" w:rsidR="007F1D9A" w:rsidRPr="007F1D9A" w:rsidRDefault="007F1D9A" w:rsidP="007F1D9A">
      <w:pPr>
        <w:numPr>
          <w:ilvl w:val="0"/>
          <w:numId w:val="18"/>
        </w:numPr>
        <w:spacing w:line="360" w:lineRule="auto"/>
        <w:ind w:firstLine="0"/>
        <w:rPr>
          <w:rFonts w:ascii="微软雅黑" w:eastAsia="微软雅黑" w:hAnsi="微软雅黑"/>
          <w:sz w:val="21"/>
          <w:szCs w:val="21"/>
        </w:rPr>
      </w:pPr>
      <w:r w:rsidRPr="007F1D9A">
        <w:rPr>
          <w:rFonts w:ascii="微软雅黑" w:eastAsia="微软雅黑" w:hAnsi="微软雅黑" w:hint="eastAsia"/>
          <w:sz w:val="21"/>
          <w:szCs w:val="21"/>
        </w:rPr>
        <w:t>蓝色光芒初现——绑定蓝朋友破圈场景，占领粉丝心智</w:t>
      </w:r>
    </w:p>
    <w:p w14:paraId="0A4758D4" w14:textId="77777777" w:rsidR="007F1D9A" w:rsidRPr="007F1D9A" w:rsidRDefault="007F1D9A" w:rsidP="007F1D9A">
      <w:pPr>
        <w:numPr>
          <w:ilvl w:val="0"/>
          <w:numId w:val="18"/>
        </w:numPr>
        <w:spacing w:line="360" w:lineRule="auto"/>
        <w:ind w:firstLine="0"/>
        <w:rPr>
          <w:rFonts w:ascii="微软雅黑" w:eastAsia="微软雅黑" w:hAnsi="微软雅黑"/>
          <w:sz w:val="21"/>
          <w:szCs w:val="21"/>
        </w:rPr>
      </w:pPr>
      <w:r w:rsidRPr="007F1D9A">
        <w:rPr>
          <w:rFonts w:ascii="微软雅黑" w:eastAsia="微软雅黑" w:hAnsi="微软雅黑" w:hint="eastAsia"/>
          <w:sz w:val="21"/>
          <w:szCs w:val="21"/>
        </w:rPr>
        <w:t>蓝色光芒演绎——全民参与价值塑造，扩大歌曲流量池</w:t>
      </w:r>
    </w:p>
    <w:p w14:paraId="6E276F5D" w14:textId="77777777" w:rsidR="007F1D9A" w:rsidRPr="007F1D9A" w:rsidRDefault="007F1D9A" w:rsidP="007F1D9A">
      <w:pPr>
        <w:numPr>
          <w:ilvl w:val="0"/>
          <w:numId w:val="18"/>
        </w:numPr>
        <w:spacing w:line="360" w:lineRule="auto"/>
        <w:ind w:firstLine="0"/>
        <w:rPr>
          <w:rFonts w:ascii="微软雅黑" w:eastAsia="微软雅黑" w:hAnsi="微软雅黑"/>
          <w:sz w:val="21"/>
          <w:szCs w:val="21"/>
        </w:rPr>
      </w:pPr>
      <w:r w:rsidRPr="007F1D9A">
        <w:rPr>
          <w:rFonts w:ascii="微软雅黑" w:eastAsia="微软雅黑" w:hAnsi="微软雅黑" w:hint="eastAsia"/>
          <w:sz w:val="21"/>
          <w:szCs w:val="21"/>
        </w:rPr>
        <w:t>蓝色光芒破圈——创意再编助力传播破圈，推高歌曲热度</w:t>
      </w:r>
    </w:p>
    <w:p w14:paraId="7A7D61AE" w14:textId="228CD742" w:rsidR="002A30F1" w:rsidRPr="002A30F1" w:rsidRDefault="002A30F1" w:rsidP="007270CB">
      <w:pPr>
        <w:spacing w:before="100" w:beforeAutospacing="1" w:after="100" w:afterAutospacing="1"/>
        <w:textAlignment w:val="baseline"/>
        <w:rPr>
          <w:rFonts w:ascii="微软雅黑" w:eastAsia="微软雅黑" w:hAnsi="微软雅黑"/>
          <w:sz w:val="21"/>
          <w:szCs w:val="21"/>
        </w:rPr>
      </w:pPr>
      <w:r w:rsidRPr="002A30F1">
        <w:rPr>
          <w:rFonts w:ascii="微软雅黑" w:eastAsia="微软雅黑" w:hAnsi="微软雅黑" w:hint="eastAsia"/>
          <w:sz w:val="21"/>
          <w:szCs w:val="21"/>
        </w:rPr>
        <w:t>主kv设计如下</w:t>
      </w:r>
      <w:r w:rsidR="00B10D55">
        <w:rPr>
          <w:rFonts w:ascii="微软雅黑" w:eastAsia="微软雅黑" w:hAnsi="微软雅黑" w:hint="eastAsia"/>
          <w:sz w:val="21"/>
          <w:szCs w:val="21"/>
        </w:rPr>
        <w:t>：</w:t>
      </w:r>
    </w:p>
    <w:p w14:paraId="5F791E65" w14:textId="41DB8776" w:rsidR="00B10D55" w:rsidRPr="003F3F84" w:rsidRDefault="00D0583C" w:rsidP="007270CB">
      <w:pPr>
        <w:spacing w:before="100" w:beforeAutospacing="1" w:after="100" w:afterAutospacing="1"/>
        <w:textAlignment w:val="baseline"/>
        <w:rPr>
          <w:rFonts w:ascii="微软雅黑" w:eastAsia="微软雅黑" w:hAnsi="微软雅黑" w:hint="eastAsia"/>
          <w:sz w:val="21"/>
          <w:szCs w:val="21"/>
        </w:rPr>
      </w:pPr>
      <w:r w:rsidRPr="00D0583C">
        <w:rPr>
          <w:rFonts w:ascii="微软雅黑" w:eastAsia="微软雅黑" w:hAnsi="微软雅黑"/>
          <w:noProof/>
          <w:sz w:val="21"/>
          <w:szCs w:val="21"/>
        </w:rPr>
        <w:lastRenderedPageBreak/>
        <w:drawing>
          <wp:inline distT="0" distB="0" distL="0" distR="0" wp14:anchorId="0F8F2655" wp14:editId="47D8FC93">
            <wp:extent cx="5208814" cy="2604696"/>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14213" cy="2607396"/>
                    </a:xfrm>
                    <a:prstGeom prst="rect">
                      <a:avLst/>
                    </a:prstGeom>
                  </pic:spPr>
                </pic:pic>
              </a:graphicData>
            </a:graphic>
          </wp:inline>
        </w:drawing>
      </w:r>
    </w:p>
    <w:p w14:paraId="60AA194A" w14:textId="6C7E7C4A" w:rsidR="00B10D55" w:rsidRPr="00C60AD2" w:rsidRDefault="00B10D55" w:rsidP="007270CB">
      <w:pPr>
        <w:spacing w:before="100" w:beforeAutospacing="1" w:after="100" w:afterAutospacing="1"/>
        <w:textAlignment w:val="baseline"/>
        <w:rPr>
          <w:rFonts w:ascii="微软雅黑" w:eastAsia="微软雅黑" w:hAnsi="微软雅黑"/>
          <w:sz w:val="21"/>
          <w:szCs w:val="21"/>
        </w:rPr>
      </w:pPr>
      <w:r w:rsidRPr="00C60AD2">
        <w:rPr>
          <w:rFonts w:ascii="微软雅黑" w:eastAsia="微软雅黑" w:hAnsi="微软雅黑" w:hint="eastAsia"/>
          <w:sz w:val="21"/>
          <w:szCs w:val="21"/>
        </w:rPr>
        <w:t>全民任务头像：</w:t>
      </w:r>
    </w:p>
    <w:p w14:paraId="0CC36BB6" w14:textId="1DE8A0BF" w:rsidR="00B10D55" w:rsidRDefault="002A5D28" w:rsidP="007270CB">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346C1946" wp14:editId="6F9F47D1">
            <wp:extent cx="3535528" cy="2672443"/>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544062" cy="2678894"/>
                    </a:xfrm>
                    <a:prstGeom prst="rect">
                      <a:avLst/>
                    </a:prstGeom>
                  </pic:spPr>
                </pic:pic>
              </a:graphicData>
            </a:graphic>
          </wp:inline>
        </w:drawing>
      </w:r>
    </w:p>
    <w:p w14:paraId="0413AEA7" w14:textId="4F3D70CF"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1ED1B225" w14:textId="77777777" w:rsidR="007F1D9A" w:rsidRPr="0011647F" w:rsidRDefault="007F1D9A" w:rsidP="007F1D9A">
      <w:pPr>
        <w:numPr>
          <w:ilvl w:val="0"/>
          <w:numId w:val="19"/>
        </w:numPr>
        <w:spacing w:line="360" w:lineRule="auto"/>
        <w:rPr>
          <w:rFonts w:ascii="微软雅黑" w:eastAsia="微软雅黑" w:hAnsi="微软雅黑"/>
          <w:sz w:val="21"/>
          <w:szCs w:val="21"/>
        </w:rPr>
      </w:pPr>
      <w:r w:rsidRPr="0011647F">
        <w:rPr>
          <w:rFonts w:ascii="微软雅黑" w:eastAsia="微软雅黑" w:hAnsi="微软雅黑" w:hint="eastAsia"/>
          <w:sz w:val="21"/>
          <w:szCs w:val="21"/>
        </w:rPr>
        <w:t>蓝色光芒初现——绑定蓝朋友破圈场景，占领粉丝心智</w:t>
      </w:r>
    </w:p>
    <w:p w14:paraId="6DABFB6D" w14:textId="77777777" w:rsidR="007F1D9A" w:rsidRPr="0011647F" w:rsidRDefault="007F1D9A" w:rsidP="007F1D9A">
      <w:pPr>
        <w:numPr>
          <w:ilvl w:val="0"/>
          <w:numId w:val="20"/>
        </w:numPr>
        <w:spacing w:line="360" w:lineRule="auto"/>
        <w:ind w:firstLine="0"/>
        <w:rPr>
          <w:rFonts w:ascii="微软雅黑" w:eastAsia="微软雅黑" w:hAnsi="微软雅黑"/>
          <w:sz w:val="21"/>
          <w:szCs w:val="21"/>
        </w:rPr>
      </w:pPr>
      <w:r w:rsidRPr="0011647F">
        <w:rPr>
          <w:rFonts w:ascii="微软雅黑" w:eastAsia="微软雅黑" w:hAnsi="微软雅黑" w:hint="eastAsia"/>
          <w:sz w:val="21"/>
          <w:szCs w:val="21"/>
        </w:rPr>
        <w:t>活力达人深情翻唱《蓝色光芒》</w:t>
      </w:r>
    </w:p>
    <w:p w14:paraId="79D96819" w14:textId="0CBA01DE" w:rsidR="007F1D9A" w:rsidRPr="0011647F" w:rsidRDefault="007F1D9A" w:rsidP="007F1D9A">
      <w:pPr>
        <w:spacing w:line="360" w:lineRule="auto"/>
        <w:ind w:firstLineChars="200" w:firstLine="420"/>
        <w:rPr>
          <w:rFonts w:ascii="微软雅黑" w:eastAsia="微软雅黑" w:hAnsi="微软雅黑"/>
          <w:sz w:val="21"/>
          <w:szCs w:val="21"/>
        </w:rPr>
      </w:pPr>
      <w:r w:rsidRPr="0011647F">
        <w:rPr>
          <w:rFonts w:ascii="微软雅黑" w:eastAsia="微软雅黑" w:hAnsi="微软雅黑" w:hint="eastAsia"/>
          <w:sz w:val="21"/>
          <w:szCs w:val="21"/>
        </w:rPr>
        <w:t>邀请2位活力达人改编《蓝色光芒》，充分运用达人自身特性展示歌曲魅力，将消防员战士与消防志愿者的奉献融情表达，占领粉丝心智同情共振，并将视频发布于 #志愿做你蓝朋友 抖音话题中，预热话题蓄力迸发。</w:t>
      </w:r>
    </w:p>
    <w:p w14:paraId="247B8FAE" w14:textId="1A1BFEF0" w:rsidR="007F1D9A" w:rsidRPr="0011647F" w:rsidRDefault="007F1D9A" w:rsidP="007F1D9A">
      <w:pPr>
        <w:spacing w:line="360" w:lineRule="auto"/>
        <w:rPr>
          <w:rFonts w:ascii="微软雅黑" w:eastAsia="微软雅黑" w:hAnsi="微软雅黑"/>
          <w:sz w:val="21"/>
          <w:szCs w:val="21"/>
        </w:rPr>
      </w:pPr>
      <w:r w:rsidRPr="0011647F">
        <w:rPr>
          <w:rFonts w:ascii="微软雅黑" w:eastAsia="微软雅黑" w:hAnsi="微软雅黑" w:hint="eastAsia"/>
          <w:sz w:val="21"/>
          <w:szCs w:val="21"/>
        </w:rPr>
        <w:t>合作内容：</w:t>
      </w:r>
      <w:r w:rsidR="0011647F" w:rsidRPr="0011647F">
        <w:rPr>
          <w:rFonts w:ascii="微软雅黑" w:eastAsia="微软雅黑" w:hAnsi="微软雅黑"/>
          <w:sz w:val="21"/>
          <w:szCs w:val="21"/>
        </w:rPr>
        <w:t>1</w:t>
      </w:r>
      <w:r w:rsidRPr="0011647F">
        <w:rPr>
          <w:rFonts w:ascii="微软雅黑" w:eastAsia="微软雅黑" w:hAnsi="微软雅黑" w:hint="eastAsia"/>
          <w:sz w:val="21"/>
          <w:szCs w:val="21"/>
        </w:rPr>
        <w:t>名达人输出翻唱短视频</w:t>
      </w:r>
    </w:p>
    <w:p w14:paraId="3343BEC8" w14:textId="1E37EF52" w:rsidR="007F1D9A" w:rsidRDefault="007F1D9A" w:rsidP="007F1D9A">
      <w:pPr>
        <w:spacing w:line="360" w:lineRule="auto"/>
        <w:rPr>
          <w:rFonts w:ascii="微软雅黑" w:eastAsia="微软雅黑" w:hAnsi="微软雅黑"/>
          <w:sz w:val="21"/>
          <w:szCs w:val="21"/>
        </w:rPr>
      </w:pPr>
      <w:r w:rsidRPr="0011647F">
        <w:rPr>
          <w:rFonts w:ascii="微软雅黑" w:eastAsia="微软雅黑" w:hAnsi="微软雅黑" w:hint="eastAsia"/>
          <w:sz w:val="21"/>
          <w:szCs w:val="21"/>
        </w:rPr>
        <w:t>发布渠道：达人账号，官方话题</w:t>
      </w:r>
      <w:r w:rsidR="007D1D95">
        <w:rPr>
          <w:rFonts w:ascii="微软雅黑" w:eastAsia="微软雅黑" w:hAnsi="微软雅黑" w:hint="eastAsia"/>
          <w:sz w:val="21"/>
          <w:szCs w:val="21"/>
        </w:rPr>
        <w:t>，</w:t>
      </w:r>
    </w:p>
    <w:p w14:paraId="62E4E3AB" w14:textId="26C2856B" w:rsidR="007D1D95" w:rsidRDefault="007D1D95" w:rsidP="007F1D9A">
      <w:pPr>
        <w:spacing w:line="360" w:lineRule="auto"/>
        <w:rPr>
          <w:rFonts w:ascii="微软雅黑" w:eastAsia="微软雅黑" w:hAnsi="微软雅黑"/>
          <w:sz w:val="21"/>
          <w:szCs w:val="21"/>
        </w:rPr>
      </w:pPr>
      <w:r>
        <w:rPr>
          <w:rFonts w:ascii="微软雅黑" w:eastAsia="微软雅黑" w:hAnsi="微软雅黑" w:hint="eastAsia"/>
          <w:sz w:val="21"/>
          <w:szCs w:val="21"/>
        </w:rPr>
        <w:lastRenderedPageBreak/>
        <w:t>链接：</w:t>
      </w:r>
      <w:r w:rsidRPr="007D1D95">
        <w:rPr>
          <w:rFonts w:ascii="微软雅黑" w:eastAsia="微软雅黑" w:hAnsi="微软雅黑" w:hint="eastAsia"/>
          <w:sz w:val="21"/>
          <w:szCs w:val="21"/>
        </w:rPr>
        <w:t>看看【张怡的作品】“有人安居于室</w:t>
      </w:r>
      <w:r w:rsidRPr="007D1D95">
        <w:rPr>
          <w:rFonts w:ascii="微软雅黑" w:eastAsia="微软雅黑" w:hAnsi="微软雅黑"/>
          <w:sz w:val="21"/>
          <w:szCs w:val="21"/>
        </w:rPr>
        <w:t xml:space="preserve"> 有人负重前行 没有人天生是英雄 只... </w:t>
      </w:r>
      <w:hyperlink r:id="rId10" w:history="1">
        <w:r w:rsidRPr="00EA32BA">
          <w:rPr>
            <w:rStyle w:val="a5"/>
            <w:rFonts w:ascii="微软雅黑" w:eastAsia="微软雅黑" w:hAnsi="微软雅黑"/>
            <w:sz w:val="21"/>
            <w:szCs w:val="21"/>
          </w:rPr>
          <w:t>https://v.douyin.com/BTUBB45/</w:t>
        </w:r>
      </w:hyperlink>
    </w:p>
    <w:p w14:paraId="48FADDD1" w14:textId="14E934B0" w:rsidR="007F1D9A" w:rsidRDefault="003F3F84" w:rsidP="007F1D9A">
      <w:pPr>
        <w:spacing w:line="360" w:lineRule="auto"/>
        <w:jc w:val="center"/>
        <w:rPr>
          <w:rFonts w:ascii="仿宋" w:eastAsia="仿宋" w:hAnsi="仿宋"/>
          <w:sz w:val="32"/>
          <w:szCs w:val="32"/>
        </w:rPr>
      </w:pPr>
      <w:r>
        <w:rPr>
          <w:noProof/>
        </w:rPr>
        <w:drawing>
          <wp:inline distT="0" distB="0" distL="0" distR="0" wp14:anchorId="51970FFD" wp14:editId="3D285B73">
            <wp:extent cx="5720715" cy="4790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4790440"/>
                    </a:xfrm>
                    <a:prstGeom prst="rect">
                      <a:avLst/>
                    </a:prstGeom>
                  </pic:spPr>
                </pic:pic>
              </a:graphicData>
            </a:graphic>
          </wp:inline>
        </w:drawing>
      </w:r>
    </w:p>
    <w:p w14:paraId="6BE6A9D3" w14:textId="1BA91F35" w:rsidR="007F1D9A" w:rsidRPr="0011647F" w:rsidRDefault="0011647F" w:rsidP="0011647F">
      <w:pPr>
        <w:spacing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(二)、</w:t>
      </w:r>
      <w:r w:rsidR="007F1D9A" w:rsidRPr="0011647F">
        <w:rPr>
          <w:rFonts w:ascii="微软雅黑" w:eastAsia="微软雅黑" w:hAnsi="微软雅黑" w:hint="eastAsia"/>
          <w:sz w:val="21"/>
          <w:szCs w:val="21"/>
        </w:rPr>
        <w:t>蓝色光芒演绎——全民共创价值塑造，扩大歌曲流量池活</w:t>
      </w:r>
    </w:p>
    <w:p w14:paraId="0B0DEC7B" w14:textId="60BEDFE9" w:rsidR="007F1D9A" w:rsidRPr="0011647F" w:rsidRDefault="0011647F" w:rsidP="0011647F">
      <w:pPr>
        <w:spacing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1、</w:t>
      </w:r>
      <w:r w:rsidR="007F1D9A" w:rsidRPr="0011647F">
        <w:rPr>
          <w:rFonts w:ascii="微软雅黑" w:eastAsia="微软雅黑" w:hAnsi="微软雅黑" w:hint="eastAsia"/>
          <w:sz w:val="21"/>
          <w:szCs w:val="21"/>
        </w:rPr>
        <w:t>抖音话题落地页展现《蓝色光芒》</w:t>
      </w:r>
    </w:p>
    <w:p w14:paraId="3035E2A8" w14:textId="772AAA5F" w:rsidR="007F1D9A" w:rsidRDefault="007F1D9A" w:rsidP="0011647F">
      <w:pPr>
        <w:spacing w:line="360" w:lineRule="auto"/>
        <w:ind w:firstLineChars="200" w:firstLine="420"/>
        <w:rPr>
          <w:rFonts w:ascii="微软雅黑" w:eastAsia="微软雅黑" w:hAnsi="微软雅黑"/>
          <w:sz w:val="21"/>
          <w:szCs w:val="21"/>
        </w:rPr>
      </w:pPr>
      <w:r w:rsidRPr="0011647F">
        <w:rPr>
          <w:rFonts w:ascii="微软雅黑" w:eastAsia="微软雅黑" w:hAnsi="微软雅黑" w:hint="eastAsia"/>
          <w:sz w:val="21"/>
          <w:szCs w:val="21"/>
        </w:rPr>
        <w:t>创建“志愿做你蓝朋友”落地页搭配抖音全民任务，将深圳市消防志愿者联合会、《蓝色光芒》MV汇总展现，用户点击链接即可跳转进入查阅MV，学习歌曲并参与全民轻任务，并对深圳市消防志愿者联合会有初步了解，扩大其影响力。</w:t>
      </w:r>
    </w:p>
    <w:p w14:paraId="1E4514CF" w14:textId="77777777" w:rsidR="007F1D9A" w:rsidRPr="0011647F" w:rsidRDefault="007F1D9A" w:rsidP="0011647F">
      <w:pPr>
        <w:spacing w:line="360" w:lineRule="auto"/>
        <w:ind w:firstLineChars="200" w:firstLine="420"/>
        <w:rPr>
          <w:rFonts w:ascii="微软雅黑" w:eastAsia="微软雅黑" w:hAnsi="微软雅黑"/>
          <w:sz w:val="21"/>
          <w:szCs w:val="21"/>
        </w:rPr>
      </w:pPr>
      <w:r w:rsidRPr="0011647F">
        <w:rPr>
          <w:rFonts w:ascii="微软雅黑" w:eastAsia="微软雅黑" w:hAnsi="微软雅黑" w:hint="eastAsia"/>
          <w:sz w:val="21"/>
          <w:szCs w:val="21"/>
        </w:rPr>
        <w:t>合作内容：1个话题落地页</w:t>
      </w:r>
    </w:p>
    <w:p w14:paraId="5B3C1181" w14:textId="01A1FD9F" w:rsidR="007F1D9A" w:rsidRPr="0011647F" w:rsidRDefault="007F1D9A" w:rsidP="0011647F">
      <w:pPr>
        <w:spacing w:line="360" w:lineRule="auto"/>
        <w:ind w:firstLineChars="200" w:firstLine="420"/>
        <w:rPr>
          <w:rFonts w:ascii="微软雅黑" w:eastAsia="微软雅黑" w:hAnsi="微软雅黑"/>
          <w:sz w:val="21"/>
          <w:szCs w:val="21"/>
        </w:rPr>
      </w:pPr>
      <w:r w:rsidRPr="0011647F">
        <w:rPr>
          <w:rFonts w:ascii="微软雅黑" w:eastAsia="微软雅黑" w:hAnsi="微软雅黑" w:hint="eastAsia"/>
          <w:sz w:val="21"/>
          <w:szCs w:val="21"/>
        </w:rPr>
        <w:t>发布渠道：抖音话题落地页</w:t>
      </w:r>
    </w:p>
    <w:p w14:paraId="2A786692" w14:textId="651E5832" w:rsidR="007F1D9A" w:rsidRDefault="007A31C7" w:rsidP="003F3F84">
      <w:pPr>
        <w:spacing w:line="360" w:lineRule="auto"/>
        <w:rPr>
          <w:rFonts w:ascii="仿宋" w:eastAsia="仿宋" w:hAnsi="仿宋" w:cs="仿宋" w:hint="eastAsia"/>
          <w:sz w:val="32"/>
          <w:szCs w:val="32"/>
        </w:rPr>
      </w:pPr>
      <w:r w:rsidRPr="007A31C7">
        <w:rPr>
          <w:rFonts w:ascii="仿宋" w:eastAsia="仿宋" w:hAnsi="仿宋" w:cs="仿宋"/>
          <w:noProof/>
          <w:sz w:val="32"/>
          <w:szCs w:val="32"/>
        </w:rPr>
        <w:lastRenderedPageBreak/>
        <w:drawing>
          <wp:inline distT="0" distB="0" distL="0" distR="0" wp14:anchorId="300DC107" wp14:editId="27DC0462">
            <wp:extent cx="2552400" cy="5522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400" cy="5522400"/>
                    </a:xfrm>
                    <a:prstGeom prst="rect">
                      <a:avLst/>
                    </a:prstGeom>
                    <a:noFill/>
                    <a:ln>
                      <a:noFill/>
                    </a:ln>
                  </pic:spPr>
                </pic:pic>
              </a:graphicData>
            </a:graphic>
          </wp:inline>
        </w:drawing>
      </w:r>
    </w:p>
    <w:p w14:paraId="6F366B58" w14:textId="4F47C8C0" w:rsidR="007F1D9A" w:rsidRPr="0011647F" w:rsidRDefault="007F1D9A" w:rsidP="0011647F">
      <w:pPr>
        <w:pStyle w:val="ab"/>
        <w:numPr>
          <w:ilvl w:val="0"/>
          <w:numId w:val="24"/>
        </w:numPr>
        <w:spacing w:line="360" w:lineRule="auto"/>
        <w:ind w:firstLineChars="0"/>
        <w:rPr>
          <w:rFonts w:ascii="微软雅黑" w:eastAsia="微软雅黑" w:hAnsi="微软雅黑" w:cs="宋体"/>
          <w:kern w:val="0"/>
          <w:szCs w:val="21"/>
        </w:rPr>
      </w:pPr>
      <w:r w:rsidRPr="0011647F">
        <w:rPr>
          <w:rFonts w:ascii="微软雅黑" w:eastAsia="微软雅黑" w:hAnsi="微软雅黑" w:cs="宋体" w:hint="eastAsia"/>
          <w:kern w:val="0"/>
          <w:szCs w:val="21"/>
        </w:rPr>
        <w:t>#志愿做你蓝朋友 抖音全民轻任务</w:t>
      </w:r>
    </w:p>
    <w:p w14:paraId="15C11385" w14:textId="04F86029" w:rsidR="007F1D9A" w:rsidRDefault="007F1D9A" w:rsidP="007F1D9A">
      <w:pPr>
        <w:spacing w:line="360" w:lineRule="auto"/>
        <w:rPr>
          <w:rFonts w:ascii="微软雅黑" w:eastAsia="微软雅黑" w:hAnsi="微软雅黑"/>
          <w:sz w:val="21"/>
          <w:szCs w:val="21"/>
        </w:rPr>
      </w:pPr>
      <w:r w:rsidRPr="0011647F">
        <w:rPr>
          <w:rFonts w:ascii="微软雅黑" w:eastAsia="微软雅黑" w:hAnsi="微软雅黑" w:hint="eastAsia"/>
          <w:sz w:val="21"/>
          <w:szCs w:val="21"/>
        </w:rPr>
        <w:t>@深圳消防 发起#志愿做你蓝朋友 抖音全民轻任务，发布《蓝色光芒》MV开启全民轻任务。以有奖激励号召全民关注深圳消防，在主页中发现更多深圳的“蓝色光芒”，在歌声中认识消防员、认知志愿者服务，最终加入到消防志愿者队伍中。</w:t>
      </w:r>
    </w:p>
    <w:p w14:paraId="21A4F4AC" w14:textId="77777777" w:rsidR="007D1D95" w:rsidRDefault="007D1D95" w:rsidP="007D1D95">
      <w:pPr>
        <w:spacing w:line="360" w:lineRule="auto"/>
        <w:rPr>
          <w:rFonts w:ascii="微软雅黑" w:eastAsia="微软雅黑" w:hAnsi="微软雅黑"/>
          <w:sz w:val="21"/>
          <w:szCs w:val="21"/>
        </w:rPr>
      </w:pPr>
      <w:r>
        <w:rPr>
          <w:rFonts w:ascii="微软雅黑" w:eastAsia="微软雅黑" w:hAnsi="微软雅黑" w:hint="eastAsia"/>
          <w:sz w:val="21"/>
          <w:szCs w:val="21"/>
        </w:rPr>
        <w:t>链接：</w:t>
      </w:r>
      <w:r w:rsidRPr="007D1D95">
        <w:rPr>
          <w:rFonts w:ascii="微软雅黑" w:eastAsia="微软雅黑" w:hAnsi="微软雅黑"/>
          <w:sz w:val="21"/>
          <w:szCs w:val="21"/>
        </w:rPr>
        <w:t xml:space="preserve"> #志愿做你蓝朋友  </w:t>
      </w:r>
      <w:hyperlink r:id="rId13" w:history="1">
        <w:r w:rsidRPr="00EA32BA">
          <w:rPr>
            <w:rStyle w:val="a5"/>
            <w:rFonts w:ascii="微软雅黑" w:eastAsia="微软雅黑" w:hAnsi="微软雅黑"/>
            <w:sz w:val="21"/>
            <w:szCs w:val="21"/>
          </w:rPr>
          <w:t>https://v.douyin.com/BTUFTok/</w:t>
        </w:r>
      </w:hyperlink>
    </w:p>
    <w:p w14:paraId="2B16953B" w14:textId="77777777" w:rsidR="007F1D9A" w:rsidRPr="0011647F" w:rsidRDefault="007F1D9A" w:rsidP="007F1D9A">
      <w:pPr>
        <w:spacing w:line="360" w:lineRule="auto"/>
        <w:rPr>
          <w:rFonts w:ascii="微软雅黑" w:eastAsia="微软雅黑" w:hAnsi="微软雅黑"/>
          <w:sz w:val="21"/>
          <w:szCs w:val="21"/>
        </w:rPr>
      </w:pPr>
      <w:r w:rsidRPr="0011647F">
        <w:rPr>
          <w:rFonts w:ascii="微软雅黑" w:eastAsia="微软雅黑" w:hAnsi="微软雅黑" w:hint="eastAsia"/>
          <w:sz w:val="21"/>
          <w:szCs w:val="21"/>
        </w:rPr>
        <w:t>活动介绍：</w:t>
      </w:r>
    </w:p>
    <w:p w14:paraId="1C67CFF4" w14:textId="77777777" w:rsidR="007F1D9A" w:rsidRPr="0011647F" w:rsidRDefault="007F1D9A" w:rsidP="007F1D9A">
      <w:pPr>
        <w:spacing w:line="360" w:lineRule="auto"/>
        <w:rPr>
          <w:rFonts w:ascii="微软雅黑" w:eastAsia="微软雅黑" w:hAnsi="微软雅黑"/>
          <w:sz w:val="21"/>
          <w:szCs w:val="21"/>
        </w:rPr>
      </w:pPr>
      <w:r w:rsidRPr="0011647F">
        <w:rPr>
          <w:rFonts w:ascii="微软雅黑" w:eastAsia="微软雅黑" w:hAnsi="微软雅黑" w:hint="eastAsia"/>
          <w:sz w:val="21"/>
          <w:szCs w:val="21"/>
        </w:rPr>
        <w:t xml:space="preserve">1.时间： 11月9日—11月13日 </w:t>
      </w:r>
    </w:p>
    <w:p w14:paraId="55A17D1C" w14:textId="77777777" w:rsidR="007F1D9A" w:rsidRPr="0011647F" w:rsidRDefault="007F1D9A" w:rsidP="007F1D9A">
      <w:pPr>
        <w:spacing w:line="360" w:lineRule="auto"/>
        <w:rPr>
          <w:rFonts w:ascii="微软雅黑" w:eastAsia="微软雅黑" w:hAnsi="微软雅黑"/>
          <w:sz w:val="21"/>
          <w:szCs w:val="21"/>
        </w:rPr>
      </w:pPr>
      <w:r w:rsidRPr="0011647F">
        <w:rPr>
          <w:rFonts w:ascii="微软雅黑" w:eastAsia="微软雅黑" w:hAnsi="微软雅黑" w:hint="eastAsia"/>
          <w:sz w:val="21"/>
          <w:szCs w:val="21"/>
        </w:rPr>
        <w:t>2.规则：</w:t>
      </w:r>
    </w:p>
    <w:p w14:paraId="2F49813A" w14:textId="77777777" w:rsidR="007F1D9A" w:rsidRPr="0011647F" w:rsidRDefault="007F1D9A" w:rsidP="0011647F">
      <w:pPr>
        <w:pStyle w:val="ab"/>
        <w:spacing w:line="360" w:lineRule="auto"/>
        <w:ind w:left="720" w:firstLineChars="0" w:firstLine="0"/>
        <w:rPr>
          <w:rFonts w:ascii="微软雅黑" w:eastAsia="微软雅黑" w:hAnsi="微软雅黑" w:cs="宋体"/>
          <w:kern w:val="0"/>
          <w:szCs w:val="21"/>
        </w:rPr>
      </w:pPr>
      <w:r w:rsidRPr="0011647F">
        <w:rPr>
          <w:rFonts w:ascii="微软雅黑" w:eastAsia="微软雅黑" w:hAnsi="微软雅黑" w:cs="宋体" w:hint="eastAsia"/>
          <w:kern w:val="0"/>
          <w:szCs w:val="21"/>
        </w:rPr>
        <w:t>（1）用户通过关注“深圳消防”抖音号或完整观看主页内任意作品视频浏览话题页面；</w:t>
      </w:r>
    </w:p>
    <w:p w14:paraId="31EF50AF" w14:textId="77777777" w:rsidR="007F1D9A" w:rsidRPr="0011647F" w:rsidRDefault="007F1D9A" w:rsidP="0011647F">
      <w:pPr>
        <w:pStyle w:val="ab"/>
        <w:spacing w:line="360" w:lineRule="auto"/>
        <w:ind w:left="720" w:firstLineChars="0" w:firstLine="0"/>
        <w:rPr>
          <w:rFonts w:ascii="微软雅黑" w:eastAsia="微软雅黑" w:hAnsi="微软雅黑" w:cs="宋体"/>
          <w:kern w:val="0"/>
          <w:szCs w:val="21"/>
        </w:rPr>
      </w:pPr>
      <w:r w:rsidRPr="0011647F">
        <w:rPr>
          <w:rFonts w:ascii="微软雅黑" w:eastAsia="微软雅黑" w:hAnsi="微软雅黑" w:cs="宋体" w:hint="eastAsia"/>
          <w:kern w:val="0"/>
          <w:szCs w:val="21"/>
        </w:rPr>
        <w:t>（2）浏览#志愿做你蓝朋友 话题内视频-不少于15s，浏览时长越长，收益越多；</w:t>
      </w:r>
    </w:p>
    <w:p w14:paraId="44F70F68" w14:textId="77777777" w:rsidR="007F1D9A" w:rsidRPr="0011647F" w:rsidRDefault="007F1D9A" w:rsidP="0011647F">
      <w:pPr>
        <w:pStyle w:val="ab"/>
        <w:spacing w:line="360" w:lineRule="auto"/>
        <w:ind w:left="720" w:firstLineChars="0" w:firstLine="0"/>
        <w:rPr>
          <w:rFonts w:ascii="微软雅黑" w:eastAsia="微软雅黑" w:hAnsi="微软雅黑" w:cs="宋体"/>
          <w:kern w:val="0"/>
          <w:szCs w:val="21"/>
        </w:rPr>
      </w:pPr>
      <w:r w:rsidRPr="0011647F">
        <w:rPr>
          <w:rFonts w:ascii="微软雅黑" w:eastAsia="微软雅黑" w:hAnsi="微软雅黑" w:cs="宋体" w:hint="eastAsia"/>
          <w:kern w:val="0"/>
          <w:szCs w:val="21"/>
        </w:rPr>
        <w:lastRenderedPageBreak/>
        <w:t>（3）预约关注“消防科普教育基地、消防站开放及直播打卡”活动。</w:t>
      </w:r>
    </w:p>
    <w:p w14:paraId="5516EDB5" w14:textId="77777777" w:rsidR="007F1D9A" w:rsidRPr="0011647F" w:rsidRDefault="007F1D9A" w:rsidP="0011647F">
      <w:pPr>
        <w:spacing w:line="360" w:lineRule="auto"/>
        <w:rPr>
          <w:rFonts w:ascii="微软雅黑" w:eastAsia="微软雅黑" w:hAnsi="微软雅黑"/>
          <w:szCs w:val="21"/>
        </w:rPr>
      </w:pPr>
      <w:r w:rsidRPr="0011647F">
        <w:rPr>
          <w:rFonts w:ascii="微软雅黑" w:eastAsia="微软雅黑" w:hAnsi="微软雅黑" w:hint="eastAsia"/>
          <w:szCs w:val="21"/>
        </w:rPr>
        <w:t>3.奖励：参与全民轻任务，瓜分万元奖金</w:t>
      </w:r>
    </w:p>
    <w:p w14:paraId="05D73ECB" w14:textId="77777777" w:rsidR="007F1D9A" w:rsidRPr="0011647F" w:rsidRDefault="007F1D9A" w:rsidP="0011647F">
      <w:pPr>
        <w:spacing w:line="360" w:lineRule="auto"/>
        <w:rPr>
          <w:rFonts w:ascii="微软雅黑" w:eastAsia="微软雅黑" w:hAnsi="微软雅黑"/>
          <w:szCs w:val="21"/>
        </w:rPr>
      </w:pPr>
      <w:r w:rsidRPr="0011647F">
        <w:rPr>
          <w:rFonts w:ascii="微软雅黑" w:eastAsia="微软雅黑" w:hAnsi="微软雅黑" w:hint="eastAsia"/>
          <w:szCs w:val="21"/>
        </w:rPr>
        <w:t>合作内容：1个有奖抖音全民轻任务</w:t>
      </w:r>
    </w:p>
    <w:p w14:paraId="2D90AE11" w14:textId="24EDE207" w:rsidR="007F1D9A" w:rsidRPr="0011647F" w:rsidRDefault="007F1D9A" w:rsidP="0011647F">
      <w:pPr>
        <w:spacing w:line="360" w:lineRule="auto"/>
        <w:rPr>
          <w:rFonts w:ascii="微软雅黑" w:eastAsia="微软雅黑" w:hAnsi="微软雅黑"/>
          <w:szCs w:val="21"/>
        </w:rPr>
      </w:pPr>
      <w:r w:rsidRPr="0011647F">
        <w:rPr>
          <w:rFonts w:ascii="微软雅黑" w:eastAsia="微软雅黑" w:hAnsi="微软雅黑" w:hint="eastAsia"/>
          <w:szCs w:val="21"/>
        </w:rPr>
        <w:t>发布渠道：深圳消防抖音号，官方话题</w:t>
      </w:r>
    </w:p>
    <w:p w14:paraId="22727E1F" w14:textId="3EA63F64" w:rsidR="007F1D9A" w:rsidRDefault="003F3F84" w:rsidP="0011647F">
      <w:pPr>
        <w:spacing w:line="360" w:lineRule="auto"/>
        <w:rPr>
          <w:rFonts w:ascii="仿宋" w:eastAsia="仿宋" w:hAnsi="仿宋" w:cs="仿宋"/>
          <w:sz w:val="32"/>
          <w:szCs w:val="32"/>
        </w:rPr>
      </w:pPr>
      <w:r>
        <w:rPr>
          <w:noProof/>
        </w:rPr>
        <w:drawing>
          <wp:inline distT="0" distB="0" distL="0" distR="0" wp14:anchorId="0ADAC396" wp14:editId="77EDA751">
            <wp:extent cx="5720715" cy="5995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5995670"/>
                    </a:xfrm>
                    <a:prstGeom prst="rect">
                      <a:avLst/>
                    </a:prstGeom>
                  </pic:spPr>
                </pic:pic>
              </a:graphicData>
            </a:graphic>
          </wp:inline>
        </w:drawing>
      </w:r>
    </w:p>
    <w:p w14:paraId="1D5D2ABA" w14:textId="6C3465F9" w:rsidR="007F1D9A" w:rsidRPr="0011647F" w:rsidRDefault="007F1D9A" w:rsidP="00E9157D">
      <w:pPr>
        <w:pStyle w:val="ab"/>
        <w:numPr>
          <w:ilvl w:val="0"/>
          <w:numId w:val="23"/>
        </w:numPr>
        <w:spacing w:line="360" w:lineRule="auto"/>
        <w:ind w:firstLineChars="0"/>
        <w:rPr>
          <w:rFonts w:ascii="微软雅黑" w:eastAsia="微软雅黑" w:hAnsi="微软雅黑" w:cs="宋体"/>
          <w:kern w:val="0"/>
          <w:sz w:val="24"/>
          <w:szCs w:val="21"/>
        </w:rPr>
      </w:pPr>
      <w:r w:rsidRPr="0011647F">
        <w:rPr>
          <w:rFonts w:ascii="微软雅黑" w:eastAsia="微软雅黑" w:hAnsi="微软雅黑" w:cs="宋体" w:hint="eastAsia"/>
          <w:kern w:val="0"/>
          <w:sz w:val="24"/>
          <w:szCs w:val="21"/>
        </w:rPr>
        <w:t>蓝色光芒破圈——创意再编助力传播破圈，推高歌曲热度</w:t>
      </w:r>
    </w:p>
    <w:p w14:paraId="1A3CF5A4" w14:textId="22892F7F" w:rsidR="007F1D9A" w:rsidRPr="0011647F" w:rsidRDefault="007F1D9A" w:rsidP="00E13C38">
      <w:pPr>
        <w:pStyle w:val="ab"/>
        <w:numPr>
          <w:ilvl w:val="1"/>
          <w:numId w:val="23"/>
        </w:numPr>
        <w:spacing w:line="360" w:lineRule="auto"/>
        <w:ind w:firstLineChars="0"/>
        <w:rPr>
          <w:rFonts w:ascii="微软雅黑" w:eastAsia="微软雅黑" w:hAnsi="微软雅黑" w:cs="宋体"/>
          <w:kern w:val="0"/>
          <w:sz w:val="24"/>
          <w:szCs w:val="21"/>
        </w:rPr>
      </w:pPr>
      <w:r w:rsidRPr="0011647F">
        <w:rPr>
          <w:rFonts w:ascii="微软雅黑" w:eastAsia="微软雅黑" w:hAnsi="微软雅黑" w:cs="宋体" w:hint="eastAsia"/>
          <w:kern w:val="0"/>
          <w:sz w:val="24"/>
          <w:szCs w:val="21"/>
        </w:rPr>
        <w:t>歌曲MV创意再编，精准推流扩大歌曲影响圈</w:t>
      </w:r>
    </w:p>
    <w:p w14:paraId="0C5C199C" w14:textId="1C3C5C66" w:rsidR="007F1D9A" w:rsidRPr="0011647F" w:rsidRDefault="007F1D9A" w:rsidP="00E13C38">
      <w:pPr>
        <w:pStyle w:val="ab"/>
        <w:spacing w:line="360" w:lineRule="auto"/>
        <w:ind w:left="1080" w:firstLineChars="0" w:firstLine="0"/>
        <w:rPr>
          <w:rFonts w:ascii="微软雅黑" w:eastAsia="微软雅黑" w:hAnsi="微软雅黑" w:cs="宋体"/>
          <w:kern w:val="0"/>
          <w:sz w:val="24"/>
          <w:szCs w:val="21"/>
        </w:rPr>
      </w:pPr>
      <w:r w:rsidRPr="0011647F">
        <w:rPr>
          <w:rFonts w:ascii="微软雅黑" w:eastAsia="微软雅黑" w:hAnsi="微软雅黑" w:cs="宋体" w:hint="eastAsia"/>
          <w:kern w:val="0"/>
          <w:sz w:val="24"/>
          <w:szCs w:val="21"/>
        </w:rPr>
        <w:t>选优秀的词曲创作者将《蓝色光芒》词曲进行二次创作并发布新版MV视频；集结优秀剪辑师，采集深圳消防其他视频片段、照片作为新素材，融入到原</w:t>
      </w:r>
      <w:r w:rsidRPr="0011647F">
        <w:rPr>
          <w:rFonts w:ascii="微软雅黑" w:eastAsia="微软雅黑" w:hAnsi="微软雅黑" w:cs="宋体" w:hint="eastAsia"/>
          <w:kern w:val="0"/>
          <w:sz w:val="24"/>
          <w:szCs w:val="21"/>
        </w:rPr>
        <w:lastRenderedPageBreak/>
        <w:t>版或二创版的《蓝色光芒》歌曲中进行剪辑，丰富#志愿做你蓝朋友 抖音话题页内容，并通过标签筛选定位等方式运用抖音视频信息流资源，精准投流目标人群，持续扩大《蓝色光芒》MV流量池</w:t>
      </w:r>
      <w:r w:rsidR="0011647F" w:rsidRPr="0011647F">
        <w:rPr>
          <w:rFonts w:ascii="微软雅黑" w:eastAsia="微软雅黑" w:hAnsi="微软雅黑" w:cs="宋体"/>
          <w:kern w:val="0"/>
          <w:sz w:val="24"/>
          <w:szCs w:val="21"/>
        </w:rPr>
        <w:t>.</w:t>
      </w:r>
    </w:p>
    <w:p w14:paraId="031D8706" w14:textId="4947D46F" w:rsidR="007F1D9A" w:rsidRDefault="007D1D95" w:rsidP="00E13C38">
      <w:pPr>
        <w:pStyle w:val="ab"/>
        <w:spacing w:line="360" w:lineRule="auto"/>
        <w:ind w:left="1080" w:firstLineChars="0" w:firstLine="0"/>
        <w:rPr>
          <w:rFonts w:ascii="微软雅黑" w:eastAsia="微软雅黑" w:hAnsi="微软雅黑" w:cs="宋体"/>
          <w:kern w:val="0"/>
          <w:sz w:val="24"/>
          <w:szCs w:val="21"/>
        </w:rPr>
      </w:pPr>
      <w:r>
        <w:rPr>
          <w:rFonts w:ascii="微软雅黑" w:eastAsia="微软雅黑" w:hAnsi="微软雅黑" w:cs="宋体" w:hint="eastAsia"/>
          <w:kern w:val="0"/>
          <w:sz w:val="24"/>
          <w:szCs w:val="21"/>
        </w:rPr>
        <w:t>链接：</w:t>
      </w:r>
      <w:r w:rsidRPr="007D1D95">
        <w:rPr>
          <w:rFonts w:ascii="微软雅黑" w:eastAsia="微软雅黑" w:hAnsi="微软雅黑" w:cs="宋体" w:hint="eastAsia"/>
          <w:kern w:val="0"/>
          <w:sz w:val="24"/>
          <w:szCs w:val="21"/>
        </w:rPr>
        <w:t>！</w:t>
      </w:r>
      <w:r w:rsidRPr="007D1D95">
        <w:rPr>
          <w:rFonts w:ascii="微软雅黑" w:eastAsia="微软雅黑" w:hAnsi="微软雅黑" w:cs="宋体"/>
          <w:kern w:val="0"/>
          <w:sz w:val="24"/>
          <w:szCs w:val="21"/>
        </w:rPr>
        <w:t xml:space="preserve">#志愿做你蓝朋友 @深圳消防 </w:t>
      </w:r>
      <w:hyperlink r:id="rId15" w:history="1">
        <w:r w:rsidRPr="00EA32BA">
          <w:rPr>
            <w:rStyle w:val="a5"/>
            <w:rFonts w:ascii="微软雅黑" w:eastAsia="微软雅黑" w:hAnsi="微软雅黑" w:cs="宋体"/>
            <w:kern w:val="0"/>
            <w:sz w:val="24"/>
            <w:szCs w:val="21"/>
          </w:rPr>
          <w:t>https://v.douyin.com/BTUyA3A/</w:t>
        </w:r>
      </w:hyperlink>
    </w:p>
    <w:p w14:paraId="3C12C12C" w14:textId="2C9F92F1" w:rsidR="002A5D28" w:rsidRPr="0011647F" w:rsidRDefault="003F3F84" w:rsidP="00727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00D4FCC0" wp14:editId="17E08963">
            <wp:extent cx="5720715" cy="3870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3870960"/>
                    </a:xfrm>
                    <a:prstGeom prst="rect">
                      <a:avLst/>
                    </a:prstGeom>
                  </pic:spPr>
                </pic:pic>
              </a:graphicData>
            </a:graphic>
          </wp:inline>
        </w:drawing>
      </w:r>
    </w:p>
    <w:p w14:paraId="501B2660" w14:textId="5B1314C9" w:rsidR="00E40EE7"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06114CAC" w14:textId="582A7564" w:rsidR="002A5D28" w:rsidRPr="002A5D28" w:rsidRDefault="002A5D28" w:rsidP="007270CB">
      <w:pPr>
        <w:spacing w:before="100" w:beforeAutospacing="1" w:after="100" w:afterAutospacing="1"/>
        <w:textAlignment w:val="baseline"/>
        <w:rPr>
          <w:rFonts w:ascii="微软雅黑" w:eastAsia="微软雅黑" w:hAnsi="微软雅黑" w:hint="eastAsia"/>
          <w:b/>
          <w:sz w:val="28"/>
        </w:rPr>
      </w:pPr>
      <w:r w:rsidRPr="002A5D28">
        <w:rPr>
          <w:rFonts w:ascii="微软雅黑" w:eastAsia="微软雅黑" w:hAnsi="微软雅黑" w:hint="eastAsia"/>
          <w:b/>
          <w:sz w:val="28"/>
        </w:rPr>
        <w:t>亮点1：</w:t>
      </w:r>
      <w:r w:rsidRPr="002A5D28">
        <w:rPr>
          <w:rFonts w:ascii="微软雅黑" w:eastAsia="微软雅黑" w:hAnsi="微软雅黑" w:hint="eastAsia"/>
          <w:b/>
          <w:bCs/>
          <w:sz w:val="28"/>
        </w:rPr>
        <w:t>全民任务话题总曝光量超过1000万</w:t>
      </w:r>
    </w:p>
    <w:p w14:paraId="7ADC08DA" w14:textId="122C54BD" w:rsidR="002A5D28" w:rsidRDefault="003F3F84" w:rsidP="007270CB">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49BB9287" wp14:editId="70EFE10D">
            <wp:extent cx="5720715" cy="5842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0715" cy="5842635"/>
                    </a:xfrm>
                    <a:prstGeom prst="rect">
                      <a:avLst/>
                    </a:prstGeom>
                  </pic:spPr>
                </pic:pic>
              </a:graphicData>
            </a:graphic>
          </wp:inline>
        </w:drawing>
      </w:r>
    </w:p>
    <w:p w14:paraId="550DA2B7" w14:textId="32EB582C" w:rsidR="002A5D28" w:rsidRDefault="002A5D28"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亮点2：</w:t>
      </w:r>
      <w:r w:rsidR="00B10D55" w:rsidRPr="00B10D55">
        <w:rPr>
          <w:rFonts w:ascii="微软雅黑" w:eastAsia="微软雅黑" w:hAnsi="微软雅黑" w:hint="eastAsia"/>
          <w:b/>
          <w:bCs/>
          <w:sz w:val="21"/>
          <w:szCs w:val="21"/>
        </w:rPr>
        <w:t>两位抖音认证达人</w:t>
      </w:r>
      <w:r w:rsidRPr="002A5D28">
        <w:rPr>
          <w:rFonts w:ascii="微软雅黑" w:eastAsia="微软雅黑" w:hAnsi="微软雅黑" w:hint="eastAsia"/>
          <w:b/>
          <w:bCs/>
          <w:sz w:val="21"/>
          <w:szCs w:val="21"/>
        </w:rPr>
        <w:t>创新改编 突破传统</w:t>
      </w:r>
      <w:r w:rsidR="00B10D55">
        <w:rPr>
          <w:rFonts w:ascii="微软雅黑" w:eastAsia="微软雅黑" w:hAnsi="微软雅黑" w:hint="eastAsia"/>
          <w:b/>
          <w:bCs/>
          <w:sz w:val="21"/>
          <w:szCs w:val="21"/>
        </w:rPr>
        <w:t>；</w:t>
      </w:r>
      <w:r w:rsidR="00B10D55" w:rsidRPr="00B10D55">
        <w:rPr>
          <w:rFonts w:ascii="微软雅黑" w:eastAsia="微软雅黑" w:hAnsi="微软雅黑" w:hint="eastAsia"/>
          <w:b/>
          <w:bCs/>
          <w:sz w:val="21"/>
          <w:szCs w:val="21"/>
        </w:rPr>
        <w:t>获网友点赞，超过50多网友模仿作品</w:t>
      </w:r>
    </w:p>
    <w:p w14:paraId="286FC6D8" w14:textId="1F0470D2" w:rsidR="002A5D28" w:rsidRDefault="003F3F84" w:rsidP="007270CB">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0868F7DE" wp14:editId="2452CEF5">
            <wp:extent cx="5720715" cy="49764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0715" cy="4976495"/>
                    </a:xfrm>
                    <a:prstGeom prst="rect">
                      <a:avLst/>
                    </a:prstGeom>
                  </pic:spPr>
                </pic:pic>
              </a:graphicData>
            </a:graphic>
          </wp:inline>
        </w:drawing>
      </w:r>
    </w:p>
    <w:p w14:paraId="2C905B5C" w14:textId="5D755A6D" w:rsidR="002A5D28" w:rsidRDefault="003F3F84" w:rsidP="007270CB">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7A1AE568" wp14:editId="3F472702">
            <wp:extent cx="5720715" cy="6022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0715" cy="6022975"/>
                    </a:xfrm>
                    <a:prstGeom prst="rect">
                      <a:avLst/>
                    </a:prstGeom>
                  </pic:spPr>
                </pic:pic>
              </a:graphicData>
            </a:graphic>
          </wp:inline>
        </w:drawing>
      </w:r>
    </w:p>
    <w:p w14:paraId="60A4ED1D" w14:textId="44740C8C" w:rsidR="00D0583C" w:rsidRDefault="00C45F17"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截</w:t>
      </w:r>
      <w:r w:rsidR="00D0583C" w:rsidRPr="00D0583C">
        <w:rPr>
          <w:rFonts w:ascii="微软雅黑" w:eastAsia="微软雅黑" w:hAnsi="微软雅黑" w:hint="eastAsia"/>
          <w:sz w:val="21"/>
          <w:szCs w:val="21"/>
        </w:rPr>
        <w:t>止12月1日，#志愿做你蓝朋友 抖音话题总曝光超过1010万+，本次参与全民人数达到6.2万人参与，其中两位抖音音乐达人改编音乐引50多名网友模仿或翻唱</w:t>
      </w:r>
      <w:r w:rsidR="00E13C38">
        <w:rPr>
          <w:rFonts w:ascii="微软雅黑" w:eastAsia="微软雅黑" w:hAnsi="微软雅黑" w:hint="eastAsia"/>
          <w:sz w:val="21"/>
          <w:szCs w:val="21"/>
        </w:rPr>
        <w:t>，最大影响了深圳当地市民对消防这个行业的了解，对消防人员的尊重和理解。</w:t>
      </w:r>
    </w:p>
    <w:p w14:paraId="6964FDFF" w14:textId="77777777" w:rsidR="00E13C38" w:rsidRPr="00D0583C" w:rsidRDefault="00E13C38" w:rsidP="007270CB">
      <w:pPr>
        <w:spacing w:before="100" w:beforeAutospacing="1" w:after="100" w:afterAutospacing="1"/>
        <w:textAlignment w:val="baseline"/>
        <w:rPr>
          <w:rFonts w:ascii="微软雅黑" w:eastAsia="微软雅黑" w:hAnsi="微软雅黑"/>
          <w:sz w:val="21"/>
          <w:szCs w:val="21"/>
        </w:rPr>
      </w:pPr>
    </w:p>
    <w:sectPr w:rsidR="00E13C38" w:rsidRPr="00D0583C" w:rsidSect="00970C56">
      <w:headerReference w:type="even" r:id="rId20"/>
      <w:headerReference w:type="default" r:id="rId21"/>
      <w:footerReference w:type="even" r:id="rId22"/>
      <w:footerReference w:type="default" r:id="rId23"/>
      <w:headerReference w:type="first" r:id="rId24"/>
      <w:footerReference w:type="firs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02265" w14:textId="77777777" w:rsidR="00695744" w:rsidRDefault="00695744">
      <w:r>
        <w:separator/>
      </w:r>
    </w:p>
  </w:endnote>
  <w:endnote w:type="continuationSeparator" w:id="0">
    <w:p w14:paraId="6384AF27" w14:textId="77777777" w:rsidR="00695744" w:rsidRDefault="0069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F6DCB" w14:textId="77777777" w:rsidR="00695744" w:rsidRDefault="00695744">
      <w:r>
        <w:separator/>
      </w:r>
    </w:p>
  </w:footnote>
  <w:footnote w:type="continuationSeparator" w:id="0">
    <w:p w14:paraId="2E8FB0C2" w14:textId="77777777" w:rsidR="00695744" w:rsidRDefault="0069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18B984"/>
    <w:multiLevelType w:val="singleLevel"/>
    <w:tmpl w:val="8B18B984"/>
    <w:lvl w:ilvl="0">
      <w:start w:val="1"/>
      <w:numFmt w:val="decimal"/>
      <w:lvlText w:val="%1."/>
      <w:lvlJc w:val="left"/>
      <w:pPr>
        <w:ind w:left="567" w:hanging="425"/>
      </w:pPr>
      <w:rPr>
        <w:rFonts w:hint="default"/>
      </w:rPr>
    </w:lvl>
  </w:abstractNum>
  <w:abstractNum w:abstractNumId="1" w15:restartNumberingAfterBreak="0">
    <w:nsid w:val="D14D6D28"/>
    <w:multiLevelType w:val="singleLevel"/>
    <w:tmpl w:val="D14D6D28"/>
    <w:lvl w:ilvl="0">
      <w:start w:val="1"/>
      <w:numFmt w:val="chineseCounting"/>
      <w:suff w:val="nothing"/>
      <w:lvlText w:val="（%1）"/>
      <w:lvlJc w:val="left"/>
      <w:pPr>
        <w:ind w:left="0"/>
      </w:pPr>
      <w:rPr>
        <w:rFonts w:hint="eastAsia"/>
      </w:rPr>
    </w:lvl>
  </w:abstractNum>
  <w:abstractNum w:abstractNumId="2" w15:restartNumberingAfterBreak="0">
    <w:nsid w:val="F34B4439"/>
    <w:multiLevelType w:val="singleLevel"/>
    <w:tmpl w:val="F34B4439"/>
    <w:lvl w:ilvl="0">
      <w:start w:val="1"/>
      <w:numFmt w:val="decimal"/>
      <w:lvlText w:val="%1."/>
      <w:lvlJc w:val="left"/>
      <w:pPr>
        <w:ind w:left="425" w:hanging="425"/>
      </w:pPr>
      <w:rPr>
        <w:rFonts w:hint="default"/>
      </w:rPr>
    </w:lvl>
  </w:abstractNum>
  <w:abstractNum w:abstractNumId="3"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CF9E2D3"/>
    <w:multiLevelType w:val="singleLevel"/>
    <w:tmpl w:val="3CF9E2D3"/>
    <w:lvl w:ilvl="0">
      <w:start w:val="1"/>
      <w:numFmt w:val="chineseCounting"/>
      <w:suff w:val="nothing"/>
      <w:lvlText w:val="（%1）"/>
      <w:lvlJc w:val="left"/>
      <w:pPr>
        <w:ind w:left="0" w:firstLine="420"/>
      </w:pPr>
      <w:rPr>
        <w:rFonts w:hint="eastAsia"/>
      </w:rPr>
    </w:lvl>
  </w:abstractNum>
  <w:abstractNum w:abstractNumId="11"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492A0BF8"/>
    <w:multiLevelType w:val="hybridMultilevel"/>
    <w:tmpl w:val="CDF60DCA"/>
    <w:lvl w:ilvl="0" w:tplc="4028C890">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73D05A9"/>
    <w:multiLevelType w:val="hybridMultilevel"/>
    <w:tmpl w:val="26E80D6A"/>
    <w:lvl w:ilvl="0" w:tplc="6A54B5F4">
      <w:start w:val="3"/>
      <w:numFmt w:val="japaneseCounting"/>
      <w:lvlText w:val="（%1）"/>
      <w:lvlJc w:val="left"/>
      <w:pPr>
        <w:ind w:left="1080" w:hanging="1080"/>
      </w:pPr>
      <w:rPr>
        <w:rFonts w:hint="default"/>
      </w:rPr>
    </w:lvl>
    <w:lvl w:ilvl="1" w:tplc="E482E88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21FDB0D"/>
    <w:multiLevelType w:val="singleLevel"/>
    <w:tmpl w:val="621FDB0D"/>
    <w:lvl w:ilvl="0">
      <w:start w:val="1"/>
      <w:numFmt w:val="decimal"/>
      <w:lvlText w:val="%1."/>
      <w:lvlJc w:val="left"/>
      <w:pPr>
        <w:ind w:left="0" w:hanging="425"/>
      </w:pPr>
      <w:rPr>
        <w:rFonts w:hint="default"/>
      </w:rPr>
    </w:lvl>
  </w:abstractNum>
  <w:abstractNum w:abstractNumId="1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12"/>
  </w:num>
  <w:num w:numId="2" w16cid:durableId="774515707">
    <w:abstractNumId w:val="11"/>
  </w:num>
  <w:num w:numId="3" w16cid:durableId="973025076">
    <w:abstractNumId w:val="5"/>
  </w:num>
  <w:num w:numId="4" w16cid:durableId="1111319557">
    <w:abstractNumId w:val="8"/>
  </w:num>
  <w:num w:numId="5" w16cid:durableId="1959337885">
    <w:abstractNumId w:val="3"/>
  </w:num>
  <w:num w:numId="6" w16cid:durableId="368534114">
    <w:abstractNumId w:val="23"/>
  </w:num>
  <w:num w:numId="7" w16cid:durableId="186678031">
    <w:abstractNumId w:val="21"/>
  </w:num>
  <w:num w:numId="8" w16cid:durableId="955213234">
    <w:abstractNumId w:val="16"/>
  </w:num>
  <w:num w:numId="9" w16cid:durableId="1446458723">
    <w:abstractNumId w:val="15"/>
  </w:num>
  <w:num w:numId="10" w16cid:durableId="1666014210">
    <w:abstractNumId w:val="14"/>
  </w:num>
  <w:num w:numId="11" w16cid:durableId="1052466764">
    <w:abstractNumId w:val="19"/>
  </w:num>
  <w:num w:numId="12" w16cid:durableId="1210269062">
    <w:abstractNumId w:val="22"/>
  </w:num>
  <w:num w:numId="13" w16cid:durableId="446655586">
    <w:abstractNumId w:val="9"/>
  </w:num>
  <w:num w:numId="14" w16cid:durableId="605427197">
    <w:abstractNumId w:val="20"/>
  </w:num>
  <w:num w:numId="15" w16cid:durableId="173688514">
    <w:abstractNumId w:val="6"/>
  </w:num>
  <w:num w:numId="16" w16cid:durableId="1099524474">
    <w:abstractNumId w:val="7"/>
  </w:num>
  <w:num w:numId="17" w16cid:durableId="1754476038">
    <w:abstractNumId w:val="4"/>
  </w:num>
  <w:num w:numId="18" w16cid:durableId="1076586057">
    <w:abstractNumId w:val="10"/>
  </w:num>
  <w:num w:numId="19" w16cid:durableId="1723600714">
    <w:abstractNumId w:val="1"/>
  </w:num>
  <w:num w:numId="20" w16cid:durableId="765156049">
    <w:abstractNumId w:val="18"/>
  </w:num>
  <w:num w:numId="21" w16cid:durableId="1583417086">
    <w:abstractNumId w:val="0"/>
  </w:num>
  <w:num w:numId="22" w16cid:durableId="1982345241">
    <w:abstractNumId w:val="2"/>
  </w:num>
  <w:num w:numId="23" w16cid:durableId="1985623000">
    <w:abstractNumId w:val="17"/>
  </w:num>
  <w:num w:numId="24" w16cid:durableId="21049164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B720F"/>
    <w:rsid w:val="000C5FBB"/>
    <w:rsid w:val="000D05FE"/>
    <w:rsid w:val="000D6DC9"/>
    <w:rsid w:val="000E10C0"/>
    <w:rsid w:val="000E18A5"/>
    <w:rsid w:val="000E2A45"/>
    <w:rsid w:val="000F07ED"/>
    <w:rsid w:val="000F4F10"/>
    <w:rsid w:val="000F5168"/>
    <w:rsid w:val="000F63B2"/>
    <w:rsid w:val="00106EA3"/>
    <w:rsid w:val="0010732C"/>
    <w:rsid w:val="00114DD5"/>
    <w:rsid w:val="0011647F"/>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1F8"/>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0FE"/>
    <w:rsid w:val="00255B1F"/>
    <w:rsid w:val="00262A77"/>
    <w:rsid w:val="002707E7"/>
    <w:rsid w:val="00270EF0"/>
    <w:rsid w:val="002712AF"/>
    <w:rsid w:val="00274F8A"/>
    <w:rsid w:val="002826E2"/>
    <w:rsid w:val="00290500"/>
    <w:rsid w:val="002A004E"/>
    <w:rsid w:val="002A30F1"/>
    <w:rsid w:val="002A44B4"/>
    <w:rsid w:val="002A5D28"/>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84"/>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1CCE"/>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278E"/>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95744"/>
    <w:rsid w:val="006A20A4"/>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31C7"/>
    <w:rsid w:val="007A4E3A"/>
    <w:rsid w:val="007B2D27"/>
    <w:rsid w:val="007C0828"/>
    <w:rsid w:val="007C3F70"/>
    <w:rsid w:val="007C4C7A"/>
    <w:rsid w:val="007D1D95"/>
    <w:rsid w:val="007D5451"/>
    <w:rsid w:val="007D76B6"/>
    <w:rsid w:val="007E2B9D"/>
    <w:rsid w:val="007E526C"/>
    <w:rsid w:val="007F1D9A"/>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10D55"/>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5F17"/>
    <w:rsid w:val="00C5015C"/>
    <w:rsid w:val="00C516C8"/>
    <w:rsid w:val="00C60AD2"/>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0583C"/>
    <w:rsid w:val="00D1108E"/>
    <w:rsid w:val="00D13BC3"/>
    <w:rsid w:val="00D14812"/>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13C38"/>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157D"/>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7D1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870387317">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douyin.com/BTUFTok/"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douyin.com/BTUyA3A/" TargetMode="External"/><Relationship Id="rId23" Type="http://schemas.openxmlformats.org/officeDocument/2006/relationships/footer" Target="footer2.xml"/><Relationship Id="rId10" Type="http://schemas.openxmlformats.org/officeDocument/2006/relationships/hyperlink" Target="https://v.douyin.com/BTUBB45/"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315</Words>
  <Characters>1798</Characters>
  <Application>Microsoft Office Word</Application>
  <DocSecurity>0</DocSecurity>
  <PresentationFormat/>
  <Lines>14</Lines>
  <Paragraphs>4</Paragraphs>
  <Slides>0</Slides>
  <Notes>0</Notes>
  <HiddenSlides>0</HiddenSlides>
  <MMClips>0</MMClips>
  <ScaleCrop>false</ScaleCrop>
  <Company>WWW.YlmF.CoM</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2012-10-11T08:46:00Z</cp:lastPrinted>
  <dcterms:created xsi:type="dcterms:W3CDTF">2023-02-22T09:13:00Z</dcterms:created>
  <dcterms:modified xsi:type="dcterms:W3CDTF">2023-02-22T09:13:00Z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