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849FE8" w14:textId="7DF4A995" w:rsidR="00A222AE" w:rsidRPr="0078711E" w:rsidRDefault="0078711E" w:rsidP="007871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jc w:val="center"/>
        <w:rPr>
          <w:rFonts w:ascii="微软雅黑" w:eastAsia="微软雅黑" w:hAnsi="微软雅黑" w:cs="微软雅黑"/>
          <w:b/>
          <w:color w:val="000000"/>
          <w:sz w:val="32"/>
          <w:szCs w:val="32"/>
        </w:rPr>
      </w:pPr>
      <w:r w:rsidRPr="0078711E">
        <w:rPr>
          <w:rFonts w:ascii="微软雅黑" w:eastAsia="微软雅黑" w:hAnsi="微软雅黑" w:cs="微软雅黑" w:hint="eastAsia"/>
          <w:b/>
          <w:color w:val="000000"/>
          <w:sz w:val="32"/>
          <w:szCs w:val="32"/>
        </w:rPr>
        <w:t>难得此刻</w:t>
      </w:r>
      <w:r w:rsidRPr="0078711E">
        <w:rPr>
          <w:rFonts w:ascii="微软雅黑" w:eastAsia="微软雅黑" w:hAnsi="微软雅黑" w:cs="微软雅黑"/>
          <w:b/>
          <w:color w:val="000000"/>
          <w:sz w:val="32"/>
          <w:szCs w:val="32"/>
        </w:rPr>
        <w:t xml:space="preserve"> </w:t>
      </w:r>
      <w:r w:rsidRPr="0078711E">
        <w:rPr>
          <w:rFonts w:ascii="微软雅黑" w:eastAsia="微软雅黑" w:hAnsi="微软雅黑" w:cs="微软雅黑" w:hint="eastAsia"/>
          <w:b/>
          <w:color w:val="000000"/>
          <w:sz w:val="32"/>
          <w:szCs w:val="32"/>
        </w:rPr>
        <w:t>爱更温热</w:t>
      </w:r>
      <w:r w:rsidRPr="0078711E">
        <w:rPr>
          <w:rFonts w:ascii="微软雅黑" w:eastAsia="微软雅黑" w:hAnsi="微软雅黑" w:cs="微软雅黑"/>
          <w:b/>
          <w:color w:val="000000"/>
          <w:sz w:val="32"/>
          <w:szCs w:val="32"/>
        </w:rPr>
        <w:t xml:space="preserve"> - </w:t>
      </w:r>
      <w:r w:rsidRPr="0078711E">
        <w:rPr>
          <w:rFonts w:ascii="微软雅黑" w:eastAsia="微软雅黑" w:hAnsi="微软雅黑" w:cs="微软雅黑" w:hint="eastAsia"/>
          <w:b/>
          <w:color w:val="000000"/>
          <w:sz w:val="32"/>
          <w:szCs w:val="32"/>
        </w:rPr>
        <w:t>桂冠食品</w:t>
      </w:r>
    </w:p>
    <w:p w14:paraId="67F7689C" w14:textId="01408BDF" w:rsidR="00A222AE" w:rsidRPr="00A510A4" w:rsidRDefault="0078711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A510A4">
        <w:rPr>
          <w:rFonts w:ascii="微软雅黑" w:eastAsia="微软雅黑" w:hAnsi="微软雅黑" w:cs="微软雅黑" w:hint="eastAsia"/>
          <w:sz w:val="21"/>
          <w:szCs w:val="21"/>
        </w:rPr>
        <w:t>桂冠食品</w:t>
      </w:r>
    </w:p>
    <w:p w14:paraId="19752701" w14:textId="689785CE" w:rsidR="00A222AE" w:rsidRPr="00A510A4" w:rsidRDefault="0078711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所属行业：</w:t>
      </w:r>
      <w:r w:rsidRPr="00A510A4">
        <w:rPr>
          <w:rFonts w:ascii="微软雅黑" w:eastAsia="微软雅黑" w:hAnsi="微软雅黑" w:cs="微软雅黑" w:hint="eastAsia"/>
          <w:sz w:val="21"/>
          <w:szCs w:val="21"/>
        </w:rPr>
        <w:t>食品加工业</w:t>
      </w:r>
    </w:p>
    <w:p w14:paraId="3E660E48" w14:textId="1BD4A8F8" w:rsidR="00A222AE" w:rsidRDefault="0078711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/>
          <w:sz w:val="21"/>
          <w:szCs w:val="21"/>
        </w:rPr>
        <w:t>2021.11.11-2022-02.04</w:t>
      </w:r>
    </w:p>
    <w:p w14:paraId="15507A6E" w14:textId="26EC90D4" w:rsidR="00A222AE" w:rsidRPr="0078711E" w:rsidRDefault="0078711E" w:rsidP="0078711E">
      <w:pPr>
        <w:spacing w:after="24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78711E">
        <w:rPr>
          <w:rFonts w:ascii="微软雅黑" w:eastAsia="微软雅黑" w:hAnsi="微软雅黑" w:cs="微软雅黑" w:hint="eastAsia"/>
          <w:color w:val="000000"/>
          <w:sz w:val="21"/>
          <w:szCs w:val="21"/>
        </w:rPr>
        <w:t>视频内容营销类</w:t>
      </w:r>
    </w:p>
    <w:p w14:paraId="4B758E06" w14:textId="45BAB633" w:rsidR="00A222AE" w:rsidRP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78711E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营销背景</w:t>
      </w:r>
    </w:p>
    <w:p w14:paraId="29BACE56" w14:textId="77777777" w:rsidR="0078711E" w:rsidRDefault="0078711E" w:rsidP="0078711E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市场竞争者四起，桂冠龙头地位恐受影响</w:t>
      </w:r>
    </w:p>
    <w:p w14:paraId="766C5B71" w14:textId="7C281BAE" w:rsidR="00A222AE" w:rsidRPr="0078711E" w:rsidRDefault="0078711E" w:rsidP="0078711E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同类竞品日益增加，不论从价格或是品类上，均可能影响桂冠市占。</w:t>
      </w:r>
    </w:p>
    <w:p w14:paraId="4B39E2A6" w14:textId="77777777" w:rsidR="0078711E" w:rsidRDefault="0078711E" w:rsidP="0078711E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消费者</w:t>
      </w:r>
      <w:r>
        <w:rPr>
          <w:rFonts w:ascii="微软雅黑" w:eastAsia="微软雅黑" w:hAnsi="微软雅黑" w:cs="Microsoft JhengHei" w:hint="eastAsia"/>
          <w:b/>
          <w:sz w:val="21"/>
          <w:szCs w:val="21"/>
        </w:rPr>
        <w:t>形态</w:t>
      </w: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改变，聚餐时间缩短</w:t>
      </w:r>
    </w:p>
    <w:p w14:paraId="35FCE4EE" w14:textId="14603E12" w:rsidR="00A222AE" w:rsidRPr="0078711E" w:rsidRDefault="0078711E" w:rsidP="0078711E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台湾现今家庭之生活形态，因为⼯作学业和外⻝习惯，聚餐时间大幅减少，家人间已不常相聚在家开伙吃饭</w:t>
      </w:r>
      <w:r>
        <w:rPr>
          <w:rFonts w:ascii="微软雅黑" w:eastAsia="微软雅黑" w:hAnsi="微软雅黑" w:cs="Microsoft JhengHei" w:hint="eastAsia"/>
          <w:sz w:val="21"/>
          <w:szCs w:val="21"/>
        </w:rPr>
        <w:t>。</w:t>
      </w:r>
    </w:p>
    <w:p w14:paraId="41E74113" w14:textId="3C707720" w:rsidR="00A222AE" w:rsidRPr="0078711E" w:rsidRDefault="0078711E" w:rsidP="0078711E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jc w:val="both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78711E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营销目标</w:t>
      </w:r>
    </w:p>
    <w:p w14:paraId="5FB83BBC" w14:textId="1128FD4A" w:rsidR="00A222AE" w:rsidRP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传递桂冠</w:t>
      </w:r>
      <w:r>
        <w:rPr>
          <w:rFonts w:ascii="微软雅黑" w:eastAsia="微软雅黑" w:hAnsi="微软雅黑" w:cs="Microsoft JhengHei" w:hint="eastAsia"/>
          <w:sz w:val="21"/>
          <w:szCs w:val="21"/>
        </w:rPr>
        <w:t>的</w:t>
      </w: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品牌精神，建⽴消费者对品牌之认同感。</w:t>
      </w:r>
    </w:p>
    <w:p w14:paraId="39D8803A" w14:textId="63AFC406" w:rsidR="00A222AE" w:rsidRP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78711E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策略与创意</w:t>
      </w:r>
    </w:p>
    <w:p w14:paraId="49048004" w14:textId="77777777" w:rsid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五种家庭议题</w:t>
      </w:r>
      <w:r>
        <w:rPr>
          <w:rFonts w:ascii="微软雅黑" w:eastAsia="微软雅黑" w:hAnsi="微软雅黑" w:cs="Microsoft JhengHei" w:hint="eastAsia"/>
          <w:b/>
          <w:sz w:val="21"/>
          <w:szCs w:val="21"/>
        </w:rPr>
        <w:t>×</w:t>
      </w: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五场餐桌对谈</w:t>
      </w:r>
      <w:r>
        <w:rPr>
          <w:rFonts w:ascii="微软雅黑" w:eastAsia="微软雅黑" w:hAnsi="微软雅黑" w:cs="Microsoft JhengHei" w:hint="eastAsia"/>
          <w:b/>
          <w:sz w:val="21"/>
          <w:szCs w:val="21"/>
        </w:rPr>
        <w:t>，</w:t>
      </w: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五支视频打造</w:t>
      </w:r>
      <w:r w:rsidRPr="0078711E">
        <w:rPr>
          <w:rFonts w:ascii="微软雅黑" w:eastAsia="微软雅黑" w:hAnsi="微软雅黑" w:cs="Microsoft JhengHei"/>
          <w:b/>
          <w:sz w:val="21"/>
          <w:szCs w:val="21"/>
        </w:rPr>
        <w:t>2021</w:t>
      </w: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冬季最强暖流</w:t>
      </w:r>
      <w:r w:rsidRPr="0078711E">
        <w:rPr>
          <w:rFonts w:ascii="微软雅黑" w:eastAsia="微软雅黑" w:hAnsi="微软雅黑" w:cs="Microsoft JhengHei"/>
          <w:b/>
          <w:sz w:val="21"/>
          <w:szCs w:val="21"/>
        </w:rPr>
        <w:t>!</w:t>
      </w:r>
    </w:p>
    <w:p w14:paraId="41BBFE3F" w14:textId="3E8D2D02" w:rsidR="00A222AE" w:rsidRP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PMingLiU"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透过数据洞察，挖掘各种台湾现存各式家庭议题，</w:t>
      </w:r>
      <w:r w:rsidRPr="0078711E">
        <w:rPr>
          <w:rFonts w:ascii="微软雅黑" w:eastAsia="微软雅黑" w:hAnsi="微软雅黑" w:cs="Microsoft JhengHei"/>
          <w:sz w:val="21"/>
          <w:szCs w:val="21"/>
        </w:rPr>
        <w:t xml:space="preserve"> </w:t>
      </w: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并于中国传统五⼤聚餐的冬季时节，打造五⽀温暖⼈⼼的议题影⽚，不只探讨现今社会各式的家庭议题，更让这些议题</w:t>
      </w:r>
      <w:r w:rsidRPr="0078711E">
        <w:rPr>
          <w:rFonts w:ascii="微软雅黑" w:eastAsia="微软雅黑" w:hAnsi="微软雅黑" w:cs="Microsoft JhengHei"/>
          <w:sz w:val="21"/>
          <w:szCs w:val="21"/>
        </w:rPr>
        <w:t xml:space="preserve"> </w:t>
      </w: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，透过⽇常的对话在餐桌上获得了升华与和解，不只紧密扣连桂冠「好好说顿饭」之品牌精神</w:t>
      </w:r>
      <w:r w:rsidRPr="0078711E">
        <w:rPr>
          <w:rFonts w:ascii="微软雅黑" w:eastAsia="微软雅黑" w:hAnsi="微软雅黑" w:cs="PMingLiU"/>
          <w:sz w:val="21"/>
          <w:szCs w:val="21"/>
        </w:rPr>
        <w:t>，更</w:t>
      </w: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建立桂冠与时俱进的品牌形象。</w:t>
      </w:r>
    </w:p>
    <w:p w14:paraId="6415942C" w14:textId="36E42F51" w:rsidR="00A222AE" w:rsidRP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78711E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执行过程</w:t>
      </w:r>
      <w:r w:rsidRPr="0078711E">
        <w:rPr>
          <w:rFonts w:ascii="微软雅黑" w:eastAsia="微软雅黑" w:hAnsi="微软雅黑" w:cs="微软雅黑"/>
          <w:b/>
          <w:color w:val="C79E5B"/>
          <w:sz w:val="28"/>
          <w:szCs w:val="28"/>
        </w:rPr>
        <w:t>/</w:t>
      </w:r>
      <w:r w:rsidRPr="0078711E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媒体表现</w:t>
      </w:r>
    </w:p>
    <w:p w14:paraId="16D40DAD" w14:textId="77777777" w:rsid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五支电视视频，锁定华人冬季团聚五大节庆，还原台湾社会家庭样貌引发共鸣</w:t>
      </w:r>
    </w:p>
    <w:p w14:paraId="24259FBF" w14:textId="655D848A" w:rsid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于冬季华人团聚时节，透过</w:t>
      </w:r>
      <w:r w:rsidRPr="0078711E">
        <w:rPr>
          <w:rFonts w:ascii="微软雅黑" w:eastAsia="微软雅黑" w:hAnsi="微软雅黑" w:cs="Microsoft JhengHei"/>
          <w:sz w:val="21"/>
          <w:szCs w:val="21"/>
        </w:rPr>
        <w:t>5</w:t>
      </w: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支影片探讨现今台湾复杂、多样的家庭议题，引发各族群消费者共鸣、创造桂冠品牌关注度极大化。同时于社群上独家上线最具话题动能的【围炉篇】、【元宵篇】两支完整版影片，</w:t>
      </w: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揭开现代家庭正面临的核心议题之虞，触发网友深入探讨</w:t>
      </w:r>
      <w:r>
        <w:rPr>
          <w:rFonts w:ascii="微软雅黑" w:eastAsia="微软雅黑" w:hAnsi="微软雅黑" w:cs="Microsoft JhengHei" w:hint="eastAsia"/>
          <w:b/>
          <w:sz w:val="21"/>
          <w:szCs w:val="21"/>
        </w:rPr>
        <w:t>“</w:t>
      </w: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家</w:t>
      </w:r>
      <w:r w:rsidRPr="0078711E">
        <w:rPr>
          <w:rFonts w:ascii="微软雅黑" w:eastAsia="微软雅黑" w:hAnsi="微软雅黑" w:cs="Microsoft JhengHei"/>
          <w:b/>
          <w:sz w:val="21"/>
          <w:szCs w:val="21"/>
        </w:rPr>
        <w:t xml:space="preserve">” </w:t>
      </w:r>
      <w:r w:rsidRPr="0078711E">
        <w:rPr>
          <w:rFonts w:ascii="微软雅黑" w:eastAsia="微软雅黑" w:hAnsi="微软雅黑" w:cs="Microsoft JhengHei" w:hint="eastAsia"/>
          <w:b/>
          <w:sz w:val="21"/>
          <w:szCs w:val="21"/>
        </w:rPr>
        <w:t>的定义。</w:t>
      </w:r>
    </w:p>
    <w:p w14:paraId="52205EB5" w14:textId="77777777" w:rsidR="00C95D9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影片</w:t>
      </w:r>
      <w:r>
        <w:rPr>
          <w:rFonts w:ascii="微软雅黑" w:eastAsia="微软雅黑" w:hAnsi="微软雅黑" w:cs="Microsoft JhengHei" w:hint="eastAsia"/>
          <w:sz w:val="21"/>
          <w:szCs w:val="21"/>
        </w:rPr>
        <w:t>链接</w:t>
      </w:r>
      <w:r w:rsidRPr="0078711E">
        <w:rPr>
          <w:rFonts w:ascii="微软雅黑" w:eastAsia="微软雅黑" w:hAnsi="微软雅黑" w:cs="Microsoft JhengHei" w:hint="eastAsia"/>
          <w:sz w:val="21"/>
          <w:szCs w:val="21"/>
        </w:rPr>
        <w:t>：</w:t>
      </w:r>
    </w:p>
    <w:p w14:paraId="71CE3953" w14:textId="478CE2A4" w:rsidR="00C95D9E" w:rsidRDefault="00A510A4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hyperlink r:id="rId8" w:history="1">
        <w:r w:rsidRPr="00FF7A10">
          <w:rPr>
            <w:rStyle w:val="a5"/>
            <w:rFonts w:ascii="微软雅黑" w:eastAsia="微软雅黑" w:hAnsi="微软雅黑" w:cs="Microsoft JhengHei"/>
            <w:sz w:val="21"/>
            <w:szCs w:val="21"/>
          </w:rPr>
          <w:t>https://www.bilibili.com/video/BV1Xe41157iY?share_source=copy_web&amp;vd_source=77ca0e92d0682f061b7c593238c44cf9</w:t>
        </w:r>
      </w:hyperlink>
    </w:p>
    <w:p w14:paraId="440987E2" w14:textId="3F4701D7" w:rsidR="00A222AE" w:rsidRP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Cs/>
          <w:sz w:val="21"/>
          <w:szCs w:val="21"/>
        </w:rPr>
      </w:pPr>
      <w:r w:rsidRPr="0078711E">
        <w:rPr>
          <w:rFonts w:ascii="微软雅黑" w:eastAsia="微软雅黑" w:hAnsi="微软雅黑" w:cs="Microsoft JhengHei"/>
          <w:bCs/>
          <w:sz w:val="21"/>
          <w:szCs w:val="21"/>
        </w:rPr>
        <w:t>#</w:t>
      </w:r>
      <w:r w:rsidRPr="0078711E">
        <w:rPr>
          <w:rFonts w:ascii="微软雅黑" w:eastAsia="微软雅黑" w:hAnsi="微软雅黑" w:cs="Microsoft JhengHei" w:hint="eastAsia"/>
          <w:bCs/>
          <w:sz w:val="21"/>
          <w:szCs w:val="21"/>
        </w:rPr>
        <w:t>⼊冬时节，打破华⼈传统亲⼦间上对下的藩篱，透过描绘家⼈间的微</w:t>
      </w:r>
      <w:r>
        <w:rPr>
          <w:rFonts w:ascii="微软雅黑" w:eastAsia="微软雅黑" w:hAnsi="微软雅黑" w:cs="Microsoft JhengHei" w:hint="eastAsia"/>
          <w:bCs/>
          <w:sz w:val="21"/>
          <w:szCs w:val="21"/>
        </w:rPr>
        <w:t>小日</w:t>
      </w:r>
      <w:r w:rsidRPr="0078711E">
        <w:rPr>
          <w:rFonts w:ascii="微软雅黑" w:eastAsia="微软雅黑" w:hAnsi="微软雅黑" w:cs="Microsoft JhengHei" w:hint="eastAsia"/>
          <w:bCs/>
          <w:sz w:val="21"/>
          <w:szCs w:val="21"/>
        </w:rPr>
        <w:t>常打闹，描绘出新世代的亲⼦相处模式</w:t>
      </w:r>
      <w:r>
        <w:rPr>
          <w:rFonts w:ascii="微软雅黑" w:eastAsia="微软雅黑" w:hAnsi="微软雅黑" w:cs="Microsoft JhengHei" w:hint="eastAsia"/>
          <w:bCs/>
          <w:sz w:val="21"/>
          <w:szCs w:val="21"/>
        </w:rPr>
        <w:t>。</w:t>
      </w:r>
    </w:p>
    <w:p w14:paraId="3CAEC890" w14:textId="77777777" w:rsidR="00A222AE" w:rsidRPr="0078711E" w:rsidRDefault="00000000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78711E">
        <w:rPr>
          <w:rFonts w:ascii="微软雅黑" w:eastAsia="微软雅黑" w:hAnsi="微软雅黑" w:cs="Microsoft JhengHei"/>
          <w:noProof/>
          <w:sz w:val="21"/>
          <w:szCs w:val="21"/>
        </w:rPr>
        <w:drawing>
          <wp:inline distT="0" distB="0" distL="0" distR="0" wp14:anchorId="4318ED80" wp14:editId="1A925A31">
            <wp:extent cx="5676900" cy="2950929"/>
            <wp:effectExtent l="0" t="0" r="0" b="1905"/>
            <wp:docPr id="3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3139" cy="2964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5D3C6" w14:textId="0A67DCAB" w:rsid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Cs/>
          <w:sz w:val="21"/>
          <w:szCs w:val="21"/>
        </w:rPr>
      </w:pPr>
      <w:r w:rsidRPr="0078711E">
        <w:rPr>
          <w:rFonts w:ascii="微软雅黑" w:eastAsia="微软雅黑" w:hAnsi="微软雅黑" w:cs="Microsoft JhengHei"/>
          <w:bCs/>
          <w:sz w:val="21"/>
          <w:szCs w:val="21"/>
        </w:rPr>
        <w:t>#</w:t>
      </w:r>
      <w:r w:rsidRPr="0078711E">
        <w:rPr>
          <w:rFonts w:ascii="微软雅黑" w:eastAsia="微软雅黑" w:hAnsi="微软雅黑" w:cs="Microsoft JhengHei" w:hint="eastAsia"/>
          <w:bCs/>
          <w:sz w:val="21"/>
          <w:szCs w:val="21"/>
        </w:rPr>
        <w:t>冬⾄时节，打破华⼈传统中⻑辈对⼦⼥婚嫁的期待，以⼤龄⼥⼦与⽗⺟间的⽇常对谈，让两代⼈的价值观在餐桌上有了和解</w:t>
      </w:r>
      <w:r>
        <w:rPr>
          <w:rFonts w:ascii="微软雅黑" w:eastAsia="微软雅黑" w:hAnsi="微软雅黑" w:cs="Microsoft JhengHei" w:hint="eastAsia"/>
          <w:bCs/>
          <w:sz w:val="21"/>
          <w:szCs w:val="21"/>
        </w:rPr>
        <w:t>。</w:t>
      </w:r>
    </w:p>
    <w:p w14:paraId="1850FF87" w14:textId="1CEDBD59" w:rsidR="00A222AE" w:rsidRPr="0078711E" w:rsidRDefault="00000000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78711E">
        <w:rPr>
          <w:rFonts w:ascii="微软雅黑" w:eastAsia="微软雅黑" w:hAnsi="微软雅黑" w:cs="Microsoft JhengHei"/>
          <w:noProof/>
          <w:sz w:val="21"/>
          <w:szCs w:val="21"/>
        </w:rPr>
        <w:drawing>
          <wp:inline distT="0" distB="0" distL="0" distR="0" wp14:anchorId="21B99E49" wp14:editId="4C7EEB19">
            <wp:extent cx="5715000" cy="2348928"/>
            <wp:effectExtent l="0" t="0" r="0" b="0"/>
            <wp:docPr id="35" name="image11.png" descr="一張含有 文字, 個人, 室內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一張含有 文字, 個人, 室內 的圖片&#10;&#10;自動產生的描述"/>
                    <pic:cNvPicPr preferRelativeResize="0"/>
                  </pic:nvPicPr>
                  <pic:blipFill>
                    <a:blip r:embed="rId10"/>
                    <a:srcRect t="13011" b="1393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1" cy="2355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FBF001" w14:textId="75429339" w:rsid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Cs/>
          <w:sz w:val="21"/>
          <w:szCs w:val="21"/>
        </w:rPr>
      </w:pPr>
      <w:r w:rsidRPr="0078711E">
        <w:rPr>
          <w:rFonts w:ascii="微软雅黑" w:eastAsia="微软雅黑" w:hAnsi="微软雅黑" w:cs="Microsoft JhengHei"/>
          <w:bCs/>
          <w:sz w:val="21"/>
          <w:szCs w:val="21"/>
        </w:rPr>
        <w:t>#</w:t>
      </w:r>
      <w:r w:rsidRPr="0078711E">
        <w:rPr>
          <w:rFonts w:ascii="微软雅黑" w:eastAsia="微软雅黑" w:hAnsi="微软雅黑" w:cs="Microsoft JhengHei" w:hint="eastAsia"/>
          <w:bCs/>
          <w:sz w:val="21"/>
          <w:szCs w:val="21"/>
        </w:rPr>
        <w:t>跨年时分，打破了传统对家的定义，疫情影响导致在台无法返家的外国友⼈，和本地的朋友有如家⼈般的⼀同团聚庆祝新年的到来</w:t>
      </w:r>
      <w:r>
        <w:rPr>
          <w:rFonts w:ascii="微软雅黑" w:eastAsia="微软雅黑" w:hAnsi="微软雅黑" w:cs="Microsoft JhengHei" w:hint="eastAsia"/>
          <w:bCs/>
          <w:sz w:val="21"/>
          <w:szCs w:val="21"/>
        </w:rPr>
        <w:t>。</w:t>
      </w:r>
    </w:p>
    <w:p w14:paraId="76678EE5" w14:textId="07332C46" w:rsidR="00A222AE" w:rsidRPr="0078711E" w:rsidRDefault="00000000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78711E">
        <w:rPr>
          <w:rFonts w:ascii="微软雅黑" w:eastAsia="微软雅黑" w:hAnsi="微软雅黑" w:cs="Microsoft JhengHei"/>
          <w:noProof/>
          <w:sz w:val="21"/>
          <w:szCs w:val="21"/>
        </w:rPr>
        <w:lastRenderedPageBreak/>
        <w:drawing>
          <wp:inline distT="0" distB="0" distL="0" distR="0" wp14:anchorId="5DA5D30E" wp14:editId="45579E27">
            <wp:extent cx="5661660" cy="2389352"/>
            <wp:effectExtent l="0" t="0" r="0" b="0"/>
            <wp:docPr id="37" name="image12.png" descr="一張含有 文字, 個人, 室內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一張含有 文字, 個人, 室內 的圖片&#10;&#10;自動產生的描述"/>
                    <pic:cNvPicPr preferRelativeResize="0"/>
                  </pic:nvPicPr>
                  <pic:blipFill>
                    <a:blip r:embed="rId11"/>
                    <a:srcRect t="12641" b="12307"/>
                    <a:stretch>
                      <a:fillRect/>
                    </a:stretch>
                  </pic:blipFill>
                  <pic:spPr>
                    <a:xfrm>
                      <a:off x="0" y="0"/>
                      <a:ext cx="5687273" cy="2400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11E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58240" behindDoc="0" locked="0" layoutInCell="1" hidden="0" allowOverlap="1" wp14:anchorId="098F3EBF" wp14:editId="5766D8C9">
            <wp:simplePos x="0" y="0"/>
            <wp:positionH relativeFrom="column">
              <wp:posOffset>-4275124</wp:posOffset>
            </wp:positionH>
            <wp:positionV relativeFrom="paragraph">
              <wp:posOffset>296017</wp:posOffset>
            </wp:positionV>
            <wp:extent cx="1846613" cy="774674"/>
            <wp:effectExtent l="0" t="0" r="0" b="0"/>
            <wp:wrapNone/>
            <wp:docPr id="39" name="image15.png" descr="青春期子女與父母有如朋友般的新相處樣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青春期子女與父母有如朋友般的新相處樣貌"/>
                    <pic:cNvPicPr preferRelativeResize="0"/>
                  </pic:nvPicPr>
                  <pic:blipFill>
                    <a:blip r:embed="rId12"/>
                    <a:srcRect t="12642" b="12729"/>
                    <a:stretch>
                      <a:fillRect/>
                    </a:stretch>
                  </pic:blipFill>
                  <pic:spPr>
                    <a:xfrm>
                      <a:off x="0" y="0"/>
                      <a:ext cx="1846613" cy="774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370A8B" w14:textId="5EEEC75E" w:rsidR="0078711E" w:rsidRDefault="0078711E" w:rsidP="00DA169F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Cs/>
          <w:sz w:val="21"/>
          <w:szCs w:val="21"/>
        </w:rPr>
      </w:pPr>
      <w:r w:rsidRPr="0078711E">
        <w:rPr>
          <w:rFonts w:ascii="微软雅黑" w:eastAsia="微软雅黑" w:hAnsi="微软雅黑" w:cs="Microsoft JhengHei"/>
          <w:bCs/>
          <w:sz w:val="21"/>
          <w:szCs w:val="21"/>
        </w:rPr>
        <w:t>#</w:t>
      </w:r>
      <w:r w:rsidRPr="0078711E">
        <w:rPr>
          <w:rFonts w:ascii="微软雅黑" w:eastAsia="微软雅黑" w:hAnsi="微软雅黑" w:cs="Microsoft JhengHei" w:hint="eastAsia"/>
          <w:bCs/>
          <w:sz w:val="21"/>
          <w:szCs w:val="21"/>
        </w:rPr>
        <w:t>除夕当天，打破传统除夕的习俗，具新时代观念的公婆，让丈夫⼀同返回夫家的媳妇，能和</w:t>
      </w:r>
      <w:r w:rsidR="00DA169F">
        <w:rPr>
          <w:rFonts w:ascii="微软雅黑" w:eastAsia="微软雅黑" w:hAnsi="微软雅黑" w:cs="Microsoft JhengHei" w:hint="eastAsia"/>
          <w:bCs/>
          <w:sz w:val="21"/>
          <w:szCs w:val="21"/>
        </w:rPr>
        <w:t>自己</w:t>
      </w:r>
      <w:r w:rsidRPr="0078711E">
        <w:rPr>
          <w:rFonts w:ascii="微软雅黑" w:eastAsia="微软雅黑" w:hAnsi="微软雅黑" w:cs="Microsoft JhengHei" w:hint="eastAsia"/>
          <w:bCs/>
          <w:sz w:val="21"/>
          <w:szCs w:val="21"/>
        </w:rPr>
        <w:t>的</w:t>
      </w:r>
      <w:r w:rsidR="00DA169F">
        <w:rPr>
          <w:rFonts w:ascii="微软雅黑" w:eastAsia="微软雅黑" w:hAnsi="微软雅黑" w:cs="Microsoft JhengHei" w:hint="eastAsia"/>
          <w:bCs/>
          <w:sz w:val="21"/>
          <w:szCs w:val="21"/>
        </w:rPr>
        <w:t>父母</w:t>
      </w:r>
      <w:r w:rsidRPr="0078711E">
        <w:rPr>
          <w:rFonts w:ascii="微软雅黑" w:eastAsia="微软雅黑" w:hAnsi="微软雅黑" w:cs="Microsoft JhengHei" w:hint="eastAsia"/>
          <w:bCs/>
          <w:sz w:val="21"/>
          <w:szCs w:val="21"/>
        </w:rPr>
        <w:t>⼀起庆祝新的一年</w:t>
      </w:r>
      <w:r>
        <w:rPr>
          <w:rFonts w:ascii="微软雅黑" w:eastAsia="微软雅黑" w:hAnsi="微软雅黑" w:cs="Microsoft JhengHei" w:hint="eastAsia"/>
          <w:bCs/>
          <w:sz w:val="21"/>
          <w:szCs w:val="21"/>
        </w:rPr>
        <w:t>。</w:t>
      </w:r>
    </w:p>
    <w:p w14:paraId="7DE1D183" w14:textId="7BC91BA9" w:rsidR="00A222AE" w:rsidRPr="0078711E" w:rsidRDefault="00000000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78711E">
        <w:rPr>
          <w:rFonts w:ascii="微软雅黑" w:eastAsia="微软雅黑" w:hAnsi="微软雅黑" w:cs="微软雅黑"/>
          <w:b/>
          <w:noProof/>
          <w:sz w:val="21"/>
          <w:szCs w:val="21"/>
        </w:rPr>
        <w:drawing>
          <wp:inline distT="0" distB="0" distL="0" distR="0" wp14:anchorId="1F978817" wp14:editId="77A51AD4">
            <wp:extent cx="5699760" cy="2372050"/>
            <wp:effectExtent l="0" t="0" r="0" b="9525"/>
            <wp:docPr id="36" name="image17.png" descr="一張含有 文字, 個人, 窗戶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一張含有 文字, 個人, 窗戶 的圖片&#10;&#10;自動產生的描述"/>
                    <pic:cNvPicPr preferRelativeResize="0"/>
                  </pic:nvPicPr>
                  <pic:blipFill>
                    <a:blip r:embed="rId13"/>
                    <a:srcRect t="13155" b="12827"/>
                    <a:stretch>
                      <a:fillRect/>
                    </a:stretch>
                  </pic:blipFill>
                  <pic:spPr>
                    <a:xfrm>
                      <a:off x="0" y="0"/>
                      <a:ext cx="5733549" cy="2386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F0F83C" w14:textId="0187F77F" w:rsidR="002C354C" w:rsidRPr="002C354C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bCs/>
          <w:sz w:val="21"/>
          <w:szCs w:val="21"/>
        </w:rPr>
      </w:pPr>
      <w:r w:rsidRPr="002C354C">
        <w:rPr>
          <w:rFonts w:ascii="微软雅黑" w:eastAsia="微软雅黑" w:hAnsi="微软雅黑" w:cs="Microsoft JhengHei"/>
          <w:bCs/>
          <w:sz w:val="21"/>
          <w:szCs w:val="21"/>
        </w:rPr>
        <w:t>#</w:t>
      </w:r>
      <w:r w:rsidRPr="002C354C">
        <w:rPr>
          <w:rFonts w:ascii="微软雅黑" w:eastAsia="微软雅黑" w:hAnsi="微软雅黑" w:cs="Microsoft JhengHei" w:hint="eastAsia"/>
          <w:bCs/>
          <w:sz w:val="21"/>
          <w:szCs w:val="21"/>
        </w:rPr>
        <w:t>元宵当晚，打破了距离的限制，医护</w:t>
      </w:r>
      <w:r w:rsidR="002C354C">
        <w:rPr>
          <w:rFonts w:ascii="微软雅黑" w:eastAsia="微软雅黑" w:hAnsi="微软雅黑" w:cs="Microsoft JhengHei" w:hint="eastAsia"/>
          <w:bCs/>
          <w:sz w:val="21"/>
          <w:szCs w:val="21"/>
        </w:rPr>
        <w:t>人</w:t>
      </w:r>
      <w:r w:rsidRPr="002C354C">
        <w:rPr>
          <w:rFonts w:ascii="微软雅黑" w:eastAsia="微软雅黑" w:hAnsi="微软雅黑" w:cs="Microsoft JhengHei" w:hint="eastAsia"/>
          <w:bCs/>
          <w:sz w:val="21"/>
          <w:szCs w:val="21"/>
        </w:rPr>
        <w:t>员的家⼈们，透过科技的帮助，跨越两地团聚，⼀同享⽤了象征团圆的元宵汤圆</w:t>
      </w:r>
      <w:r w:rsidR="002C354C" w:rsidRPr="002C354C">
        <w:rPr>
          <w:rFonts w:ascii="微软雅黑" w:eastAsia="微软雅黑" w:hAnsi="微软雅黑" w:cs="Microsoft JhengHei" w:hint="eastAsia"/>
          <w:bCs/>
          <w:sz w:val="21"/>
          <w:szCs w:val="21"/>
        </w:rPr>
        <w:t>。</w:t>
      </w:r>
    </w:p>
    <w:p w14:paraId="5B2F8533" w14:textId="42969578" w:rsidR="00A222AE" w:rsidRPr="0078711E" w:rsidRDefault="00000000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78711E">
        <w:rPr>
          <w:rFonts w:ascii="微软雅黑" w:eastAsia="微软雅黑" w:hAnsi="微软雅黑" w:cs="微软雅黑"/>
          <w:b/>
          <w:noProof/>
          <w:sz w:val="21"/>
          <w:szCs w:val="21"/>
        </w:rPr>
        <w:drawing>
          <wp:inline distT="0" distB="0" distL="0" distR="0" wp14:anchorId="7B76CFB6" wp14:editId="527A2B1A">
            <wp:extent cx="5692140" cy="2367898"/>
            <wp:effectExtent l="0" t="0" r="3810" b="0"/>
            <wp:docPr id="3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t="13202" b="12786"/>
                    <a:stretch>
                      <a:fillRect/>
                    </a:stretch>
                  </pic:blipFill>
                  <pic:spPr>
                    <a:xfrm>
                      <a:off x="0" y="0"/>
                      <a:ext cx="5715707" cy="23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15E40C" w14:textId="332D46EB" w:rsidR="00A222AE" w:rsidRPr="0078711E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78711E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lastRenderedPageBreak/>
        <w:t>营销效果与市场反馈</w:t>
      </w:r>
    </w:p>
    <w:p w14:paraId="2DB496DC" w14:textId="49221AFA" w:rsidR="000A74D2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品牌达</w:t>
      </w:r>
      <w:r w:rsidRPr="000A74D2">
        <w:rPr>
          <w:rFonts w:ascii="微软雅黑" w:eastAsia="微软雅黑" w:hAnsi="微软雅黑" w:cs="Microsoft JhengHei"/>
          <w:b/>
          <w:sz w:val="21"/>
          <w:szCs w:val="21"/>
        </w:rPr>
        <w:t>2,719</w:t>
      </w:r>
      <w:r w:rsidRPr="000A74D2">
        <w:rPr>
          <w:rFonts w:ascii="微软雅黑" w:eastAsia="微软雅黑" w:hAnsi="微软雅黑" w:cs="Microsoft JhengHei" w:hint="eastAsia"/>
          <w:b/>
          <w:sz w:val="21"/>
          <w:szCs w:val="21"/>
        </w:rPr>
        <w:t>万次曝光</w:t>
      </w: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，社群网友</w:t>
      </w:r>
      <w:r w:rsidRPr="000A74D2">
        <w:rPr>
          <w:rFonts w:ascii="微软雅黑" w:eastAsia="微软雅黑" w:hAnsi="微软雅黑" w:cs="Microsoft JhengHei" w:hint="eastAsia"/>
          <w:b/>
          <w:sz w:val="21"/>
          <w:szCs w:val="21"/>
        </w:rPr>
        <w:t>互动近</w:t>
      </w:r>
      <w:r w:rsidRPr="000A74D2">
        <w:rPr>
          <w:rFonts w:ascii="微软雅黑" w:eastAsia="微软雅黑" w:hAnsi="微软雅黑" w:cs="Microsoft JhengHei"/>
          <w:b/>
          <w:sz w:val="21"/>
          <w:szCs w:val="21"/>
        </w:rPr>
        <w:t>24</w:t>
      </w:r>
      <w:r w:rsidRPr="000A74D2">
        <w:rPr>
          <w:rFonts w:ascii="微软雅黑" w:eastAsia="微软雅黑" w:hAnsi="微软雅黑" w:cs="Microsoft JhengHei" w:hint="eastAsia"/>
          <w:b/>
          <w:sz w:val="21"/>
          <w:szCs w:val="21"/>
        </w:rPr>
        <w:t>万次</w:t>
      </w: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，口碑议题登上</w:t>
      </w:r>
      <w:r w:rsidRPr="000A74D2">
        <w:rPr>
          <w:rFonts w:ascii="微软雅黑" w:eastAsia="微软雅黑" w:hAnsi="微软雅黑" w:cs="Microsoft JhengHei" w:hint="eastAsia"/>
          <w:b/>
          <w:sz w:val="21"/>
          <w:szCs w:val="21"/>
        </w:rPr>
        <w:t>知名论坛全站热门</w:t>
      </w:r>
      <w:r w:rsidRPr="000A74D2">
        <w:rPr>
          <w:rFonts w:ascii="微软雅黑" w:eastAsia="微软雅黑" w:hAnsi="微软雅黑" w:cs="Microsoft JhengHei"/>
          <w:b/>
          <w:sz w:val="21"/>
          <w:szCs w:val="21"/>
        </w:rPr>
        <w:t>TOP 1</w:t>
      </w:r>
      <w:r w:rsidR="000A74D2">
        <w:rPr>
          <w:rFonts w:ascii="微软雅黑" w:eastAsia="微软雅黑" w:hAnsi="微软雅黑" w:cs="Microsoft JhengHei" w:hint="eastAsia"/>
          <w:b/>
          <w:sz w:val="21"/>
          <w:szCs w:val="21"/>
        </w:rPr>
        <w:t>。</w:t>
      </w:r>
    </w:p>
    <w:p w14:paraId="67DA7720" w14:textId="67E9972C" w:rsidR="00A222AE" w:rsidRPr="000A74D2" w:rsidRDefault="0078711E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sz w:val="21"/>
          <w:szCs w:val="21"/>
        </w:rPr>
      </w:pP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吸引</w:t>
      </w:r>
      <w:r w:rsidRPr="000A74D2">
        <w:rPr>
          <w:rFonts w:ascii="微软雅黑" w:eastAsia="微软雅黑" w:hAnsi="微软雅黑" w:cs="Microsoft JhengHei"/>
          <w:sz w:val="21"/>
          <w:szCs w:val="21"/>
        </w:rPr>
        <w:t>LINE TODAY</w:t>
      </w: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、</w:t>
      </w:r>
      <w:r w:rsidRPr="000A74D2">
        <w:rPr>
          <w:rFonts w:ascii="微软雅黑" w:eastAsia="微软雅黑" w:hAnsi="微软雅黑" w:cs="Microsoft JhengHei"/>
          <w:sz w:val="21"/>
          <w:szCs w:val="21"/>
        </w:rPr>
        <w:t>YAHOO</w:t>
      </w: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、</w:t>
      </w:r>
      <w:r w:rsidRPr="000A74D2">
        <w:rPr>
          <w:rFonts w:ascii="微软雅黑" w:eastAsia="微软雅黑" w:hAnsi="微软雅黑" w:cs="Microsoft JhengHei"/>
          <w:sz w:val="21"/>
          <w:szCs w:val="21"/>
        </w:rPr>
        <w:t>UDN</w:t>
      </w: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、三立、</w:t>
      </w:r>
      <w:r w:rsidRPr="000A74D2">
        <w:rPr>
          <w:rFonts w:ascii="微软雅黑" w:eastAsia="微软雅黑" w:hAnsi="微软雅黑" w:cs="Microsoft JhengHei"/>
          <w:sz w:val="21"/>
          <w:szCs w:val="21"/>
        </w:rPr>
        <w:t>HiNet</w:t>
      </w: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生活志、新浪、地瓜藤、</w:t>
      </w:r>
      <w:r w:rsidRPr="000A74D2">
        <w:rPr>
          <w:rFonts w:ascii="微软雅黑" w:eastAsia="微软雅黑" w:hAnsi="微软雅黑" w:cs="Microsoft JhengHei"/>
          <w:sz w:val="21"/>
          <w:szCs w:val="21"/>
        </w:rPr>
        <w:t>PChome</w:t>
      </w: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新闻、台湾好心文、</w:t>
      </w:r>
      <w:r w:rsidRPr="000A74D2">
        <w:rPr>
          <w:rFonts w:ascii="微软雅黑" w:eastAsia="微软雅黑" w:hAnsi="微软雅黑" w:cs="Microsoft JhengHei"/>
          <w:sz w:val="21"/>
          <w:szCs w:val="21"/>
        </w:rPr>
        <w:t>match</w:t>
      </w: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生活网、</w:t>
      </w:r>
      <w:r w:rsidRPr="000A74D2">
        <w:rPr>
          <w:rFonts w:ascii="微软雅黑" w:eastAsia="微软雅黑" w:hAnsi="微软雅黑" w:cs="Microsoft JhengHei"/>
          <w:sz w:val="21"/>
          <w:szCs w:val="21"/>
        </w:rPr>
        <w:t>LIFE</w:t>
      </w:r>
      <w:r w:rsidRPr="000A74D2">
        <w:rPr>
          <w:rFonts w:ascii="微软雅黑" w:eastAsia="微软雅黑" w:hAnsi="微软雅黑" w:cs="Microsoft JhengHei" w:hint="eastAsia"/>
          <w:sz w:val="21"/>
          <w:szCs w:val="21"/>
        </w:rPr>
        <w:t>新闻、卡迪诺论坛等多家媒体自主见刊报导，</w:t>
      </w:r>
      <w:r w:rsidRPr="000A74D2">
        <w:rPr>
          <w:rFonts w:ascii="微软雅黑" w:eastAsia="微软雅黑" w:hAnsi="微软雅黑" w:cs="Microsoft JhengHei" w:hint="eastAsia"/>
          <w:b/>
          <w:sz w:val="21"/>
          <w:szCs w:val="21"/>
        </w:rPr>
        <w:t>新北市首长更主动分享影片议题于粉专！</w:t>
      </w:r>
    </w:p>
    <w:p w14:paraId="417F108D" w14:textId="61C3DC22" w:rsidR="002C354C" w:rsidRDefault="002C354C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color w:val="17365D"/>
          <w:sz w:val="21"/>
          <w:szCs w:val="21"/>
        </w:rPr>
      </w:pPr>
      <w:r>
        <w:rPr>
          <w:noProof/>
        </w:rPr>
        <w:drawing>
          <wp:inline distT="0" distB="0" distL="0" distR="0" wp14:anchorId="1D1638AF" wp14:editId="75C3AB6C">
            <wp:extent cx="5720715" cy="10337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F1F9" w14:textId="07CC1D53" w:rsidR="000A74D2" w:rsidRPr="0078711E" w:rsidRDefault="000A74D2" w:rsidP="0078711E">
      <w:pPr>
        <w:snapToGrid w:val="0"/>
        <w:spacing w:before="100" w:beforeAutospacing="1" w:after="100" w:afterAutospacing="1"/>
        <w:rPr>
          <w:rFonts w:ascii="微软雅黑" w:eastAsia="微软雅黑" w:hAnsi="微软雅黑" w:cs="Microsoft JhengHei"/>
          <w:color w:val="17365D"/>
          <w:sz w:val="21"/>
          <w:szCs w:val="21"/>
        </w:rPr>
      </w:pPr>
      <w:r>
        <w:rPr>
          <w:noProof/>
        </w:rPr>
        <w:drawing>
          <wp:inline distT="0" distB="0" distL="0" distR="0" wp14:anchorId="4D78A3AB" wp14:editId="0BF1023A">
            <wp:extent cx="5720715" cy="21189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4D2" w:rsidRPr="0078711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89CA2" w14:textId="77777777" w:rsidR="000C3206" w:rsidRDefault="000C3206">
      <w:r>
        <w:separator/>
      </w:r>
    </w:p>
  </w:endnote>
  <w:endnote w:type="continuationSeparator" w:id="0">
    <w:p w14:paraId="6427D68A" w14:textId="77777777" w:rsidR="000C3206" w:rsidRDefault="000C3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034E4" w14:textId="77777777" w:rsidR="00A222AE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</w:p>
  <w:p w14:paraId="10AA02F8" w14:textId="77777777" w:rsidR="00A222AE" w:rsidRDefault="00A222A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2A9C1" w14:textId="77777777" w:rsidR="00A222AE" w:rsidRDefault="00A222A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35D7561D" w14:textId="77777777" w:rsidR="00A222AE" w:rsidRDefault="00A222A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38888" w14:textId="77777777" w:rsidR="00A510A4" w:rsidRDefault="00A510A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A8EA3" w14:textId="77777777" w:rsidR="000C3206" w:rsidRDefault="000C3206">
      <w:r>
        <w:separator/>
      </w:r>
    </w:p>
  </w:footnote>
  <w:footnote w:type="continuationSeparator" w:id="0">
    <w:p w14:paraId="6E0089CC" w14:textId="77777777" w:rsidR="000C3206" w:rsidRDefault="000C3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9F94" w14:textId="77777777" w:rsidR="00A510A4" w:rsidRDefault="00A510A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B598" w14:textId="17E033F1" w:rsidR="00A222AE" w:rsidRDefault="00000000">
    <w:pPr>
      <w:widowControl w:val="0"/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jc w:val="both"/>
      <w:rPr>
        <w:rFonts w:ascii="微软雅黑" w:eastAsia="微软雅黑" w:hAnsi="微软雅黑" w:cs="微软雅黑"/>
        <w:color w:val="333333"/>
        <w:sz w:val="21"/>
        <w:szCs w:val="21"/>
      </w:rPr>
    </w:pPr>
    <w:r>
      <w:rPr>
        <w:rFonts w:ascii="Times New Roman" w:eastAsia="Times New Roman" w:hAnsi="Times New Roman" w:cs="Times New Roman"/>
        <w:b/>
        <w:noProof/>
        <w:color w:val="333333"/>
        <w:sz w:val="21"/>
        <w:szCs w:val="21"/>
      </w:rPr>
      <w:drawing>
        <wp:inline distT="0" distB="0" distL="0" distR="0" wp14:anchorId="2E06910D" wp14:editId="4CF770A5">
          <wp:extent cx="799290" cy="389259"/>
          <wp:effectExtent l="0" t="0" r="0" b="0"/>
          <wp:docPr id="33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78711E" w:rsidRPr="0078711E">
      <w:rPr>
        <w:rFonts w:ascii="Times New Roman" w:hAnsi="Times New Roman" w:cs="Times New Roman"/>
        <w:b/>
        <w:color w:val="333333"/>
        <w:sz w:val="21"/>
        <w:szCs w:val="21"/>
      </w:rPr>
      <w:t xml:space="preserve">                                             </w:t>
    </w:r>
    <w:r w:rsidR="0078711E">
      <w:rPr>
        <w:rFonts w:ascii="Times New Roman" w:hAnsi="Times New Roman" w:cs="Times New Roman"/>
        <w:b/>
        <w:color w:val="333333"/>
        <w:sz w:val="21"/>
        <w:szCs w:val="21"/>
      </w:rPr>
      <w:t xml:space="preserve">                                                  </w:t>
    </w:r>
    <w:r w:rsidR="0078711E">
      <w:rPr>
        <w:rFonts w:ascii="微软雅黑" w:eastAsia="微软雅黑" w:hAnsi="微软雅黑" w:cs="微软雅黑" w:hint="eastAsia"/>
        <w:color w:val="333333"/>
        <w:sz w:val="21"/>
        <w:szCs w:val="21"/>
      </w:rPr>
      <w:t>第</w:t>
    </w:r>
    <w:r w:rsidR="0078711E">
      <w:rPr>
        <w:rFonts w:ascii="微软雅黑" w:eastAsia="微软雅黑" w:hAnsi="微软雅黑" w:cs="微软雅黑"/>
        <w:color w:val="333333"/>
        <w:sz w:val="21"/>
        <w:szCs w:val="21"/>
      </w:rPr>
      <w:t>14</w:t>
    </w:r>
    <w:r w:rsidR="0078711E">
      <w:rPr>
        <w:rFonts w:ascii="微软雅黑" w:eastAsia="微软雅黑" w:hAnsi="微软雅黑" w:cs="微软雅黑" w:hint="eastAsia"/>
        <w:color w:val="333333"/>
        <w:sz w:val="21"/>
        <w:szCs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20110" w14:textId="77777777" w:rsidR="00A510A4" w:rsidRDefault="00A510A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42871"/>
    <w:multiLevelType w:val="multilevel"/>
    <w:tmpl w:val="FE629688"/>
    <w:lvl w:ilvl="0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Microsoft JhengHei"/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655107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2AE"/>
    <w:rsid w:val="000A74D2"/>
    <w:rsid w:val="000C3206"/>
    <w:rsid w:val="001E0557"/>
    <w:rsid w:val="002C354C"/>
    <w:rsid w:val="0078711E"/>
    <w:rsid w:val="00A222AE"/>
    <w:rsid w:val="00A510A4"/>
    <w:rsid w:val="00C26FCE"/>
    <w:rsid w:val="00C95D9E"/>
    <w:rsid w:val="00DA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715F3"/>
  <w15:docId w15:val="{5B3F09F3-24F1-46D7-9A4F-C4F032DD8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宋体" w:cs="宋体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</w:style>
  <w:style w:type="paragraph" w:styleId="1">
    <w:name w:val="heading 1"/>
    <w:basedOn w:val="a"/>
    <w:uiPriority w:val="9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customStyle="1" w:styleId="a4">
    <w:name w:val="标题 字符"/>
    <w:basedOn w:val="a0"/>
    <w:link w:val="a3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10">
    <w:name w:val="清單段落1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93D45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E93D45"/>
    <w:rPr>
      <w:kern w:val="2"/>
      <w:sz w:val="18"/>
      <w:szCs w:val="18"/>
    </w:rPr>
  </w:style>
  <w:style w:type="table" w:styleId="af1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1D3F3B"/>
  </w:style>
  <w:style w:type="character" w:customStyle="1" w:styleId="af4">
    <w:name w:val="批注文字 字符"/>
    <w:basedOn w:val="a0"/>
    <w:link w:val="af3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D3F3B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7">
    <w:name w:val="Unresolved Mention"/>
    <w:basedOn w:val="a0"/>
    <w:uiPriority w:val="99"/>
    <w:semiHidden/>
    <w:unhideWhenUsed/>
    <w:rsid w:val="00F076DD"/>
    <w:rPr>
      <w:color w:val="605E5C"/>
      <w:shd w:val="clear" w:color="auto" w:fill="E1DFDD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Xe41157iY?share_source=copy_web&amp;vd_source=77ca0e92d0682f061b7c593238c44cf9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Jp+FiPygbUmA7vWHYoMJQHiPnPg==">AMUW2mVvOR448ksdno27kdjIW8eMcpSNUE5V4FarT30W8waS0MfgmI8DevVpz2qF4ecjzJewy68F068mSMe0nvpVPid73PV3jYM0twZPqnkSK/jM4mCLg8w=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yeziapp</cp:lastModifiedBy>
  <cp:revision>6</cp:revision>
  <dcterms:created xsi:type="dcterms:W3CDTF">2015-11-23T07:28:00Z</dcterms:created>
  <dcterms:modified xsi:type="dcterms:W3CDTF">2023-02-19T09:47:00Z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