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02029" w14:textId="77777777" w:rsidR="0027635D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群脉</w:t>
      </w:r>
    </w:p>
    <w:p w14:paraId="4F6EBA4E" w14:textId="5304FE0E" w:rsidR="0027635D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官方网址</w:t>
      </w:r>
      <w:r w:rsidR="00D30514">
        <w:rPr>
          <w:rFonts w:ascii="微软雅黑" w:eastAsia="微软雅黑" w:hAnsi="微软雅黑" w:hint="eastAsia"/>
          <w:b/>
        </w:rPr>
        <w:t>：</w:t>
      </w:r>
      <w:hyperlink r:id="rId8" w:history="1">
        <w:r w:rsidR="00A15889" w:rsidRPr="00A15889">
          <w:rPr>
            <w:rStyle w:val="af"/>
            <w:rFonts w:ascii="微软雅黑" w:eastAsia="微软雅黑" w:hAnsi="微软雅黑"/>
          </w:rPr>
          <w:t>https://www.maiscrm.com/</w:t>
        </w:r>
      </w:hyperlink>
    </w:p>
    <w:p w14:paraId="65EE3460" w14:textId="7A69C43D" w:rsidR="0027635D" w:rsidRDefault="00000000">
      <w:pPr>
        <w:rPr>
          <w:rFonts w:ascii="微软雅黑" w:eastAsia="微软雅黑" w:hAnsi="微软雅黑"/>
          <w:color w:val="FF0000"/>
          <w:kern w:val="0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D30514">
        <w:rPr>
          <w:rFonts w:ascii="微软雅黑" w:eastAsia="微软雅黑" w:hAnsi="微软雅黑" w:hint="eastAsia"/>
        </w:rPr>
        <w:t>年度数字营销影响力技术公司</w:t>
      </w:r>
    </w:p>
    <w:p w14:paraId="04198173" w14:textId="77777777" w:rsidR="0027635D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公司简介及核心优势</w:t>
      </w:r>
    </w:p>
    <w:p w14:paraId="31718E43" w14:textId="0DE1ED14" w:rsidR="0027635D" w:rsidRDefault="00000000" w:rsidP="00E913B6">
      <w:pPr>
        <w:jc w:val="left"/>
        <w:rPr>
          <w:rFonts w:ascii="微软雅黑" w:eastAsia="微软雅黑" w:hAnsi="微软雅黑"/>
        </w:rPr>
      </w:pPr>
      <w:r w:rsidRPr="00E913B6">
        <w:rPr>
          <w:rFonts w:ascii="微软雅黑" w:eastAsia="微软雅黑" w:hAnsi="微软雅黑" w:hint="eastAsia"/>
        </w:rPr>
        <w:t>上海群之脉信息科技有限公司（简称“群脉”），是国际领先的营销技术公司之一，致力于帮助企业进行全域用户管理。基于</w:t>
      </w:r>
      <w:proofErr w:type="spellStart"/>
      <w:r w:rsidRPr="00E913B6">
        <w:rPr>
          <w:rFonts w:ascii="微软雅黑" w:eastAsia="微软雅黑" w:hAnsi="微软雅黑" w:hint="eastAsia"/>
        </w:rPr>
        <w:t>SaaS+PaaS</w:t>
      </w:r>
      <w:proofErr w:type="spellEnd"/>
      <w:r w:rsidRPr="00E913B6">
        <w:rPr>
          <w:rFonts w:ascii="微软雅黑" w:eastAsia="微软雅黑" w:hAnsi="微软雅黑" w:hint="eastAsia"/>
        </w:rPr>
        <w:t>的一体化平台，以高适用的全域用户运营平台及运营服务，为企业数字化转型提供全面高效的解决方案。</w:t>
      </w:r>
      <w:r w:rsidRPr="00E913B6">
        <w:rPr>
          <w:rFonts w:ascii="微软雅黑" w:eastAsia="微软雅黑" w:hAnsi="微软雅黑" w:hint="eastAsia"/>
        </w:rPr>
        <w:br/>
        <w:t>  </w:t>
      </w:r>
      <w:r w:rsidRPr="00E913B6">
        <w:rPr>
          <w:rFonts w:ascii="微软雅黑" w:eastAsia="微软雅黑" w:hAnsi="微软雅黑" w:hint="eastAsia"/>
        </w:rPr>
        <w:br/>
        <w:t>经过多年发展沉淀，群脉已经服务了联合利华、纳爱斯、元祖、康师傅、达能、波司登、FILA、GE等数百家行业领军企业，覆盖快消、食品饮料、鞋服、美妆、母婴、医药健康、汽车等行业，助力企业在新消费浪潮中实现数字化变革与升级。</w:t>
      </w:r>
    </w:p>
    <w:p w14:paraId="2F50D170" w14:textId="77777777" w:rsidR="00E913B6" w:rsidRPr="00E913B6" w:rsidRDefault="00E913B6" w:rsidP="00E913B6">
      <w:pPr>
        <w:jc w:val="left"/>
        <w:rPr>
          <w:rFonts w:ascii="微软雅黑" w:eastAsia="微软雅黑" w:hAnsi="微软雅黑" w:hint="eastAsia"/>
        </w:rPr>
      </w:pPr>
    </w:p>
    <w:p w14:paraId="6F1ECC34" w14:textId="78C6B78F" w:rsidR="0027635D" w:rsidRPr="00E913B6" w:rsidRDefault="00000000" w:rsidP="00E913B6">
      <w:pPr>
        <w:jc w:val="left"/>
        <w:rPr>
          <w:rFonts w:ascii="微软雅黑" w:eastAsia="微软雅黑" w:hAnsi="微软雅黑"/>
        </w:rPr>
      </w:pPr>
      <w:r w:rsidRPr="00E913B6">
        <w:rPr>
          <w:rFonts w:ascii="微软雅黑" w:eastAsia="微软雅黑" w:hAnsi="微软雅黑" w:hint="eastAsia"/>
        </w:rPr>
        <w:t>群脉产品以数据中台CDP为基础，配合CEM(D2C互动营销）、MA(D2C智能营销）、CRM（D2C全域会员）、SFE（S2b2C导购赋能）、PTR（D2C私域零售）五大应用中台，通过不同功能模块排列组合，可匹配多种用户运营业务场景，形成群脉独有的「1+5=N」完备产品矩阵，不断拓宽行业边界，提供更优的企业级服务。</w:t>
      </w:r>
    </w:p>
    <w:p w14:paraId="0B8CDD5B" w14:textId="77777777" w:rsidR="0027635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数字营销领域突出成绩</w:t>
      </w:r>
    </w:p>
    <w:p w14:paraId="3614A647" w14:textId="77777777" w:rsidR="0027635D" w:rsidRDefault="00000000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2022年群脉作为企业微信官方认证服务商，腾讯智慧零售千域计划年度认证合作伙伴，斩获金鼠标年度数字营销影响力技术公司，弯弓Digital2022中国营销技术弯弓奖年度最佳SCRM服务商、36Kr"FUTURE2022 优选新消费服务商”、胖鲸智库「品牌拍档BrandPartner20|50」「数字化创新案例」和「数字化创新产品」等二十多项行业殊荣。</w:t>
      </w:r>
    </w:p>
    <w:p w14:paraId="513BD0CD" w14:textId="77777777" w:rsidR="0027635D" w:rsidRDefault="00000000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同时，2022年7月，群脉在</w:t>
      </w:r>
      <w:r>
        <w:rPr>
          <w:rFonts w:ascii="微软雅黑" w:eastAsia="微软雅黑" w:hAnsi="微软雅黑"/>
        </w:rPr>
        <w:t>中国通信标准化协会</w:t>
      </w:r>
      <w:r>
        <w:rPr>
          <w:rFonts w:ascii="微软雅黑" w:eastAsia="微软雅黑" w:hAnsi="微软雅黑" w:hint="eastAsia"/>
        </w:rPr>
        <w:t>提出的</w:t>
      </w:r>
      <w:proofErr w:type="spellStart"/>
      <w:r>
        <w:rPr>
          <w:rFonts w:ascii="微软雅黑" w:eastAsia="微软雅黑" w:hAnsi="微软雅黑" w:hint="eastAsia"/>
        </w:rPr>
        <w:t>Martech</w:t>
      </w:r>
      <w:proofErr w:type="spellEnd"/>
      <w:r>
        <w:rPr>
          <w:rFonts w:ascii="微软雅黑" w:eastAsia="微软雅黑" w:hAnsi="微软雅黑" w:hint="eastAsia"/>
        </w:rPr>
        <w:t>标准体系建设计划中，群脉牵头的SCRM标准建立项目正式获批立项，该标准预计2023年发布。</w:t>
      </w:r>
    </w:p>
    <w:p w14:paraId="7EC62E99" w14:textId="77777777" w:rsidR="0027635D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13F69387" w14:textId="77777777" w:rsidR="0027635D" w:rsidRDefault="00000000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114300" distR="114300" wp14:anchorId="3FB38828" wp14:editId="657B4E74">
            <wp:extent cx="5718810" cy="2705100"/>
            <wp:effectExtent l="0" t="0" r="8890" b="0"/>
            <wp:docPr id="1" name="图片 1" descr="16766248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662488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663E7" w14:textId="77777777" w:rsidR="0027635D" w:rsidRDefault="00000000">
      <w:pPr>
        <w:spacing w:before="100" w:beforeAutospacing="1" w:after="100" w:afterAutospacing="1"/>
        <w:jc w:val="right"/>
        <w:rPr>
          <w:rFonts w:ascii="微软雅黑" w:eastAsia="微软雅黑" w:hAnsi="微软雅黑"/>
          <w:sz w:val="18"/>
          <w:szCs w:val="16"/>
        </w:rPr>
      </w:pPr>
      <w:r>
        <w:rPr>
          <w:rFonts w:ascii="微软雅黑" w:eastAsia="微软雅黑" w:hAnsi="微软雅黑" w:hint="eastAsia"/>
          <w:sz w:val="18"/>
          <w:szCs w:val="16"/>
        </w:rPr>
        <w:t>备注：图为部分客户，排名不分先后</w:t>
      </w:r>
    </w:p>
    <w:sectPr w:rsidR="002763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4D6F" w14:textId="77777777" w:rsidR="00F6188E" w:rsidRDefault="00F6188E">
      <w:r>
        <w:separator/>
      </w:r>
    </w:p>
  </w:endnote>
  <w:endnote w:type="continuationSeparator" w:id="0">
    <w:p w14:paraId="0D5042B8" w14:textId="77777777" w:rsidR="00F6188E" w:rsidRDefault="00F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781E" w14:textId="77777777" w:rsidR="0027635D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7938FFB8" w14:textId="77777777" w:rsidR="0027635D" w:rsidRDefault="0027635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D48E" w14:textId="77777777" w:rsidR="0027635D" w:rsidRDefault="0027635D">
    <w:pPr>
      <w:pStyle w:val="a7"/>
      <w:framePr w:wrap="around" w:vAnchor="text" w:hAnchor="margin" w:xAlign="right" w:y="1"/>
      <w:rPr>
        <w:rStyle w:val="ad"/>
      </w:rPr>
    </w:pPr>
  </w:p>
  <w:p w14:paraId="0BC8FF97" w14:textId="77777777" w:rsidR="0027635D" w:rsidRDefault="0027635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F2A0" w14:textId="77777777" w:rsidR="00F6188E" w:rsidRDefault="00F6188E">
      <w:r>
        <w:separator/>
      </w:r>
    </w:p>
  </w:footnote>
  <w:footnote w:type="continuationSeparator" w:id="0">
    <w:p w14:paraId="039D455D" w14:textId="77777777" w:rsidR="00F6188E" w:rsidRDefault="00F6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470" w14:textId="77777777" w:rsidR="0027635D" w:rsidRDefault="002763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F5CD" w14:textId="77777777" w:rsidR="0027635D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442BE7AD" wp14:editId="6363BF2C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9CAB" w14:textId="77777777" w:rsidR="0027635D" w:rsidRDefault="002763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multilevel"/>
    <w:tmpl w:val="02954C3D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11A66"/>
    <w:multiLevelType w:val="multilevel"/>
    <w:tmpl w:val="11411A66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7474673">
    <w:abstractNumId w:val="2"/>
  </w:num>
  <w:num w:numId="2" w16cid:durableId="24914857">
    <w:abstractNumId w:val="0"/>
  </w:num>
  <w:num w:numId="3" w16cid:durableId="2072340181">
    <w:abstractNumId w:val="3"/>
  </w:num>
  <w:num w:numId="4" w16cid:durableId="64416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g2MmY2YzA3MDQzYmVlNDBlOTJmM2I4MzZlMDU5OTE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7635D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5889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14E3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30514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13B6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6188E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66FE77BD"/>
    <w:rsid w:val="701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C7462"/>
  <w15:docId w15:val="{87D09964-8CE9-44FB-8F95-021CE111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D3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scrm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57CCB-9734-3848-A947-AA9D348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665</Characters>
  <Application>Microsoft Office Word</Application>
  <DocSecurity>0</DocSecurity>
  <Lines>5</Lines>
  <Paragraphs>1</Paragraphs>
  <ScaleCrop>false</ScaleCrop>
  <Company>WWW.YlmF.CoM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7</cp:revision>
  <cp:lastPrinted>2013-11-12T01:54:00Z</cp:lastPrinted>
  <dcterms:created xsi:type="dcterms:W3CDTF">2023-02-17T09:58:00Z</dcterms:created>
  <dcterms:modified xsi:type="dcterms:W3CDTF">2023-02-17T10:02:00Z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05C5A59A76094C0591CDA342EACAE300</vt:lpwstr>
  </property>
</Properties>
</file>