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53BED493" w:rsidR="001D3F3B" w:rsidRPr="005106F4" w:rsidRDefault="005106F4" w:rsidP="005106F4">
      <w:pPr>
        <w:jc w:val="center"/>
        <w:textAlignment w:val="baseline"/>
        <w:rPr>
          <w:rFonts w:ascii="微软雅黑" w:eastAsia="微软雅黑" w:hAnsi="微软雅黑"/>
          <w:b/>
          <w:bCs/>
          <w:color w:val="404040" w:themeColor="text1" w:themeTint="BF"/>
          <w:sz w:val="21"/>
          <w:szCs w:val="21"/>
        </w:rPr>
      </w:pPr>
      <w:r w:rsidRPr="005106F4">
        <w:rPr>
          <w:rFonts w:ascii="微软雅黑" w:eastAsia="微软雅黑" w:hAnsi="微软雅黑" w:cs="Times New Roman" w:hint="eastAsia"/>
          <w:b/>
          <w:sz w:val="32"/>
          <w:szCs w:val="32"/>
        </w:rPr>
        <w:t>名创优品酷</w:t>
      </w:r>
      <w:proofErr w:type="gramStart"/>
      <w:r w:rsidRPr="005106F4">
        <w:rPr>
          <w:rFonts w:ascii="微软雅黑" w:eastAsia="微软雅黑" w:hAnsi="微软雅黑" w:cs="Times New Roman" w:hint="eastAsia"/>
          <w:b/>
          <w:sz w:val="32"/>
          <w:szCs w:val="32"/>
        </w:rPr>
        <w:t>洛</w:t>
      </w:r>
      <w:proofErr w:type="gramEnd"/>
      <w:r w:rsidRPr="005106F4">
        <w:rPr>
          <w:rFonts w:ascii="微软雅黑" w:eastAsia="微软雅黑" w:hAnsi="微软雅黑" w:cs="Times New Roman" w:hint="eastAsia"/>
          <w:b/>
          <w:sz w:val="32"/>
          <w:szCs w:val="32"/>
        </w:rPr>
        <w:t>米生日季营销案例</w:t>
      </w:r>
    </w:p>
    <w:p w14:paraId="0B14D8D6" w14:textId="1769C1B5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D149A">
        <w:rPr>
          <w:rFonts w:ascii="微软雅黑" w:eastAsia="微软雅黑" w:hAnsi="微软雅黑" w:hint="eastAsia"/>
          <w:sz w:val="21"/>
          <w:szCs w:val="21"/>
        </w:rPr>
        <w:t>名创优品</w:t>
      </w:r>
    </w:p>
    <w:p w14:paraId="39CF38F3" w14:textId="568D174B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D149A">
        <w:rPr>
          <w:rFonts w:ascii="微软雅黑" w:eastAsia="微软雅黑" w:hAnsi="微软雅黑" w:hint="eastAsia"/>
          <w:sz w:val="21"/>
          <w:szCs w:val="21"/>
        </w:rPr>
        <w:t>零售</w:t>
      </w:r>
    </w:p>
    <w:p w14:paraId="5DC88663" w14:textId="0D103F86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7D149A">
        <w:rPr>
          <w:rFonts w:ascii="微软雅黑" w:eastAsia="微软雅黑" w:hAnsi="微软雅黑"/>
          <w:sz w:val="21"/>
          <w:szCs w:val="21"/>
        </w:rPr>
        <w:t>10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7D149A">
        <w:rPr>
          <w:rFonts w:ascii="微软雅黑" w:eastAsia="微软雅黑" w:hAnsi="微软雅黑"/>
          <w:sz w:val="21"/>
          <w:szCs w:val="21"/>
        </w:rPr>
        <w:t>17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-1</w:t>
      </w:r>
      <w:r w:rsidR="007D149A">
        <w:rPr>
          <w:rFonts w:ascii="微软雅黑" w:eastAsia="微软雅黑" w:hAnsi="微软雅黑"/>
          <w:sz w:val="21"/>
          <w:szCs w:val="21"/>
        </w:rPr>
        <w:t>0.31</w:t>
      </w:r>
    </w:p>
    <w:p w14:paraId="1F6E17B5" w14:textId="58E3C00A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D149A">
        <w:rPr>
          <w:rFonts w:ascii="微软雅黑" w:eastAsia="微软雅黑" w:hAnsi="微软雅黑" w:hint="eastAsia"/>
          <w:sz w:val="21"/>
          <w:szCs w:val="21"/>
        </w:rPr>
        <w:t>I</w:t>
      </w:r>
      <w:r w:rsidR="007D149A">
        <w:rPr>
          <w:rFonts w:ascii="微软雅黑" w:eastAsia="微软雅黑" w:hAnsi="微软雅黑"/>
          <w:sz w:val="21"/>
          <w:szCs w:val="21"/>
        </w:rPr>
        <w:t>P</w:t>
      </w:r>
      <w:r w:rsidR="007D149A">
        <w:rPr>
          <w:rFonts w:ascii="微软雅黑" w:eastAsia="微软雅黑" w:hAnsi="微软雅黑" w:hint="eastAsia"/>
          <w:sz w:val="21"/>
          <w:szCs w:val="21"/>
        </w:rPr>
        <w:t>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07EBA278" w14:textId="6D214CF3" w:rsidR="00291EF7" w:rsidRDefault="00291EF7" w:rsidP="00291EF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D149A">
        <w:rPr>
          <w:rFonts w:ascii="微软雅黑" w:eastAsia="微软雅黑" w:hAnsi="微软雅黑" w:hint="eastAsia"/>
          <w:b/>
          <w:bCs/>
          <w:sz w:val="21"/>
          <w:szCs w:val="21"/>
        </w:rPr>
        <w:t>【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品牌介绍</w:t>
      </w:r>
      <w:r w:rsidRPr="007D149A">
        <w:rPr>
          <w:rFonts w:ascii="微软雅黑" w:eastAsia="微软雅黑" w:hAnsi="微软雅黑" w:hint="eastAsia"/>
          <w:b/>
          <w:bCs/>
          <w:sz w:val="21"/>
          <w:szCs w:val="21"/>
        </w:rPr>
        <w:t>】</w:t>
      </w:r>
    </w:p>
    <w:p w14:paraId="7384242E" w14:textId="12B369B9" w:rsidR="00291EF7" w:rsidRPr="00291EF7" w:rsidRDefault="00291EF7" w:rsidP="00291EF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91EF7">
        <w:rPr>
          <w:rFonts w:ascii="微软雅黑" w:eastAsia="微软雅黑" w:hAnsi="微软雅黑" w:hint="eastAsia"/>
          <w:sz w:val="21"/>
          <w:szCs w:val="21"/>
        </w:rPr>
        <w:t>名创优品创办于2013年，是一个专注生活日用消费品的零售品牌，2022年名创优品已成功进入全球105个国家和地区，在全球范围内拥有5000+家门店。名创优品秉承以“好看、好玩、好用”的生活小用品点亮全球消费者美好生活的经营理念，目前已经与包括</w:t>
      </w:r>
      <w:proofErr w:type="gramStart"/>
      <w:r w:rsidRPr="00291EF7">
        <w:rPr>
          <w:rFonts w:ascii="微软雅黑" w:eastAsia="微软雅黑" w:hAnsi="微软雅黑" w:hint="eastAsia"/>
          <w:sz w:val="21"/>
          <w:szCs w:val="21"/>
        </w:rPr>
        <w:t>迪</w:t>
      </w:r>
      <w:proofErr w:type="gramEnd"/>
      <w:r w:rsidRPr="00291EF7">
        <w:rPr>
          <w:rFonts w:ascii="微软雅黑" w:eastAsia="微软雅黑" w:hAnsi="微软雅黑" w:hint="eastAsia"/>
          <w:sz w:val="21"/>
          <w:szCs w:val="21"/>
        </w:rPr>
        <w:t>士尼、漫威、</w:t>
      </w:r>
      <w:proofErr w:type="gramStart"/>
      <w:r w:rsidRPr="00291EF7">
        <w:rPr>
          <w:rFonts w:ascii="微软雅黑" w:eastAsia="微软雅黑" w:hAnsi="微软雅黑" w:hint="eastAsia"/>
          <w:sz w:val="21"/>
          <w:szCs w:val="21"/>
        </w:rPr>
        <w:t>三丽鸥</w:t>
      </w:r>
      <w:proofErr w:type="gramEnd"/>
      <w:r w:rsidRPr="00291EF7">
        <w:rPr>
          <w:rFonts w:ascii="微软雅黑" w:eastAsia="微软雅黑" w:hAnsi="微软雅黑" w:hint="eastAsia"/>
          <w:sz w:val="21"/>
          <w:szCs w:val="21"/>
        </w:rPr>
        <w:t>、故宫等全球80多个IP版权达成战略合作，并与全球多家产品设计机构及知名设计师成立“名创优品设计研究院”赋能产品开发，设计产品多次获得德国IF设计奖、德国红点设计奖等国际知名设计奖项。</w:t>
      </w:r>
    </w:p>
    <w:p w14:paraId="12F605F8" w14:textId="03B867A5" w:rsidR="000941CF" w:rsidRPr="005106F4" w:rsidRDefault="00291EF7" w:rsidP="007D14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91EF7">
        <w:rPr>
          <w:rFonts w:ascii="微软雅黑" w:eastAsia="微软雅黑" w:hAnsi="微软雅黑" w:hint="eastAsia"/>
          <w:sz w:val="21"/>
          <w:szCs w:val="21"/>
        </w:rPr>
        <w:t>名创优品的品牌战略将用产品</w:t>
      </w:r>
      <w:proofErr w:type="gramStart"/>
      <w:r w:rsidRPr="00291EF7">
        <w:rPr>
          <w:rFonts w:ascii="微软雅黑" w:eastAsia="微软雅黑" w:hAnsi="微软雅黑" w:hint="eastAsia"/>
          <w:sz w:val="21"/>
          <w:szCs w:val="21"/>
        </w:rPr>
        <w:t>带品牌</w:t>
      </w:r>
      <w:proofErr w:type="gramEnd"/>
      <w:r w:rsidRPr="00291EF7">
        <w:rPr>
          <w:rFonts w:ascii="微软雅黑" w:eastAsia="微软雅黑" w:hAnsi="微软雅黑" w:hint="eastAsia"/>
          <w:sz w:val="21"/>
          <w:szCs w:val="21"/>
        </w:rPr>
        <w:t>的方式，通过强调“好用、好看、好玩”的产品，体现美好生活的差异化价值，占据“买美好生活小用品，去逛名创优品”的顾客心智。</w:t>
      </w:r>
    </w:p>
    <w:p w14:paraId="5B5C1FF2" w14:textId="5523910D" w:rsidR="007D149A" w:rsidRPr="007D149A" w:rsidRDefault="007D149A" w:rsidP="007D14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D149A">
        <w:rPr>
          <w:rFonts w:ascii="微软雅黑" w:eastAsia="微软雅黑" w:hAnsi="微软雅黑" w:hint="eastAsia"/>
          <w:b/>
          <w:bCs/>
          <w:sz w:val="21"/>
          <w:szCs w:val="21"/>
        </w:rPr>
        <w:t>【背景】</w:t>
      </w:r>
    </w:p>
    <w:p w14:paraId="78426D90" w14:textId="77777777" w:rsidR="007D149A" w:rsidRPr="007D149A" w:rsidRDefault="007D149A" w:rsidP="007D14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D149A">
        <w:rPr>
          <w:rFonts w:ascii="微软雅黑" w:eastAsia="微软雅黑" w:hAnsi="微软雅黑" w:hint="eastAsia"/>
          <w:sz w:val="21"/>
          <w:szCs w:val="21"/>
        </w:rPr>
        <w:t>2022年10月31日是</w:t>
      </w:r>
      <w:r w:rsidRPr="00291EF7">
        <w:rPr>
          <w:rFonts w:ascii="微软雅黑" w:eastAsia="微软雅黑" w:hAnsi="微软雅黑" w:hint="eastAsia"/>
          <w:b/>
          <w:bCs/>
          <w:sz w:val="21"/>
          <w:szCs w:val="21"/>
        </w:rPr>
        <w:t>酷</w:t>
      </w:r>
      <w:proofErr w:type="gramStart"/>
      <w:r w:rsidRPr="00291EF7">
        <w:rPr>
          <w:rFonts w:ascii="微软雅黑" w:eastAsia="微软雅黑" w:hAnsi="微软雅黑" w:hint="eastAsia"/>
          <w:b/>
          <w:bCs/>
          <w:sz w:val="21"/>
          <w:szCs w:val="21"/>
        </w:rPr>
        <w:t>洛</w:t>
      </w:r>
      <w:proofErr w:type="gramEnd"/>
      <w:r w:rsidRPr="00291EF7">
        <w:rPr>
          <w:rFonts w:ascii="微软雅黑" w:eastAsia="微软雅黑" w:hAnsi="微软雅黑" w:hint="eastAsia"/>
          <w:b/>
          <w:bCs/>
          <w:sz w:val="21"/>
          <w:szCs w:val="21"/>
        </w:rPr>
        <w:t>米17岁</w:t>
      </w:r>
      <w:r w:rsidRPr="007D149A">
        <w:rPr>
          <w:rFonts w:ascii="微软雅黑" w:eastAsia="微软雅黑" w:hAnsi="微软雅黑" w:hint="eastAsia"/>
          <w:sz w:val="21"/>
          <w:szCs w:val="21"/>
        </w:rPr>
        <w:t>的生日，酷</w:t>
      </w:r>
      <w:proofErr w:type="gramStart"/>
      <w:r w:rsidRPr="007D149A">
        <w:rPr>
          <w:rFonts w:ascii="微软雅黑" w:eastAsia="微软雅黑" w:hAnsi="微软雅黑" w:hint="eastAsia"/>
          <w:sz w:val="21"/>
          <w:szCs w:val="21"/>
        </w:rPr>
        <w:t>洛</w:t>
      </w:r>
      <w:proofErr w:type="gramEnd"/>
      <w:r w:rsidRPr="007D149A">
        <w:rPr>
          <w:rFonts w:ascii="微软雅黑" w:eastAsia="微软雅黑" w:hAnsi="微软雅黑" w:hint="eastAsia"/>
          <w:sz w:val="21"/>
          <w:szCs w:val="21"/>
        </w:rPr>
        <w:t>米IP是</w:t>
      </w:r>
      <w:proofErr w:type="gramStart"/>
      <w:r w:rsidRPr="007D149A">
        <w:rPr>
          <w:rFonts w:ascii="微软雅黑" w:eastAsia="微软雅黑" w:hAnsi="微软雅黑" w:hint="eastAsia"/>
          <w:sz w:val="21"/>
          <w:szCs w:val="21"/>
        </w:rPr>
        <w:t>三丽鸥系列人气</w:t>
      </w:r>
      <w:proofErr w:type="gramEnd"/>
      <w:r w:rsidRPr="007D149A">
        <w:rPr>
          <w:rFonts w:ascii="微软雅黑" w:eastAsia="微软雅黑" w:hAnsi="微软雅黑" w:hint="eastAsia"/>
          <w:sz w:val="21"/>
          <w:szCs w:val="21"/>
        </w:rPr>
        <w:t>最高的IP角色之一，</w:t>
      </w:r>
      <w:proofErr w:type="gramStart"/>
      <w:r w:rsidRPr="007D149A">
        <w:rPr>
          <w:rFonts w:ascii="微软雅黑" w:eastAsia="微软雅黑" w:hAnsi="微软雅黑" w:hint="eastAsia"/>
          <w:sz w:val="21"/>
          <w:szCs w:val="21"/>
        </w:rPr>
        <w:t>在社媒平台</w:t>
      </w:r>
      <w:proofErr w:type="gramEnd"/>
      <w:r w:rsidRPr="007D149A">
        <w:rPr>
          <w:rFonts w:ascii="微软雅黑" w:eastAsia="微软雅黑" w:hAnsi="微软雅黑" w:hint="eastAsia"/>
          <w:sz w:val="21"/>
          <w:szCs w:val="21"/>
        </w:rPr>
        <w:t>上的声量有增不减，在2022</w:t>
      </w:r>
      <w:proofErr w:type="gramStart"/>
      <w:r w:rsidRPr="007D149A">
        <w:rPr>
          <w:rFonts w:ascii="微软雅黑" w:eastAsia="微软雅黑" w:hAnsi="微软雅黑" w:hint="eastAsia"/>
          <w:sz w:val="21"/>
          <w:szCs w:val="21"/>
        </w:rPr>
        <w:t>三丽鸥明星人气</w:t>
      </w:r>
      <w:proofErr w:type="gramEnd"/>
      <w:r w:rsidRPr="007D149A">
        <w:rPr>
          <w:rFonts w:ascii="微软雅黑" w:eastAsia="微软雅黑" w:hAnsi="微软雅黑" w:hint="eastAsia"/>
          <w:sz w:val="21"/>
          <w:szCs w:val="21"/>
        </w:rPr>
        <w:t>评选，更是稳居海内外榜TOP3，在此之际，名创优品推出</w:t>
      </w:r>
      <w:r w:rsidRPr="00291EF7">
        <w:rPr>
          <w:rFonts w:ascii="微软雅黑" w:eastAsia="微软雅黑" w:hAnsi="微软雅黑" w:hint="eastAsia"/>
          <w:b/>
          <w:bCs/>
          <w:sz w:val="21"/>
          <w:szCs w:val="21"/>
        </w:rPr>
        <w:t>酷</w:t>
      </w:r>
      <w:proofErr w:type="gramStart"/>
      <w:r w:rsidRPr="00291EF7">
        <w:rPr>
          <w:rFonts w:ascii="微软雅黑" w:eastAsia="微软雅黑" w:hAnsi="微软雅黑" w:hint="eastAsia"/>
          <w:b/>
          <w:bCs/>
          <w:sz w:val="21"/>
          <w:szCs w:val="21"/>
        </w:rPr>
        <w:t>洛</w:t>
      </w:r>
      <w:proofErr w:type="gramEnd"/>
      <w:r w:rsidRPr="00291EF7">
        <w:rPr>
          <w:rFonts w:ascii="微软雅黑" w:eastAsia="微软雅黑" w:hAnsi="微软雅黑" w:hint="eastAsia"/>
          <w:b/>
          <w:bCs/>
          <w:sz w:val="21"/>
          <w:szCs w:val="21"/>
        </w:rPr>
        <w:t>米联名生日季系列产品</w:t>
      </w:r>
      <w:r w:rsidRPr="007D149A">
        <w:rPr>
          <w:rFonts w:ascii="微软雅黑" w:eastAsia="微软雅黑" w:hAnsi="微软雅黑" w:hint="eastAsia"/>
          <w:sz w:val="21"/>
          <w:szCs w:val="21"/>
        </w:rPr>
        <w:t>，致力于打造强转化+最出圈的IP营销事件，以营销为导向，从业绩转化及认知转化两方面评估结果。</w:t>
      </w:r>
      <w:r w:rsidRPr="00291EF7">
        <w:rPr>
          <w:rFonts w:ascii="微软雅黑" w:eastAsia="微软雅黑" w:hAnsi="微软雅黑" w:hint="eastAsia"/>
          <w:b/>
          <w:bCs/>
          <w:sz w:val="21"/>
          <w:szCs w:val="21"/>
        </w:rPr>
        <w:t>业绩转化</w:t>
      </w:r>
      <w:r w:rsidRPr="007D149A">
        <w:rPr>
          <w:rFonts w:ascii="微软雅黑" w:eastAsia="微软雅黑" w:hAnsi="微软雅黑" w:hint="eastAsia"/>
          <w:sz w:val="21"/>
          <w:szCs w:val="21"/>
        </w:rPr>
        <w:t>方面，通过营销事件驱动联名产品销售，助力IP项目营销期间线下+线</w:t>
      </w:r>
      <w:proofErr w:type="gramStart"/>
      <w:r w:rsidRPr="007D149A">
        <w:rPr>
          <w:rFonts w:ascii="微软雅黑" w:eastAsia="微软雅黑" w:hAnsi="微软雅黑" w:hint="eastAsia"/>
          <w:sz w:val="21"/>
          <w:szCs w:val="21"/>
        </w:rPr>
        <w:t>上渠道</w:t>
      </w:r>
      <w:proofErr w:type="gramEnd"/>
      <w:r w:rsidRPr="007D149A">
        <w:rPr>
          <w:rFonts w:ascii="微软雅黑" w:eastAsia="微软雅黑" w:hAnsi="微软雅黑" w:hint="eastAsia"/>
          <w:sz w:val="21"/>
          <w:szCs w:val="21"/>
        </w:rPr>
        <w:t>业绩增长；</w:t>
      </w:r>
      <w:r w:rsidRPr="00291EF7">
        <w:rPr>
          <w:rFonts w:ascii="微软雅黑" w:eastAsia="微软雅黑" w:hAnsi="微软雅黑" w:hint="eastAsia"/>
          <w:b/>
          <w:bCs/>
          <w:sz w:val="21"/>
          <w:szCs w:val="21"/>
        </w:rPr>
        <w:t>认知转化</w:t>
      </w:r>
      <w:r w:rsidRPr="007D149A">
        <w:rPr>
          <w:rFonts w:ascii="微软雅黑" w:eastAsia="微软雅黑" w:hAnsi="微软雅黑" w:hint="eastAsia"/>
          <w:sz w:val="21"/>
          <w:szCs w:val="21"/>
        </w:rPr>
        <w:t>方面，通过平台端内容种草、线上线下营销玩法等实现大曝光，强化“名创优品X酷</w:t>
      </w:r>
      <w:proofErr w:type="gramStart"/>
      <w:r w:rsidRPr="007D149A">
        <w:rPr>
          <w:rFonts w:ascii="微软雅黑" w:eastAsia="微软雅黑" w:hAnsi="微软雅黑" w:hint="eastAsia"/>
          <w:sz w:val="21"/>
          <w:szCs w:val="21"/>
        </w:rPr>
        <w:t>洛</w:t>
      </w:r>
      <w:proofErr w:type="gramEnd"/>
      <w:r w:rsidRPr="007D149A">
        <w:rPr>
          <w:rFonts w:ascii="微软雅黑" w:eastAsia="微软雅黑" w:hAnsi="微软雅黑" w:hint="eastAsia"/>
          <w:sz w:val="21"/>
          <w:szCs w:val="21"/>
        </w:rPr>
        <w:t>米”联名印记。</w:t>
      </w:r>
    </w:p>
    <w:p w14:paraId="277227AC" w14:textId="77777777" w:rsidR="007D149A" w:rsidRPr="007D149A" w:rsidRDefault="007D149A" w:rsidP="007D14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D149A">
        <w:rPr>
          <w:rFonts w:ascii="微软雅黑" w:eastAsia="微软雅黑" w:hAnsi="微软雅黑" w:hint="eastAsia"/>
          <w:b/>
          <w:bCs/>
          <w:sz w:val="21"/>
          <w:szCs w:val="21"/>
        </w:rPr>
        <w:t>【困难与挑战】</w:t>
      </w:r>
    </w:p>
    <w:p w14:paraId="43C9EBDD" w14:textId="0BA4DBF1" w:rsidR="005F5C93" w:rsidRPr="007D149A" w:rsidRDefault="007D149A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D149A">
        <w:rPr>
          <w:rFonts w:ascii="微软雅黑" w:eastAsia="微软雅黑" w:hAnsi="微软雅黑" w:hint="eastAsia"/>
          <w:sz w:val="21"/>
          <w:szCs w:val="21"/>
        </w:rPr>
        <w:t>1</w:t>
      </w:r>
      <w:r w:rsidR="005106F4">
        <w:rPr>
          <w:rFonts w:ascii="微软雅黑" w:eastAsia="微软雅黑" w:hAnsi="微软雅黑" w:hint="eastAsia"/>
          <w:sz w:val="21"/>
          <w:szCs w:val="21"/>
        </w:rPr>
        <w:t>、</w:t>
      </w:r>
      <w:r w:rsidRPr="007D149A">
        <w:rPr>
          <w:rFonts w:ascii="微软雅黑" w:eastAsia="微软雅黑" w:hAnsi="微软雅黑" w:hint="eastAsia"/>
          <w:sz w:val="21"/>
          <w:szCs w:val="21"/>
        </w:rPr>
        <w:t>作为高人气IP，</w:t>
      </w:r>
      <w:proofErr w:type="gramStart"/>
      <w:r w:rsidRPr="007D149A">
        <w:rPr>
          <w:rFonts w:ascii="微软雅黑" w:eastAsia="微软雅黑" w:hAnsi="微软雅黑" w:hint="eastAsia"/>
          <w:sz w:val="21"/>
          <w:szCs w:val="21"/>
        </w:rPr>
        <w:t>三丽鸥系列</w:t>
      </w:r>
      <w:proofErr w:type="gramEnd"/>
      <w:r w:rsidRPr="007D149A">
        <w:rPr>
          <w:rFonts w:ascii="微软雅黑" w:eastAsia="微软雅黑" w:hAnsi="微软雅黑" w:hint="eastAsia"/>
          <w:sz w:val="21"/>
          <w:szCs w:val="21"/>
        </w:rPr>
        <w:t>的品牌IP联名已不罕见，如何在此次酷</w:t>
      </w:r>
      <w:proofErr w:type="gramStart"/>
      <w:r w:rsidRPr="007D149A">
        <w:rPr>
          <w:rFonts w:ascii="微软雅黑" w:eastAsia="微软雅黑" w:hAnsi="微软雅黑" w:hint="eastAsia"/>
          <w:sz w:val="21"/>
          <w:szCs w:val="21"/>
        </w:rPr>
        <w:t>洛</w:t>
      </w:r>
      <w:proofErr w:type="gramEnd"/>
      <w:r w:rsidRPr="007D149A">
        <w:rPr>
          <w:rFonts w:ascii="微软雅黑" w:eastAsia="微软雅黑" w:hAnsi="微软雅黑" w:hint="eastAsia"/>
          <w:sz w:val="21"/>
          <w:szCs w:val="21"/>
        </w:rPr>
        <w:t>米生日季的品牌联名中实现“最出圈联名认知+最强销售转化”的效果是此次项目的关键</w:t>
      </w:r>
      <w:r w:rsidR="005106F4">
        <w:rPr>
          <w:rFonts w:ascii="微软雅黑" w:eastAsia="微软雅黑" w:hAnsi="微软雅黑" w:hint="eastAsia"/>
          <w:sz w:val="21"/>
          <w:szCs w:val="21"/>
        </w:rPr>
        <w:t>；</w:t>
      </w:r>
      <w:r w:rsidRPr="007D149A">
        <w:rPr>
          <w:rFonts w:ascii="微软雅黑" w:eastAsia="微软雅黑" w:hAnsi="微软雅黑" w:hint="eastAsia"/>
          <w:sz w:val="21"/>
          <w:szCs w:val="21"/>
        </w:rPr>
        <w:br/>
        <w:t>2</w:t>
      </w:r>
      <w:r w:rsidR="005106F4">
        <w:rPr>
          <w:rFonts w:ascii="微软雅黑" w:eastAsia="微软雅黑" w:hAnsi="微软雅黑" w:hint="eastAsia"/>
          <w:sz w:val="21"/>
          <w:szCs w:val="21"/>
        </w:rPr>
        <w:t>、</w:t>
      </w:r>
      <w:r w:rsidRPr="007D149A">
        <w:rPr>
          <w:rFonts w:ascii="微软雅黑" w:eastAsia="微软雅黑" w:hAnsi="微软雅黑" w:hint="eastAsia"/>
          <w:sz w:val="21"/>
          <w:szCs w:val="21"/>
        </w:rPr>
        <w:t>项目上线期</w:t>
      </w:r>
      <w:proofErr w:type="gramStart"/>
      <w:r w:rsidRPr="007D149A">
        <w:rPr>
          <w:rFonts w:ascii="微软雅黑" w:eastAsia="微软雅黑" w:hAnsi="微软雅黑" w:hint="eastAsia"/>
          <w:sz w:val="21"/>
          <w:szCs w:val="21"/>
        </w:rPr>
        <w:t>正值双</w:t>
      </w:r>
      <w:proofErr w:type="gramEnd"/>
      <w:r w:rsidRPr="007D149A">
        <w:rPr>
          <w:rFonts w:ascii="微软雅黑" w:eastAsia="微软雅黑" w:hAnsi="微软雅黑" w:hint="eastAsia"/>
          <w:sz w:val="21"/>
          <w:szCs w:val="21"/>
        </w:rPr>
        <w:t>11大促节点，</w:t>
      </w:r>
      <w:r w:rsidRPr="00291EF7">
        <w:rPr>
          <w:rFonts w:ascii="微软雅黑" w:eastAsia="微软雅黑" w:hAnsi="微软雅黑" w:hint="eastAsia"/>
          <w:b/>
          <w:bCs/>
          <w:sz w:val="21"/>
          <w:szCs w:val="21"/>
        </w:rPr>
        <w:t>平台流量紧张</w:t>
      </w:r>
      <w:r w:rsidRPr="007D149A">
        <w:rPr>
          <w:rFonts w:ascii="微软雅黑" w:eastAsia="微软雅黑" w:hAnsi="微软雅黑" w:hint="eastAsia"/>
          <w:sz w:val="21"/>
          <w:szCs w:val="21"/>
        </w:rPr>
        <w:t>，难在</w:t>
      </w:r>
      <w:proofErr w:type="gramStart"/>
      <w:r w:rsidRPr="007D149A">
        <w:rPr>
          <w:rFonts w:ascii="微软雅黑" w:eastAsia="微软雅黑" w:hAnsi="微软雅黑" w:hint="eastAsia"/>
          <w:sz w:val="21"/>
          <w:szCs w:val="21"/>
        </w:rPr>
        <w:t>一</w:t>
      </w:r>
      <w:proofErr w:type="gramEnd"/>
      <w:r w:rsidRPr="007D149A">
        <w:rPr>
          <w:rFonts w:ascii="微软雅黑" w:eastAsia="微软雅黑" w:hAnsi="微软雅黑" w:hint="eastAsia"/>
          <w:sz w:val="21"/>
          <w:szCs w:val="21"/>
        </w:rPr>
        <w:t>众品牌种草中实现突围</w:t>
      </w:r>
      <w:r w:rsidR="005106F4"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0E724FF9" w14:textId="77777777" w:rsidR="007D149A" w:rsidRPr="007D149A" w:rsidRDefault="007D149A" w:rsidP="007D14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D149A">
        <w:rPr>
          <w:rFonts w:ascii="微软雅黑" w:eastAsia="微软雅黑" w:hAnsi="微软雅黑" w:hint="eastAsia"/>
          <w:b/>
          <w:bCs/>
          <w:sz w:val="21"/>
          <w:szCs w:val="21"/>
        </w:rPr>
        <w:t>【效果目标】</w:t>
      </w:r>
    </w:p>
    <w:p w14:paraId="5272C1A6" w14:textId="79818320" w:rsidR="007D149A" w:rsidRPr="007D149A" w:rsidRDefault="007D149A" w:rsidP="007D14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D149A">
        <w:rPr>
          <w:rFonts w:ascii="微软雅黑" w:eastAsia="微软雅黑" w:hAnsi="微软雅黑" w:hint="eastAsia"/>
          <w:sz w:val="21"/>
          <w:szCs w:val="21"/>
        </w:rPr>
        <w:lastRenderedPageBreak/>
        <w:t>1</w:t>
      </w:r>
      <w:r w:rsidR="005106F4">
        <w:rPr>
          <w:rFonts w:ascii="微软雅黑" w:eastAsia="微软雅黑" w:hAnsi="微软雅黑" w:hint="eastAsia"/>
          <w:sz w:val="21"/>
          <w:szCs w:val="21"/>
        </w:rPr>
        <w:t>、</w:t>
      </w:r>
      <w:r w:rsidRPr="007D149A">
        <w:rPr>
          <w:rFonts w:ascii="微软雅黑" w:eastAsia="微软雅黑" w:hAnsi="微软雅黑" w:hint="eastAsia"/>
          <w:sz w:val="21"/>
          <w:szCs w:val="21"/>
        </w:rPr>
        <w:t>销售目标：驱动联名产品销售，</w:t>
      </w:r>
      <w:proofErr w:type="gramStart"/>
      <w:r w:rsidRPr="007D149A">
        <w:rPr>
          <w:rFonts w:ascii="微软雅黑" w:eastAsia="微软雅黑" w:hAnsi="微软雅黑" w:hint="eastAsia"/>
          <w:sz w:val="21"/>
          <w:szCs w:val="21"/>
        </w:rPr>
        <w:t>全渠道</w:t>
      </w:r>
      <w:proofErr w:type="gramEnd"/>
      <w:r w:rsidRPr="007D149A">
        <w:rPr>
          <w:rFonts w:ascii="微软雅黑" w:eastAsia="微软雅黑" w:hAnsi="微软雅黑" w:hint="eastAsia"/>
          <w:sz w:val="21"/>
          <w:szCs w:val="21"/>
        </w:rPr>
        <w:t>实现销售业绩增长</w:t>
      </w:r>
      <w:r w:rsidR="005106F4">
        <w:rPr>
          <w:rFonts w:ascii="微软雅黑" w:eastAsia="微软雅黑" w:hAnsi="微软雅黑" w:hint="eastAsia"/>
          <w:sz w:val="21"/>
          <w:szCs w:val="21"/>
        </w:rPr>
        <w:t>；</w:t>
      </w:r>
      <w:r w:rsidRPr="007D149A">
        <w:rPr>
          <w:rFonts w:ascii="微软雅黑" w:eastAsia="微软雅黑" w:hAnsi="微软雅黑" w:hint="eastAsia"/>
          <w:sz w:val="21"/>
          <w:szCs w:val="21"/>
        </w:rPr>
        <w:br/>
        <w:t>2</w:t>
      </w:r>
      <w:r w:rsidR="005106F4">
        <w:rPr>
          <w:rFonts w:ascii="微软雅黑" w:eastAsia="微软雅黑" w:hAnsi="微软雅黑" w:hint="eastAsia"/>
          <w:sz w:val="21"/>
          <w:szCs w:val="21"/>
        </w:rPr>
        <w:t>、</w:t>
      </w:r>
      <w:r w:rsidRPr="007D149A">
        <w:rPr>
          <w:rFonts w:ascii="微软雅黑" w:eastAsia="微软雅黑" w:hAnsi="微软雅黑" w:hint="eastAsia"/>
          <w:sz w:val="21"/>
          <w:szCs w:val="21"/>
        </w:rPr>
        <w:t>认知目标：引爆小红书平台，以联名新品、线下主题店为内容种草核心，收割实现“名创优品”与“酷洛米”强绑定</w:t>
      </w:r>
      <w:r w:rsidR="005106F4">
        <w:rPr>
          <w:rFonts w:ascii="微软雅黑" w:eastAsia="微软雅黑" w:hAnsi="微软雅黑" w:hint="eastAsia"/>
          <w:sz w:val="21"/>
          <w:szCs w:val="21"/>
        </w:rPr>
        <w:t>。</w:t>
      </w:r>
    </w:p>
    <w:p w14:paraId="6D1EE97F" w14:textId="77777777" w:rsidR="005F5C93" w:rsidRPr="007D149A" w:rsidRDefault="005F5C93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3837B0B" w14:textId="77777777" w:rsidR="007D149A" w:rsidRPr="007D149A" w:rsidRDefault="007D149A" w:rsidP="007D14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D149A">
        <w:rPr>
          <w:rFonts w:ascii="微软雅黑" w:eastAsia="微软雅黑" w:hAnsi="微软雅黑" w:hint="eastAsia"/>
          <w:b/>
          <w:bCs/>
          <w:sz w:val="21"/>
          <w:szCs w:val="21"/>
        </w:rPr>
        <w:t>【核心策略+创意执行】</w:t>
      </w:r>
    </w:p>
    <w:p w14:paraId="761428C3" w14:textId="77777777" w:rsidR="007D149A" w:rsidRPr="001C1D19" w:rsidRDefault="007D149A" w:rsidP="007D14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C1D19">
        <w:rPr>
          <w:rFonts w:ascii="微软雅黑" w:eastAsia="微软雅黑" w:hAnsi="微软雅黑" w:hint="eastAsia"/>
          <w:b/>
          <w:bCs/>
          <w:sz w:val="21"/>
          <w:szCs w:val="21"/>
        </w:rPr>
        <w:t>1.促销售策略：打造一家沉浸式体验“酷</w:t>
      </w:r>
      <w:proofErr w:type="gramStart"/>
      <w:r w:rsidRPr="001C1D19">
        <w:rPr>
          <w:rFonts w:ascii="微软雅黑" w:eastAsia="微软雅黑" w:hAnsi="微软雅黑" w:hint="eastAsia"/>
          <w:b/>
          <w:bCs/>
          <w:sz w:val="21"/>
          <w:szCs w:val="21"/>
        </w:rPr>
        <w:t>洛</w:t>
      </w:r>
      <w:proofErr w:type="gramEnd"/>
      <w:r w:rsidRPr="001C1D19">
        <w:rPr>
          <w:rFonts w:ascii="微软雅黑" w:eastAsia="微软雅黑" w:hAnsi="微软雅黑" w:hint="eastAsia"/>
          <w:b/>
          <w:bCs/>
          <w:sz w:val="21"/>
          <w:szCs w:val="21"/>
        </w:rPr>
        <w:t>米女孩”的主题店</w:t>
      </w:r>
    </w:p>
    <w:p w14:paraId="7E6CC3E3" w14:textId="77777777" w:rsidR="007D149A" w:rsidRPr="007D149A" w:rsidRDefault="007D149A" w:rsidP="007D14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D149A">
        <w:rPr>
          <w:rFonts w:ascii="微软雅黑" w:eastAsia="微软雅黑" w:hAnsi="微软雅黑" w:hint="eastAsia"/>
          <w:sz w:val="21"/>
          <w:szCs w:val="21"/>
        </w:rPr>
        <w:t>①定制“酷</w:t>
      </w:r>
      <w:proofErr w:type="gramStart"/>
      <w:r w:rsidRPr="007D149A">
        <w:rPr>
          <w:rFonts w:ascii="微软雅黑" w:eastAsia="微软雅黑" w:hAnsi="微软雅黑" w:hint="eastAsia"/>
          <w:sz w:val="21"/>
          <w:szCs w:val="21"/>
        </w:rPr>
        <w:t>洛</w:t>
      </w:r>
      <w:proofErr w:type="gramEnd"/>
      <w:r w:rsidRPr="007D149A">
        <w:rPr>
          <w:rFonts w:ascii="微软雅黑" w:eastAsia="微软雅黑" w:hAnsi="微软雅黑" w:hint="eastAsia"/>
          <w:sz w:val="21"/>
          <w:szCs w:val="21"/>
        </w:rPr>
        <w:t>米限定购物袋”，以线下消费满68元（含酷</w:t>
      </w:r>
      <w:proofErr w:type="gramStart"/>
      <w:r w:rsidRPr="007D149A">
        <w:rPr>
          <w:rFonts w:ascii="微软雅黑" w:eastAsia="微软雅黑" w:hAnsi="微软雅黑" w:hint="eastAsia"/>
          <w:sz w:val="21"/>
          <w:szCs w:val="21"/>
        </w:rPr>
        <w:t>洛</w:t>
      </w:r>
      <w:proofErr w:type="gramEnd"/>
      <w:r w:rsidRPr="007D149A">
        <w:rPr>
          <w:rFonts w:ascii="微软雅黑" w:eastAsia="微软雅黑" w:hAnsi="微软雅黑" w:hint="eastAsia"/>
          <w:sz w:val="21"/>
          <w:szCs w:val="21"/>
        </w:rPr>
        <w:t>米系列产品）可得的机制</w:t>
      </w:r>
      <w:r w:rsidRPr="007D149A">
        <w:rPr>
          <w:rFonts w:ascii="微软雅黑" w:eastAsia="微软雅黑" w:hAnsi="微软雅黑" w:hint="eastAsia"/>
          <w:b/>
          <w:bCs/>
          <w:sz w:val="21"/>
          <w:szCs w:val="21"/>
        </w:rPr>
        <w:t>促销售+</w:t>
      </w:r>
      <w:proofErr w:type="gramStart"/>
      <w:r w:rsidRPr="007D149A">
        <w:rPr>
          <w:rFonts w:ascii="微软雅黑" w:eastAsia="微软雅黑" w:hAnsi="微软雅黑" w:hint="eastAsia"/>
          <w:b/>
          <w:bCs/>
          <w:sz w:val="21"/>
          <w:szCs w:val="21"/>
        </w:rPr>
        <w:t>提客单</w:t>
      </w:r>
      <w:proofErr w:type="gramEnd"/>
      <w:r w:rsidRPr="007D149A">
        <w:rPr>
          <w:rFonts w:ascii="微软雅黑" w:eastAsia="微软雅黑" w:hAnsi="微软雅黑" w:hint="eastAsia"/>
          <w:b/>
          <w:bCs/>
          <w:sz w:val="21"/>
          <w:szCs w:val="21"/>
        </w:rPr>
        <w:t>；</w:t>
      </w:r>
    </w:p>
    <w:p w14:paraId="2DA3CFD4" w14:textId="77777777" w:rsidR="007D149A" w:rsidRPr="007D149A" w:rsidRDefault="007D149A" w:rsidP="007D14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D149A">
        <w:rPr>
          <w:rFonts w:ascii="微软雅黑" w:eastAsia="微软雅黑" w:hAnsi="微软雅黑" w:hint="eastAsia"/>
          <w:sz w:val="21"/>
          <w:szCs w:val="21"/>
        </w:rPr>
        <w:t>②定制“酷</w:t>
      </w:r>
      <w:proofErr w:type="gramStart"/>
      <w:r w:rsidRPr="007D149A">
        <w:rPr>
          <w:rFonts w:ascii="微软雅黑" w:eastAsia="微软雅黑" w:hAnsi="微软雅黑" w:hint="eastAsia"/>
          <w:sz w:val="21"/>
          <w:szCs w:val="21"/>
        </w:rPr>
        <w:t>洛</w:t>
      </w:r>
      <w:proofErr w:type="gramEnd"/>
      <w:r w:rsidRPr="007D149A">
        <w:rPr>
          <w:rFonts w:ascii="微软雅黑" w:eastAsia="微软雅黑" w:hAnsi="微软雅黑" w:hint="eastAsia"/>
          <w:sz w:val="21"/>
          <w:szCs w:val="21"/>
        </w:rPr>
        <w:t>米许愿灯”周边产品，每购买一个酷</w:t>
      </w:r>
      <w:proofErr w:type="gramStart"/>
      <w:r w:rsidRPr="007D149A">
        <w:rPr>
          <w:rFonts w:ascii="微软雅黑" w:eastAsia="微软雅黑" w:hAnsi="微软雅黑" w:hint="eastAsia"/>
          <w:sz w:val="21"/>
          <w:szCs w:val="21"/>
        </w:rPr>
        <w:t>洛</w:t>
      </w:r>
      <w:proofErr w:type="gramEnd"/>
      <w:r w:rsidRPr="007D149A">
        <w:rPr>
          <w:rFonts w:ascii="微软雅黑" w:eastAsia="微软雅黑" w:hAnsi="微软雅黑" w:hint="eastAsia"/>
          <w:sz w:val="21"/>
          <w:szCs w:val="21"/>
        </w:rPr>
        <w:t>米生日</w:t>
      </w:r>
      <w:proofErr w:type="gramStart"/>
      <w:r w:rsidRPr="007D149A">
        <w:rPr>
          <w:rFonts w:ascii="微软雅黑" w:eastAsia="微软雅黑" w:hAnsi="微软雅黑" w:hint="eastAsia"/>
          <w:sz w:val="21"/>
          <w:szCs w:val="21"/>
        </w:rPr>
        <w:t>季盲盒即</w:t>
      </w:r>
      <w:proofErr w:type="gramEnd"/>
      <w:r w:rsidRPr="007D149A">
        <w:rPr>
          <w:rFonts w:ascii="微软雅黑" w:eastAsia="微软雅黑" w:hAnsi="微软雅黑" w:hint="eastAsia"/>
          <w:sz w:val="21"/>
          <w:szCs w:val="21"/>
        </w:rPr>
        <w:t>有机会抽取，实现“一灯难求” 的盛况，</w:t>
      </w:r>
      <w:r w:rsidRPr="007D149A">
        <w:rPr>
          <w:rFonts w:ascii="微软雅黑" w:eastAsia="微软雅黑" w:hAnsi="微软雅黑" w:hint="eastAsia"/>
          <w:b/>
          <w:bCs/>
          <w:sz w:val="21"/>
          <w:szCs w:val="21"/>
        </w:rPr>
        <w:t>促进</w:t>
      </w:r>
      <w:proofErr w:type="gramStart"/>
      <w:r w:rsidRPr="007D149A">
        <w:rPr>
          <w:rFonts w:ascii="微软雅黑" w:eastAsia="微软雅黑" w:hAnsi="微软雅黑" w:hint="eastAsia"/>
          <w:b/>
          <w:bCs/>
          <w:sz w:val="21"/>
          <w:szCs w:val="21"/>
        </w:rPr>
        <w:t>盲盒单</w:t>
      </w:r>
      <w:proofErr w:type="gramEnd"/>
      <w:r w:rsidRPr="007D149A">
        <w:rPr>
          <w:rFonts w:ascii="微软雅黑" w:eastAsia="微软雅黑" w:hAnsi="微软雅黑" w:hint="eastAsia"/>
          <w:b/>
          <w:bCs/>
          <w:sz w:val="21"/>
          <w:szCs w:val="21"/>
        </w:rPr>
        <w:t>品销售；</w:t>
      </w:r>
    </w:p>
    <w:p w14:paraId="6D5832D8" w14:textId="77777777" w:rsidR="007D149A" w:rsidRDefault="007D149A" w:rsidP="007D14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D149A">
        <w:rPr>
          <w:rFonts w:ascii="微软雅黑" w:eastAsia="微软雅黑" w:hAnsi="微软雅黑" w:hint="eastAsia"/>
          <w:sz w:val="21"/>
          <w:szCs w:val="21"/>
        </w:rPr>
        <w:t>③精心设计一家以酷</w:t>
      </w:r>
      <w:proofErr w:type="gramStart"/>
      <w:r w:rsidRPr="007D149A">
        <w:rPr>
          <w:rFonts w:ascii="微软雅黑" w:eastAsia="微软雅黑" w:hAnsi="微软雅黑" w:hint="eastAsia"/>
          <w:sz w:val="21"/>
          <w:szCs w:val="21"/>
        </w:rPr>
        <w:t>洛米黑</w:t>
      </w:r>
      <w:proofErr w:type="gramEnd"/>
      <w:r w:rsidRPr="007D149A">
        <w:rPr>
          <w:rFonts w:ascii="微软雅黑" w:eastAsia="微软雅黑" w:hAnsi="微软雅黑" w:hint="eastAsia"/>
          <w:sz w:val="21"/>
          <w:szCs w:val="21"/>
        </w:rPr>
        <w:t>紫色元素为核心的主题店，</w:t>
      </w:r>
      <w:r w:rsidRPr="007D149A">
        <w:rPr>
          <w:rFonts w:ascii="微软雅黑" w:eastAsia="微软雅黑" w:hAnsi="微软雅黑" w:hint="eastAsia"/>
          <w:b/>
          <w:bCs/>
          <w:sz w:val="21"/>
          <w:szCs w:val="21"/>
        </w:rPr>
        <w:t>拍照打卡+购物功能合二为一，强势引流到店</w:t>
      </w:r>
    </w:p>
    <w:p w14:paraId="50CBCA48" w14:textId="1F4B581C" w:rsidR="007D149A" w:rsidRPr="001C1D19" w:rsidRDefault="007D149A" w:rsidP="007D14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C1D19">
        <w:rPr>
          <w:rFonts w:ascii="微软雅黑" w:eastAsia="微软雅黑" w:hAnsi="微软雅黑" w:hint="eastAsia"/>
          <w:b/>
          <w:bCs/>
          <w:sz w:val="21"/>
          <w:szCs w:val="21"/>
        </w:rPr>
        <w:t>2.强认知策略：打造一场专属于“酷</w:t>
      </w:r>
      <w:proofErr w:type="gramStart"/>
      <w:r w:rsidRPr="001C1D19">
        <w:rPr>
          <w:rFonts w:ascii="微软雅黑" w:eastAsia="微软雅黑" w:hAnsi="微软雅黑" w:hint="eastAsia"/>
          <w:b/>
          <w:bCs/>
          <w:sz w:val="21"/>
          <w:szCs w:val="21"/>
        </w:rPr>
        <w:t>洛</w:t>
      </w:r>
      <w:proofErr w:type="gramEnd"/>
      <w:r w:rsidRPr="001C1D19">
        <w:rPr>
          <w:rFonts w:ascii="微软雅黑" w:eastAsia="微软雅黑" w:hAnsi="微软雅黑" w:hint="eastAsia"/>
          <w:b/>
          <w:bCs/>
          <w:sz w:val="21"/>
          <w:szCs w:val="21"/>
        </w:rPr>
        <w:t>米女孩”的“酷</w:t>
      </w:r>
      <w:proofErr w:type="gramStart"/>
      <w:r w:rsidRPr="001C1D19">
        <w:rPr>
          <w:rFonts w:ascii="微软雅黑" w:eastAsia="微软雅黑" w:hAnsi="微软雅黑" w:hint="eastAsia"/>
          <w:b/>
          <w:bCs/>
          <w:sz w:val="21"/>
          <w:szCs w:val="21"/>
        </w:rPr>
        <w:t>洛</w:t>
      </w:r>
      <w:proofErr w:type="gramEnd"/>
      <w:r w:rsidRPr="001C1D19">
        <w:rPr>
          <w:rFonts w:ascii="微软雅黑" w:eastAsia="微软雅黑" w:hAnsi="微软雅黑" w:hint="eastAsia"/>
          <w:b/>
          <w:bCs/>
          <w:sz w:val="21"/>
          <w:szCs w:val="21"/>
        </w:rPr>
        <w:t>米的黑紫派对”种草话题活动，实现种草+收割站内全闭环</w:t>
      </w:r>
    </w:p>
    <w:p w14:paraId="351C07CC" w14:textId="77777777" w:rsidR="007D149A" w:rsidRPr="007D149A" w:rsidRDefault="007D149A" w:rsidP="007D14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D149A">
        <w:rPr>
          <w:rFonts w:ascii="微软雅黑" w:eastAsia="微软雅黑" w:hAnsi="微软雅黑" w:hint="eastAsia"/>
          <w:sz w:val="21"/>
          <w:szCs w:val="21"/>
        </w:rPr>
        <w:t>①抓住“酷</w:t>
      </w:r>
      <w:proofErr w:type="gramStart"/>
      <w:r w:rsidRPr="007D149A">
        <w:rPr>
          <w:rFonts w:ascii="微软雅黑" w:eastAsia="微软雅黑" w:hAnsi="微软雅黑" w:hint="eastAsia"/>
          <w:sz w:val="21"/>
          <w:szCs w:val="21"/>
        </w:rPr>
        <w:t>洛</w:t>
      </w:r>
      <w:proofErr w:type="gramEnd"/>
      <w:r w:rsidRPr="007D149A">
        <w:rPr>
          <w:rFonts w:ascii="微软雅黑" w:eastAsia="微软雅黑" w:hAnsi="微软雅黑" w:hint="eastAsia"/>
          <w:sz w:val="21"/>
          <w:szCs w:val="21"/>
        </w:rPr>
        <w:t>米女孩”爱分享、</w:t>
      </w:r>
      <w:proofErr w:type="gramStart"/>
      <w:r w:rsidRPr="007D149A">
        <w:rPr>
          <w:rFonts w:ascii="微软雅黑" w:eastAsia="微软雅黑" w:hAnsi="微软雅黑" w:hint="eastAsia"/>
          <w:sz w:val="21"/>
          <w:szCs w:val="21"/>
        </w:rPr>
        <w:t>爱记录</w:t>
      </w:r>
      <w:proofErr w:type="gramEnd"/>
      <w:r w:rsidRPr="007D149A">
        <w:rPr>
          <w:rFonts w:ascii="微软雅黑" w:eastAsia="微软雅黑" w:hAnsi="微软雅黑" w:hint="eastAsia"/>
          <w:sz w:val="21"/>
          <w:szCs w:val="21"/>
        </w:rPr>
        <w:t>的特点，召集粉丝在小红书平台分享身边的“酷</w:t>
      </w:r>
      <w:proofErr w:type="gramStart"/>
      <w:r w:rsidRPr="007D149A">
        <w:rPr>
          <w:rFonts w:ascii="微软雅黑" w:eastAsia="微软雅黑" w:hAnsi="微软雅黑" w:hint="eastAsia"/>
          <w:sz w:val="21"/>
          <w:szCs w:val="21"/>
        </w:rPr>
        <w:t>洛米黑</w:t>
      </w:r>
      <w:proofErr w:type="gramEnd"/>
      <w:r w:rsidRPr="007D149A">
        <w:rPr>
          <w:rFonts w:ascii="微软雅黑" w:eastAsia="微软雅黑" w:hAnsi="微软雅黑" w:hint="eastAsia"/>
          <w:sz w:val="21"/>
          <w:szCs w:val="21"/>
        </w:rPr>
        <w:t>紫色元素”，</w:t>
      </w:r>
      <w:r w:rsidRPr="007D149A">
        <w:rPr>
          <w:rFonts w:ascii="微软雅黑" w:eastAsia="微软雅黑" w:hAnsi="微软雅黑" w:hint="eastAsia"/>
          <w:b/>
          <w:bCs/>
          <w:sz w:val="21"/>
          <w:szCs w:val="21"/>
        </w:rPr>
        <w:t>引爆话题</w:t>
      </w:r>
      <w:r w:rsidRPr="007D149A">
        <w:rPr>
          <w:rFonts w:ascii="微软雅黑" w:eastAsia="微软雅黑" w:hAnsi="微软雅黑" w:hint="eastAsia"/>
          <w:sz w:val="21"/>
          <w:szCs w:val="21"/>
        </w:rPr>
        <w:t>，为酷</w:t>
      </w:r>
      <w:proofErr w:type="gramStart"/>
      <w:r w:rsidRPr="007D149A">
        <w:rPr>
          <w:rFonts w:ascii="微软雅黑" w:eastAsia="微软雅黑" w:hAnsi="微软雅黑" w:hint="eastAsia"/>
          <w:sz w:val="21"/>
          <w:szCs w:val="21"/>
        </w:rPr>
        <w:t>洛</w:t>
      </w:r>
      <w:proofErr w:type="gramEnd"/>
      <w:r w:rsidRPr="007D149A">
        <w:rPr>
          <w:rFonts w:ascii="微软雅黑" w:eastAsia="微软雅黑" w:hAnsi="微软雅黑" w:hint="eastAsia"/>
          <w:sz w:val="21"/>
          <w:szCs w:val="21"/>
        </w:rPr>
        <w:t>米生日派对应援；</w:t>
      </w:r>
    </w:p>
    <w:p w14:paraId="0F63E498" w14:textId="77777777" w:rsidR="007D149A" w:rsidRPr="007D149A" w:rsidRDefault="007D149A" w:rsidP="007D14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D149A">
        <w:rPr>
          <w:rFonts w:ascii="微软雅黑" w:eastAsia="微软雅黑" w:hAnsi="微软雅黑" w:hint="eastAsia"/>
          <w:sz w:val="21"/>
          <w:szCs w:val="21"/>
        </w:rPr>
        <w:t>②把“饭圈”玩法巧妙融入营销环节，为分享内容的“酷</w:t>
      </w:r>
      <w:proofErr w:type="gramStart"/>
      <w:r w:rsidRPr="007D149A">
        <w:rPr>
          <w:rFonts w:ascii="微软雅黑" w:eastAsia="微软雅黑" w:hAnsi="微软雅黑" w:hint="eastAsia"/>
          <w:sz w:val="21"/>
          <w:szCs w:val="21"/>
        </w:rPr>
        <w:t>洛</w:t>
      </w:r>
      <w:proofErr w:type="gramEnd"/>
      <w:r w:rsidRPr="007D149A">
        <w:rPr>
          <w:rFonts w:ascii="微软雅黑" w:eastAsia="微软雅黑" w:hAnsi="微软雅黑" w:hint="eastAsia"/>
          <w:sz w:val="21"/>
          <w:szCs w:val="21"/>
        </w:rPr>
        <w:t>米女孩”定制海报，共祝酷</w:t>
      </w:r>
      <w:proofErr w:type="gramStart"/>
      <w:r w:rsidRPr="007D149A">
        <w:rPr>
          <w:rFonts w:ascii="微软雅黑" w:eastAsia="微软雅黑" w:hAnsi="微软雅黑" w:hint="eastAsia"/>
          <w:sz w:val="21"/>
          <w:szCs w:val="21"/>
        </w:rPr>
        <w:t>洛</w:t>
      </w:r>
      <w:proofErr w:type="gramEnd"/>
      <w:r w:rsidRPr="007D149A">
        <w:rPr>
          <w:rFonts w:ascii="微软雅黑" w:eastAsia="微软雅黑" w:hAnsi="微软雅黑" w:hint="eastAsia"/>
          <w:sz w:val="21"/>
          <w:szCs w:val="21"/>
        </w:rPr>
        <w:t>米生日快乐，</w:t>
      </w:r>
      <w:r w:rsidRPr="007D149A">
        <w:rPr>
          <w:rFonts w:ascii="微软雅黑" w:eastAsia="微软雅黑" w:hAnsi="微软雅黑" w:hint="eastAsia"/>
          <w:b/>
          <w:bCs/>
          <w:sz w:val="21"/>
          <w:szCs w:val="21"/>
        </w:rPr>
        <w:t>吸引粉丝参与话题活动</w:t>
      </w:r>
      <w:r w:rsidRPr="007D149A">
        <w:rPr>
          <w:rFonts w:ascii="微软雅黑" w:eastAsia="微软雅黑" w:hAnsi="微软雅黑" w:hint="eastAsia"/>
          <w:sz w:val="21"/>
          <w:szCs w:val="21"/>
        </w:rPr>
        <w:t>；</w:t>
      </w:r>
    </w:p>
    <w:p w14:paraId="064559A3" w14:textId="77777777" w:rsidR="007D149A" w:rsidRPr="007D149A" w:rsidRDefault="007D149A" w:rsidP="007D14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D149A">
        <w:rPr>
          <w:rFonts w:ascii="微软雅黑" w:eastAsia="微软雅黑" w:hAnsi="微软雅黑" w:hint="eastAsia"/>
          <w:sz w:val="21"/>
          <w:szCs w:val="21"/>
        </w:rPr>
        <w:t>③布局种草内容策略，优选</w:t>
      </w:r>
      <w:proofErr w:type="gramStart"/>
      <w:r w:rsidRPr="007D149A">
        <w:rPr>
          <w:rFonts w:ascii="微软雅黑" w:eastAsia="微软雅黑" w:hAnsi="微软雅黑" w:hint="eastAsia"/>
          <w:sz w:val="21"/>
          <w:szCs w:val="21"/>
        </w:rPr>
        <w:t>穿搭类、潮玩垂类</w:t>
      </w:r>
      <w:proofErr w:type="gramEnd"/>
      <w:r w:rsidRPr="007D149A">
        <w:rPr>
          <w:rFonts w:ascii="微软雅黑" w:eastAsia="微软雅黑" w:hAnsi="微软雅黑" w:hint="eastAsia"/>
          <w:sz w:val="21"/>
          <w:szCs w:val="21"/>
        </w:rPr>
        <w:t>、好物分享类的优质达人，以丰富新品合集、亮眼单品、主题</w:t>
      </w:r>
      <w:proofErr w:type="gramStart"/>
      <w:r w:rsidRPr="007D149A">
        <w:rPr>
          <w:rFonts w:ascii="微软雅黑" w:eastAsia="微软雅黑" w:hAnsi="微软雅黑" w:hint="eastAsia"/>
          <w:sz w:val="21"/>
          <w:szCs w:val="21"/>
        </w:rPr>
        <w:t>店探店</w:t>
      </w:r>
      <w:proofErr w:type="gramEnd"/>
      <w:r w:rsidRPr="007D149A">
        <w:rPr>
          <w:rFonts w:ascii="微软雅黑" w:eastAsia="微软雅黑" w:hAnsi="微软雅黑" w:hint="eastAsia"/>
          <w:sz w:val="21"/>
          <w:szCs w:val="21"/>
        </w:rPr>
        <w:t>打卡等多维</w:t>
      </w:r>
      <w:proofErr w:type="gramStart"/>
      <w:r w:rsidRPr="007D149A">
        <w:rPr>
          <w:rFonts w:ascii="微软雅黑" w:eastAsia="微软雅黑" w:hAnsi="微软雅黑" w:hint="eastAsia"/>
          <w:sz w:val="21"/>
          <w:szCs w:val="21"/>
        </w:rPr>
        <w:t>度丰富</w:t>
      </w:r>
      <w:proofErr w:type="gramEnd"/>
      <w:r w:rsidRPr="007D149A">
        <w:rPr>
          <w:rFonts w:ascii="微软雅黑" w:eastAsia="微软雅黑" w:hAnsi="微软雅黑" w:hint="eastAsia"/>
          <w:sz w:val="21"/>
          <w:szCs w:val="21"/>
        </w:rPr>
        <w:t>种草内容，</w:t>
      </w:r>
      <w:r w:rsidRPr="007D149A">
        <w:rPr>
          <w:rFonts w:ascii="微软雅黑" w:eastAsia="微软雅黑" w:hAnsi="微软雅黑" w:hint="eastAsia"/>
          <w:b/>
          <w:bCs/>
          <w:sz w:val="21"/>
          <w:szCs w:val="21"/>
        </w:rPr>
        <w:t>强化名创优品与酷</w:t>
      </w:r>
      <w:proofErr w:type="gramStart"/>
      <w:r w:rsidRPr="007D149A">
        <w:rPr>
          <w:rFonts w:ascii="微软雅黑" w:eastAsia="微软雅黑" w:hAnsi="微软雅黑" w:hint="eastAsia"/>
          <w:b/>
          <w:bCs/>
          <w:sz w:val="21"/>
          <w:szCs w:val="21"/>
        </w:rPr>
        <w:t>洛</w:t>
      </w:r>
      <w:proofErr w:type="gramEnd"/>
      <w:r w:rsidRPr="007D149A">
        <w:rPr>
          <w:rFonts w:ascii="微软雅黑" w:eastAsia="微软雅黑" w:hAnsi="微软雅黑" w:hint="eastAsia"/>
          <w:b/>
          <w:bCs/>
          <w:sz w:val="21"/>
          <w:szCs w:val="21"/>
        </w:rPr>
        <w:t>米联名印记</w:t>
      </w:r>
    </w:p>
    <w:p w14:paraId="5293AC13" w14:textId="77777777" w:rsidR="007A4E3A" w:rsidRPr="007D149A" w:rsidRDefault="007A4E3A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42F98493" w14:textId="4C39DE9F" w:rsidR="00847B24" w:rsidRDefault="00291EF7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6EAF4C8" wp14:editId="7B6E2978">
            <wp:extent cx="5720715" cy="20408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E67AE" w14:textId="22EFF570" w:rsidR="00291EF7" w:rsidRDefault="00291EF7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109FF0A6" wp14:editId="22228FB6">
            <wp:extent cx="5720715" cy="26054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785A1" w14:textId="5637342B" w:rsidR="00291EF7" w:rsidRDefault="00291EF7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32615CA0" wp14:editId="2D880511">
            <wp:extent cx="5720715" cy="24396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92B0B" w14:textId="6DA08825" w:rsidR="00291EF7" w:rsidRDefault="00291EF7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E64892B" wp14:editId="5F91E5DF">
            <wp:extent cx="5720715" cy="18288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AE082" w14:textId="78906586" w:rsidR="000941CF" w:rsidRPr="005106F4" w:rsidRDefault="000941CF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06443B18" wp14:editId="5C4A6E4C">
            <wp:extent cx="5720715" cy="34861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195A116A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7A16182" w14:textId="77777777" w:rsidR="00291EF7" w:rsidRPr="005106F4" w:rsidRDefault="00291EF7" w:rsidP="00291EF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5106F4">
        <w:rPr>
          <w:rFonts w:ascii="微软雅黑" w:eastAsia="微软雅黑" w:hAnsi="微软雅黑" w:hint="eastAsia"/>
          <w:sz w:val="21"/>
          <w:szCs w:val="21"/>
        </w:rPr>
        <w:t>名创优品酷</w:t>
      </w:r>
      <w:proofErr w:type="gramStart"/>
      <w:r w:rsidRPr="005106F4">
        <w:rPr>
          <w:rFonts w:ascii="微软雅黑" w:eastAsia="微软雅黑" w:hAnsi="微软雅黑" w:hint="eastAsia"/>
          <w:sz w:val="21"/>
          <w:szCs w:val="21"/>
        </w:rPr>
        <w:t>洛</w:t>
      </w:r>
      <w:proofErr w:type="gramEnd"/>
      <w:r w:rsidRPr="005106F4">
        <w:rPr>
          <w:rFonts w:ascii="微软雅黑" w:eastAsia="微软雅黑" w:hAnsi="微软雅黑" w:hint="eastAsia"/>
          <w:sz w:val="21"/>
          <w:szCs w:val="21"/>
        </w:rPr>
        <w:t>米生日季营销项目，IP营销再次玩出圈，全方位狙击各个圈层消费者的兴趣喜好，</w:t>
      </w:r>
      <w:proofErr w:type="gramStart"/>
      <w:r w:rsidRPr="005106F4">
        <w:rPr>
          <w:rFonts w:ascii="微软雅黑" w:eastAsia="微软雅黑" w:hAnsi="微软雅黑" w:hint="eastAsia"/>
          <w:sz w:val="21"/>
          <w:szCs w:val="21"/>
        </w:rPr>
        <w:t>高效实现</w:t>
      </w:r>
      <w:proofErr w:type="gramEnd"/>
      <w:r w:rsidRPr="005106F4">
        <w:rPr>
          <w:rFonts w:ascii="微软雅黑" w:eastAsia="微软雅黑" w:hAnsi="微软雅黑" w:hint="eastAsia"/>
          <w:sz w:val="21"/>
          <w:szCs w:val="21"/>
        </w:rPr>
        <w:t>内容效果转化。</w:t>
      </w:r>
    </w:p>
    <w:p w14:paraId="45269237" w14:textId="77777777" w:rsidR="00291EF7" w:rsidRPr="001C1D19" w:rsidRDefault="00291EF7" w:rsidP="00291EF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1C1D19">
        <w:rPr>
          <w:rFonts w:ascii="微软雅黑" w:eastAsia="微软雅黑" w:hAnsi="微软雅黑" w:hint="eastAsia"/>
          <w:sz w:val="21"/>
          <w:szCs w:val="21"/>
        </w:rPr>
        <w:t>【传播数据】</w:t>
      </w:r>
      <w:r w:rsidRPr="001C1D19">
        <w:rPr>
          <w:rFonts w:ascii="微软雅黑" w:eastAsia="微软雅黑" w:hAnsi="微软雅黑" w:hint="eastAsia"/>
          <w:b/>
          <w:bCs/>
          <w:sz w:val="21"/>
          <w:szCs w:val="21"/>
        </w:rPr>
        <w:t>全网有效曝光1.17亿</w:t>
      </w:r>
      <w:r w:rsidRPr="001C1D19">
        <w:rPr>
          <w:rFonts w:ascii="微软雅黑" w:eastAsia="微软雅黑" w:hAnsi="微软雅黑" w:hint="eastAsia"/>
          <w:sz w:val="21"/>
          <w:szCs w:val="21"/>
        </w:rPr>
        <w:t>，#酷</w:t>
      </w:r>
      <w:proofErr w:type="gramStart"/>
      <w:r w:rsidRPr="001C1D19">
        <w:rPr>
          <w:rFonts w:ascii="微软雅黑" w:eastAsia="微软雅黑" w:hAnsi="微软雅黑" w:hint="eastAsia"/>
          <w:sz w:val="21"/>
          <w:szCs w:val="21"/>
        </w:rPr>
        <w:t>洛</w:t>
      </w:r>
      <w:proofErr w:type="gramEnd"/>
      <w:r w:rsidRPr="001C1D19">
        <w:rPr>
          <w:rFonts w:ascii="微软雅黑" w:eastAsia="微软雅黑" w:hAnsi="微软雅黑" w:hint="eastAsia"/>
          <w:sz w:val="21"/>
          <w:szCs w:val="21"/>
        </w:rPr>
        <w:t>米的黑紫派对#话题全网浏览量达1382.5万，预热阶段话题#</w:t>
      </w:r>
      <w:proofErr w:type="gramStart"/>
      <w:r w:rsidRPr="001C1D19">
        <w:rPr>
          <w:rFonts w:ascii="微软雅黑" w:eastAsia="微软雅黑" w:hAnsi="微软雅黑" w:hint="eastAsia"/>
          <w:sz w:val="21"/>
          <w:szCs w:val="21"/>
        </w:rPr>
        <w:t>名创怎么</w:t>
      </w:r>
      <w:proofErr w:type="gramEnd"/>
      <w:r w:rsidRPr="001C1D19">
        <w:rPr>
          <w:rFonts w:ascii="微软雅黑" w:eastAsia="微软雅黑" w:hAnsi="微软雅黑" w:hint="eastAsia"/>
          <w:sz w:val="21"/>
          <w:szCs w:val="21"/>
        </w:rPr>
        <w:t>酱紫#阅读量</w:t>
      </w:r>
      <w:r w:rsidRPr="001C1D19">
        <w:rPr>
          <w:rFonts w:ascii="微软雅黑" w:eastAsia="微软雅黑" w:hAnsi="微软雅黑" w:hint="eastAsia"/>
          <w:b/>
          <w:bCs/>
          <w:sz w:val="21"/>
          <w:szCs w:val="21"/>
        </w:rPr>
        <w:t>3975.6万</w:t>
      </w:r>
      <w:r w:rsidRPr="001C1D19">
        <w:rPr>
          <w:rFonts w:ascii="微软雅黑" w:eastAsia="微软雅黑" w:hAnsi="微软雅黑" w:hint="eastAsia"/>
          <w:sz w:val="21"/>
          <w:szCs w:val="21"/>
        </w:rPr>
        <w:t>，</w:t>
      </w:r>
      <w:proofErr w:type="spellStart"/>
      <w:r w:rsidRPr="001C1D19">
        <w:rPr>
          <w:rFonts w:ascii="微软雅黑" w:eastAsia="微软雅黑" w:hAnsi="微软雅黑" w:hint="eastAsia"/>
          <w:sz w:val="21"/>
          <w:szCs w:val="21"/>
        </w:rPr>
        <w:t>cpm</w:t>
      </w:r>
      <w:proofErr w:type="spellEnd"/>
      <w:r w:rsidRPr="001C1D19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Pr="001C1D19">
        <w:rPr>
          <w:rFonts w:ascii="微软雅黑" w:eastAsia="微软雅黑" w:hAnsi="微软雅黑" w:hint="eastAsia"/>
          <w:b/>
          <w:bCs/>
          <w:sz w:val="21"/>
          <w:szCs w:val="21"/>
        </w:rPr>
        <w:t>2.68元</w:t>
      </w:r>
      <w:r w:rsidRPr="001C1D19">
        <w:rPr>
          <w:rFonts w:ascii="微软雅黑" w:eastAsia="微软雅黑" w:hAnsi="微软雅黑" w:hint="eastAsia"/>
          <w:sz w:val="21"/>
          <w:szCs w:val="21"/>
        </w:rPr>
        <w:t>。</w:t>
      </w:r>
    </w:p>
    <w:p w14:paraId="73C4330D" w14:textId="77777777" w:rsidR="00291EF7" w:rsidRPr="001C1D19" w:rsidRDefault="00291EF7" w:rsidP="00291EF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1C1D19">
        <w:rPr>
          <w:rFonts w:ascii="微软雅黑" w:eastAsia="微软雅黑" w:hAnsi="微软雅黑" w:hint="eastAsia"/>
          <w:sz w:val="21"/>
          <w:szCs w:val="21"/>
        </w:rPr>
        <w:t>【销售情况】短短2周，总销售</w:t>
      </w:r>
      <w:r w:rsidRPr="001C1D19">
        <w:rPr>
          <w:rFonts w:ascii="微软雅黑" w:eastAsia="微软雅黑" w:hAnsi="微软雅黑" w:hint="eastAsia"/>
          <w:b/>
          <w:bCs/>
          <w:sz w:val="21"/>
          <w:szCs w:val="21"/>
        </w:rPr>
        <w:t>突破1800万</w:t>
      </w:r>
      <w:r w:rsidRPr="001C1D19">
        <w:rPr>
          <w:rFonts w:ascii="微软雅黑" w:eastAsia="微软雅黑" w:hAnsi="微软雅黑" w:hint="eastAsia"/>
          <w:sz w:val="21"/>
          <w:szCs w:val="21"/>
        </w:rPr>
        <w:t>，门店销售业绩（上新2周）</w:t>
      </w:r>
      <w:r w:rsidRPr="001C1D19">
        <w:rPr>
          <w:rFonts w:ascii="微软雅黑" w:eastAsia="微软雅黑" w:hAnsi="微软雅黑" w:hint="eastAsia"/>
          <w:b/>
          <w:bCs/>
          <w:sz w:val="21"/>
          <w:szCs w:val="21"/>
        </w:rPr>
        <w:t>1600万+</w:t>
      </w:r>
      <w:r w:rsidRPr="001C1D19">
        <w:rPr>
          <w:rFonts w:ascii="微软雅黑" w:eastAsia="微软雅黑" w:hAnsi="微软雅黑" w:hint="eastAsia"/>
          <w:sz w:val="21"/>
          <w:szCs w:val="21"/>
        </w:rPr>
        <w:t>，</w:t>
      </w:r>
      <w:r w:rsidRPr="001C1D19">
        <w:rPr>
          <w:rFonts w:ascii="微软雅黑" w:eastAsia="微软雅黑" w:hAnsi="微软雅黑" w:hint="eastAsia"/>
          <w:b/>
          <w:bCs/>
          <w:sz w:val="21"/>
          <w:szCs w:val="21"/>
        </w:rPr>
        <w:t>店</w:t>
      </w:r>
      <w:proofErr w:type="gramStart"/>
      <w:r w:rsidRPr="001C1D19">
        <w:rPr>
          <w:rFonts w:ascii="微软雅黑" w:eastAsia="微软雅黑" w:hAnsi="微软雅黑" w:hint="eastAsia"/>
          <w:b/>
          <w:bCs/>
          <w:sz w:val="21"/>
          <w:szCs w:val="21"/>
        </w:rPr>
        <w:t>售罄率</w:t>
      </w:r>
      <w:proofErr w:type="gramEnd"/>
      <w:r w:rsidRPr="001C1D19">
        <w:rPr>
          <w:rFonts w:ascii="微软雅黑" w:eastAsia="微软雅黑" w:hAnsi="微软雅黑" w:hint="eastAsia"/>
          <w:b/>
          <w:bCs/>
          <w:sz w:val="21"/>
          <w:szCs w:val="21"/>
        </w:rPr>
        <w:t>&gt;62%</w:t>
      </w:r>
      <w:r w:rsidRPr="001C1D19">
        <w:rPr>
          <w:rFonts w:ascii="微软雅黑" w:eastAsia="微软雅黑" w:hAnsi="微软雅黑" w:hint="eastAsia"/>
          <w:sz w:val="21"/>
          <w:szCs w:val="21"/>
        </w:rPr>
        <w:t>（大盘</w:t>
      </w:r>
      <w:proofErr w:type="gramStart"/>
      <w:r w:rsidRPr="001C1D19">
        <w:rPr>
          <w:rFonts w:ascii="微软雅黑" w:eastAsia="微软雅黑" w:hAnsi="微软雅黑" w:hint="eastAsia"/>
          <w:sz w:val="21"/>
          <w:szCs w:val="21"/>
        </w:rPr>
        <w:t>售罄率</w:t>
      </w:r>
      <w:proofErr w:type="gramEnd"/>
      <w:r w:rsidRPr="001C1D19">
        <w:rPr>
          <w:rFonts w:ascii="微软雅黑" w:eastAsia="微软雅黑" w:hAnsi="微软雅黑" w:hint="eastAsia"/>
          <w:sz w:val="21"/>
          <w:szCs w:val="21"/>
        </w:rPr>
        <w:t>&gt;45%算优秀），主题店</w:t>
      </w:r>
      <w:proofErr w:type="gramStart"/>
      <w:r w:rsidRPr="001C1D19">
        <w:rPr>
          <w:rFonts w:ascii="微软雅黑" w:eastAsia="微软雅黑" w:hAnsi="微软雅黑" w:hint="eastAsia"/>
          <w:sz w:val="21"/>
          <w:szCs w:val="21"/>
        </w:rPr>
        <w:t>业绩环</w:t>
      </w:r>
      <w:proofErr w:type="gramEnd"/>
      <w:r w:rsidRPr="001C1D19">
        <w:rPr>
          <w:rFonts w:ascii="微软雅黑" w:eastAsia="微软雅黑" w:hAnsi="微软雅黑" w:hint="eastAsia"/>
          <w:sz w:val="21"/>
          <w:szCs w:val="21"/>
        </w:rPr>
        <w:t>比提升</w:t>
      </w:r>
      <w:r w:rsidRPr="001C1D19">
        <w:rPr>
          <w:rFonts w:ascii="微软雅黑" w:eastAsia="微软雅黑" w:hAnsi="微软雅黑" w:hint="eastAsia"/>
          <w:b/>
          <w:bCs/>
          <w:sz w:val="21"/>
          <w:szCs w:val="21"/>
        </w:rPr>
        <w:t>108%</w:t>
      </w:r>
      <w:r w:rsidRPr="001C1D19">
        <w:rPr>
          <w:rFonts w:ascii="微软雅黑" w:eastAsia="微软雅黑" w:hAnsi="微软雅黑" w:hint="eastAsia"/>
          <w:sz w:val="21"/>
          <w:szCs w:val="21"/>
        </w:rPr>
        <w:t>，客单环比提升</w:t>
      </w:r>
      <w:r w:rsidRPr="001C1D19">
        <w:rPr>
          <w:rFonts w:ascii="微软雅黑" w:eastAsia="微软雅黑" w:hAnsi="微软雅黑" w:hint="eastAsia"/>
          <w:b/>
          <w:bCs/>
          <w:sz w:val="21"/>
          <w:szCs w:val="21"/>
        </w:rPr>
        <w:t>48%</w:t>
      </w:r>
      <w:r w:rsidRPr="001C1D19">
        <w:rPr>
          <w:rFonts w:ascii="微软雅黑" w:eastAsia="微软雅黑" w:hAnsi="微软雅黑" w:hint="eastAsia"/>
          <w:sz w:val="21"/>
          <w:szCs w:val="21"/>
        </w:rPr>
        <w:t>；小程序商城</w:t>
      </w:r>
      <w:proofErr w:type="gramStart"/>
      <w:r w:rsidRPr="001C1D19">
        <w:rPr>
          <w:rFonts w:ascii="微软雅黑" w:eastAsia="微软雅黑" w:hAnsi="微软雅黑" w:hint="eastAsia"/>
          <w:sz w:val="21"/>
          <w:szCs w:val="21"/>
        </w:rPr>
        <w:t>售罄率</w:t>
      </w:r>
      <w:proofErr w:type="gramEnd"/>
      <w:r w:rsidRPr="001C1D19">
        <w:rPr>
          <w:rFonts w:ascii="微软雅黑" w:eastAsia="微软雅黑" w:hAnsi="微软雅黑" w:hint="eastAsia"/>
          <w:sz w:val="21"/>
          <w:szCs w:val="21"/>
        </w:rPr>
        <w:t>&gt;84%；其中酷</w:t>
      </w:r>
      <w:proofErr w:type="gramStart"/>
      <w:r w:rsidRPr="001C1D19">
        <w:rPr>
          <w:rFonts w:ascii="微软雅黑" w:eastAsia="微软雅黑" w:hAnsi="微软雅黑" w:hint="eastAsia"/>
          <w:sz w:val="21"/>
          <w:szCs w:val="21"/>
        </w:rPr>
        <w:t>洛</w:t>
      </w:r>
      <w:proofErr w:type="gramEnd"/>
      <w:r w:rsidRPr="001C1D19">
        <w:rPr>
          <w:rFonts w:ascii="微软雅黑" w:eastAsia="微软雅黑" w:hAnsi="微软雅黑" w:hint="eastAsia"/>
          <w:sz w:val="21"/>
          <w:szCs w:val="21"/>
        </w:rPr>
        <w:t>米生日</w:t>
      </w:r>
      <w:proofErr w:type="gramStart"/>
      <w:r w:rsidRPr="001C1D19">
        <w:rPr>
          <w:rFonts w:ascii="微软雅黑" w:eastAsia="微软雅黑" w:hAnsi="微软雅黑" w:hint="eastAsia"/>
          <w:sz w:val="21"/>
          <w:szCs w:val="21"/>
        </w:rPr>
        <w:t>盲盒更是电</w:t>
      </w:r>
      <w:proofErr w:type="gramEnd"/>
      <w:r w:rsidRPr="001C1D19">
        <w:rPr>
          <w:rFonts w:ascii="微软雅黑" w:eastAsia="微软雅黑" w:hAnsi="微软雅黑" w:hint="eastAsia"/>
          <w:sz w:val="21"/>
          <w:szCs w:val="21"/>
        </w:rPr>
        <w:t>商双11天猫</w:t>
      </w:r>
      <w:proofErr w:type="gramStart"/>
      <w:r w:rsidRPr="001C1D19">
        <w:rPr>
          <w:rFonts w:ascii="微软雅黑" w:eastAsia="微软雅黑" w:hAnsi="微软雅黑" w:hint="eastAsia"/>
          <w:sz w:val="21"/>
          <w:szCs w:val="21"/>
        </w:rPr>
        <w:t>榜单盲盒预售</w:t>
      </w:r>
      <w:proofErr w:type="gramEnd"/>
      <w:r w:rsidRPr="001C1D19">
        <w:rPr>
          <w:rFonts w:ascii="微软雅黑" w:eastAsia="微软雅黑" w:hAnsi="微软雅黑" w:hint="eastAsia"/>
          <w:sz w:val="21"/>
          <w:szCs w:val="21"/>
        </w:rPr>
        <w:t>榜TOP4，成为</w:t>
      </w:r>
      <w:proofErr w:type="gramStart"/>
      <w:r w:rsidRPr="001C1D19">
        <w:rPr>
          <w:rFonts w:ascii="微软雅黑" w:eastAsia="微软雅黑" w:hAnsi="微软雅黑" w:hint="eastAsia"/>
          <w:sz w:val="21"/>
          <w:szCs w:val="21"/>
        </w:rPr>
        <w:t>爆款链接</w:t>
      </w:r>
      <w:proofErr w:type="gramEnd"/>
      <w:r w:rsidRPr="001C1D19">
        <w:rPr>
          <w:rFonts w:ascii="微软雅黑" w:eastAsia="微软雅黑" w:hAnsi="微软雅黑" w:hint="eastAsia"/>
          <w:sz w:val="21"/>
          <w:szCs w:val="21"/>
        </w:rPr>
        <w:t>。</w:t>
      </w:r>
    </w:p>
    <w:p w14:paraId="48E76937" w14:textId="7A3E6D55" w:rsidR="00291EF7" w:rsidRPr="001C1D19" w:rsidRDefault="00291EF7" w:rsidP="00291EF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1C1D19">
        <w:rPr>
          <w:rFonts w:ascii="微软雅黑" w:eastAsia="微软雅黑" w:hAnsi="微软雅黑" w:hint="eastAsia"/>
          <w:sz w:val="21"/>
          <w:szCs w:val="21"/>
        </w:rPr>
        <w:t>【种草数据】小红书这次作为传播主阵地，实现种草内容霸屏和</w:t>
      </w:r>
      <w:proofErr w:type="gramStart"/>
      <w:r w:rsidRPr="001C1D19">
        <w:rPr>
          <w:rFonts w:ascii="微软雅黑" w:eastAsia="微软雅黑" w:hAnsi="微软雅黑" w:hint="eastAsia"/>
          <w:sz w:val="21"/>
          <w:szCs w:val="21"/>
        </w:rPr>
        <w:t>强势占</w:t>
      </w:r>
      <w:proofErr w:type="gramEnd"/>
      <w:r w:rsidRPr="001C1D19">
        <w:rPr>
          <w:rFonts w:ascii="微软雅黑" w:eastAsia="微软雅黑" w:hAnsi="微软雅黑" w:hint="eastAsia"/>
          <w:sz w:val="21"/>
          <w:szCs w:val="21"/>
        </w:rPr>
        <w:t>位；</w:t>
      </w:r>
      <w:r w:rsidRPr="001C1D19">
        <w:rPr>
          <w:rFonts w:ascii="微软雅黑" w:eastAsia="微软雅黑" w:hAnsi="微软雅黑" w:hint="eastAsia"/>
          <w:b/>
          <w:bCs/>
          <w:sz w:val="21"/>
          <w:szCs w:val="21"/>
        </w:rPr>
        <w:t>有效阅读达529万+</w:t>
      </w:r>
      <w:r w:rsidRPr="001C1D19">
        <w:rPr>
          <w:rFonts w:ascii="微软雅黑" w:eastAsia="微软雅黑" w:hAnsi="微软雅黑" w:hint="eastAsia"/>
          <w:sz w:val="21"/>
          <w:szCs w:val="21"/>
        </w:rPr>
        <w:t>，</w:t>
      </w:r>
      <w:proofErr w:type="gramStart"/>
      <w:r w:rsidRPr="001C1D19">
        <w:rPr>
          <w:rFonts w:ascii="微软雅黑" w:eastAsia="微软雅黑" w:hAnsi="微软雅黑" w:hint="eastAsia"/>
          <w:sz w:val="21"/>
          <w:szCs w:val="21"/>
        </w:rPr>
        <w:t>爆文率</w:t>
      </w:r>
      <w:proofErr w:type="gramEnd"/>
      <w:r w:rsidRPr="001C1D19">
        <w:rPr>
          <w:rFonts w:ascii="微软雅黑" w:eastAsia="微软雅黑" w:hAnsi="微软雅黑" w:hint="eastAsia"/>
          <w:sz w:val="21"/>
          <w:szCs w:val="21"/>
        </w:rPr>
        <w:t>70.59%，挂</w:t>
      </w:r>
      <w:proofErr w:type="gramStart"/>
      <w:r w:rsidRPr="001C1D19">
        <w:rPr>
          <w:rFonts w:ascii="微软雅黑" w:eastAsia="微软雅黑" w:hAnsi="微软雅黑" w:hint="eastAsia"/>
          <w:sz w:val="21"/>
          <w:szCs w:val="21"/>
        </w:rPr>
        <w:t>链商品</w:t>
      </w:r>
      <w:proofErr w:type="gramEnd"/>
      <w:r w:rsidRPr="001C1D19">
        <w:rPr>
          <w:rFonts w:ascii="微软雅黑" w:eastAsia="微软雅黑" w:hAnsi="微软雅黑" w:hint="eastAsia"/>
          <w:sz w:val="21"/>
          <w:szCs w:val="21"/>
        </w:rPr>
        <w:t>组件平均CTR 6.54%（媒体方提供的优秀案例CTR 3.5%-4.8%），投放期间产生的</w:t>
      </w:r>
      <w:r w:rsidR="005106F4" w:rsidRPr="001C1D19">
        <w:rPr>
          <w:rFonts w:ascii="微软雅黑" w:eastAsia="微软雅黑" w:hAnsi="微软雅黑" w:hint="eastAsia"/>
          <w:sz w:val="21"/>
          <w:szCs w:val="21"/>
        </w:rPr>
        <w:t>R</w:t>
      </w:r>
      <w:r w:rsidRPr="001C1D19">
        <w:rPr>
          <w:rFonts w:ascii="微软雅黑" w:eastAsia="微软雅黑" w:hAnsi="微软雅黑" w:hint="eastAsia"/>
          <w:sz w:val="21"/>
          <w:szCs w:val="21"/>
        </w:rPr>
        <w:t>GMV14万+，占</w:t>
      </w:r>
      <w:proofErr w:type="gramStart"/>
      <w:r w:rsidRPr="001C1D19">
        <w:rPr>
          <w:rFonts w:ascii="微软雅黑" w:eastAsia="微软雅黑" w:hAnsi="微软雅黑" w:hint="eastAsia"/>
          <w:sz w:val="21"/>
          <w:szCs w:val="21"/>
        </w:rPr>
        <w:t>小红店业绩</w:t>
      </w:r>
      <w:proofErr w:type="gramEnd"/>
      <w:r w:rsidRPr="001C1D19">
        <w:rPr>
          <w:rFonts w:ascii="微软雅黑" w:eastAsia="微软雅黑" w:hAnsi="微软雅黑" w:hint="eastAsia"/>
          <w:sz w:val="21"/>
          <w:szCs w:val="21"/>
        </w:rPr>
        <w:t>的31.5%，店铺销售额环比+310.93%。</w:t>
      </w:r>
    </w:p>
    <w:p w14:paraId="70BC479B" w14:textId="47F55ACD" w:rsidR="00291EF7" w:rsidRPr="005106F4" w:rsidRDefault="00291EF7" w:rsidP="00291EF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5106F4">
        <w:rPr>
          <w:rFonts w:ascii="微软雅黑" w:eastAsia="微软雅黑" w:hAnsi="微软雅黑" w:hint="eastAsia"/>
          <w:sz w:val="21"/>
          <w:szCs w:val="21"/>
        </w:rPr>
        <w:t>【品牌广告】在酷</w:t>
      </w:r>
      <w:proofErr w:type="gramStart"/>
      <w:r w:rsidRPr="005106F4">
        <w:rPr>
          <w:rFonts w:ascii="微软雅黑" w:eastAsia="微软雅黑" w:hAnsi="微软雅黑" w:hint="eastAsia"/>
          <w:sz w:val="21"/>
          <w:szCs w:val="21"/>
        </w:rPr>
        <w:t>洛</w:t>
      </w:r>
      <w:proofErr w:type="gramEnd"/>
      <w:r w:rsidRPr="005106F4">
        <w:rPr>
          <w:rFonts w:ascii="微软雅黑" w:eastAsia="微软雅黑" w:hAnsi="微软雅黑" w:hint="eastAsia"/>
          <w:sz w:val="21"/>
          <w:szCs w:val="21"/>
        </w:rPr>
        <w:t>米生日当天，</w:t>
      </w:r>
      <w:proofErr w:type="gramStart"/>
      <w:r w:rsidRPr="005106F4">
        <w:rPr>
          <w:rFonts w:ascii="微软雅黑" w:eastAsia="微软雅黑" w:hAnsi="微软雅黑" w:hint="eastAsia"/>
          <w:sz w:val="21"/>
          <w:szCs w:val="21"/>
        </w:rPr>
        <w:t>名创给</w:t>
      </w:r>
      <w:proofErr w:type="gramEnd"/>
      <w:r w:rsidRPr="005106F4">
        <w:rPr>
          <w:rFonts w:ascii="微软雅黑" w:eastAsia="微软雅黑" w:hAnsi="微软雅黑" w:hint="eastAsia"/>
          <w:sz w:val="21"/>
          <w:szCs w:val="21"/>
        </w:rPr>
        <w:t>到最强生日</w:t>
      </w:r>
      <w:proofErr w:type="gramStart"/>
      <w:r w:rsidRPr="005106F4">
        <w:rPr>
          <w:rFonts w:ascii="微软雅黑" w:eastAsia="微软雅黑" w:hAnsi="微软雅黑" w:hint="eastAsia"/>
          <w:sz w:val="21"/>
          <w:szCs w:val="21"/>
        </w:rPr>
        <w:t>应援排面</w:t>
      </w:r>
      <w:proofErr w:type="gramEnd"/>
      <w:r w:rsidRPr="005106F4">
        <w:rPr>
          <w:rFonts w:ascii="微软雅黑" w:eastAsia="微软雅黑" w:hAnsi="微软雅黑" w:hint="eastAsia"/>
          <w:sz w:val="21"/>
          <w:szCs w:val="21"/>
        </w:rPr>
        <w:t>——</w:t>
      </w:r>
      <w:r w:rsidRPr="001C1D19">
        <w:rPr>
          <w:rFonts w:ascii="微软雅黑" w:eastAsia="微软雅黑" w:hAnsi="微软雅黑" w:hint="eastAsia"/>
          <w:b/>
          <w:bCs/>
          <w:sz w:val="21"/>
          <w:szCs w:val="21"/>
        </w:rPr>
        <w:t>小红书开屏</w:t>
      </w:r>
      <w:r w:rsidRPr="005106F4">
        <w:rPr>
          <w:rFonts w:ascii="微软雅黑" w:eastAsia="微软雅黑" w:hAnsi="微软雅黑" w:hint="eastAsia"/>
          <w:sz w:val="21"/>
          <w:szCs w:val="21"/>
        </w:rPr>
        <w:t>+火焰词。品牌广告投放累计曝光</w:t>
      </w:r>
      <w:r w:rsidRPr="005106F4">
        <w:rPr>
          <w:rFonts w:ascii="微软雅黑" w:eastAsia="微软雅黑" w:hAnsi="微软雅黑" w:hint="eastAsia"/>
          <w:b/>
          <w:bCs/>
          <w:sz w:val="21"/>
          <w:szCs w:val="21"/>
        </w:rPr>
        <w:t>935W+</w:t>
      </w:r>
      <w:r w:rsidRPr="005106F4">
        <w:rPr>
          <w:rFonts w:ascii="微软雅黑" w:eastAsia="微软雅黑" w:hAnsi="微软雅黑" w:hint="eastAsia"/>
          <w:sz w:val="21"/>
          <w:szCs w:val="21"/>
        </w:rPr>
        <w:t>，溢出</w:t>
      </w:r>
      <w:r w:rsidRPr="005106F4">
        <w:rPr>
          <w:rFonts w:ascii="微软雅黑" w:eastAsia="微软雅黑" w:hAnsi="微软雅黑" w:hint="eastAsia"/>
          <w:b/>
          <w:bCs/>
          <w:sz w:val="21"/>
          <w:szCs w:val="21"/>
        </w:rPr>
        <w:t>182W+</w:t>
      </w:r>
      <w:r w:rsidRPr="005106F4">
        <w:rPr>
          <w:rFonts w:ascii="微软雅黑" w:eastAsia="微软雅黑" w:hAnsi="微软雅黑" w:hint="eastAsia"/>
          <w:sz w:val="21"/>
          <w:szCs w:val="21"/>
        </w:rPr>
        <w:t>；广告CTR</w:t>
      </w:r>
      <w:r w:rsidRPr="005106F4">
        <w:rPr>
          <w:rFonts w:ascii="微软雅黑" w:eastAsia="微软雅黑" w:hAnsi="微软雅黑" w:hint="eastAsia"/>
          <w:b/>
          <w:bCs/>
          <w:sz w:val="21"/>
          <w:szCs w:val="21"/>
        </w:rPr>
        <w:t>1.79%</w:t>
      </w:r>
      <w:r w:rsidRPr="005106F4">
        <w:rPr>
          <w:rFonts w:ascii="微软雅黑" w:eastAsia="微软雅黑" w:hAnsi="微软雅黑" w:hint="eastAsia"/>
          <w:sz w:val="21"/>
          <w:szCs w:val="21"/>
        </w:rPr>
        <w:t>（大盘CTR 1%-2%），处于大盘优秀水平；</w:t>
      </w:r>
      <w:proofErr w:type="gramStart"/>
      <w:r w:rsidRPr="005106F4">
        <w:rPr>
          <w:rFonts w:ascii="微软雅黑" w:eastAsia="微软雅黑" w:hAnsi="微软雅黑" w:hint="eastAsia"/>
          <w:sz w:val="21"/>
          <w:szCs w:val="21"/>
        </w:rPr>
        <w:t>小红店新增</w:t>
      </w:r>
      <w:proofErr w:type="gramEnd"/>
      <w:r w:rsidRPr="005106F4">
        <w:rPr>
          <w:rFonts w:ascii="微软雅黑" w:eastAsia="微软雅黑" w:hAnsi="微软雅黑" w:hint="eastAsia"/>
          <w:sz w:val="21"/>
          <w:szCs w:val="21"/>
        </w:rPr>
        <w:t>访客</w:t>
      </w:r>
      <w:r w:rsidRPr="005106F4">
        <w:rPr>
          <w:rFonts w:ascii="微软雅黑" w:eastAsia="微软雅黑" w:hAnsi="微软雅黑" w:hint="eastAsia"/>
          <w:b/>
          <w:bCs/>
          <w:sz w:val="21"/>
          <w:szCs w:val="21"/>
        </w:rPr>
        <w:t>7281人</w:t>
      </w:r>
      <w:r w:rsidRPr="005106F4">
        <w:rPr>
          <w:rFonts w:ascii="微软雅黑" w:eastAsia="微软雅黑" w:hAnsi="微软雅黑" w:hint="eastAsia"/>
          <w:sz w:val="21"/>
          <w:szCs w:val="21"/>
        </w:rPr>
        <w:t>，环比</w:t>
      </w:r>
      <w:r w:rsidRPr="005106F4">
        <w:rPr>
          <w:rFonts w:ascii="微软雅黑" w:eastAsia="微软雅黑" w:hAnsi="微软雅黑" w:hint="eastAsia"/>
          <w:b/>
          <w:bCs/>
          <w:sz w:val="21"/>
          <w:szCs w:val="21"/>
        </w:rPr>
        <w:t>+56.8%</w:t>
      </w:r>
      <w:r w:rsidRPr="005106F4">
        <w:rPr>
          <w:rFonts w:ascii="微软雅黑" w:eastAsia="微软雅黑" w:hAnsi="微软雅黑" w:hint="eastAsia"/>
          <w:sz w:val="21"/>
          <w:szCs w:val="21"/>
        </w:rPr>
        <w:t>；成交金额环比</w:t>
      </w:r>
      <w:r w:rsidRPr="005106F4">
        <w:rPr>
          <w:rFonts w:ascii="微软雅黑" w:eastAsia="微软雅黑" w:hAnsi="微软雅黑" w:hint="eastAsia"/>
          <w:b/>
          <w:bCs/>
          <w:sz w:val="21"/>
          <w:szCs w:val="21"/>
        </w:rPr>
        <w:t>+68.8%</w:t>
      </w:r>
      <w:r w:rsidRPr="005106F4">
        <w:rPr>
          <w:rFonts w:ascii="微软雅黑" w:eastAsia="微软雅黑" w:hAnsi="微软雅黑" w:hint="eastAsia"/>
          <w:sz w:val="21"/>
          <w:szCs w:val="21"/>
        </w:rPr>
        <w:t>，</w:t>
      </w:r>
      <w:proofErr w:type="gramStart"/>
      <w:r w:rsidRPr="005106F4">
        <w:rPr>
          <w:rFonts w:ascii="微软雅黑" w:eastAsia="微软雅黑" w:hAnsi="微软雅黑" w:hint="eastAsia"/>
          <w:sz w:val="21"/>
          <w:szCs w:val="21"/>
        </w:rPr>
        <w:t>淘系搜索</w:t>
      </w:r>
      <w:proofErr w:type="gramEnd"/>
      <w:r w:rsidRPr="005106F4">
        <w:rPr>
          <w:rFonts w:ascii="微软雅黑" w:eastAsia="微软雅黑" w:hAnsi="微软雅黑" w:hint="eastAsia"/>
          <w:sz w:val="21"/>
          <w:szCs w:val="21"/>
        </w:rPr>
        <w:t>人气同比</w:t>
      </w:r>
      <w:r w:rsidRPr="005106F4">
        <w:rPr>
          <w:rFonts w:ascii="微软雅黑" w:eastAsia="微软雅黑" w:hAnsi="微软雅黑" w:hint="eastAsia"/>
          <w:b/>
          <w:bCs/>
          <w:sz w:val="21"/>
          <w:szCs w:val="21"/>
        </w:rPr>
        <w:t>+3.87%</w:t>
      </w:r>
      <w:r w:rsidRPr="005106F4">
        <w:rPr>
          <w:rFonts w:ascii="微软雅黑" w:eastAsia="微软雅黑" w:hAnsi="微软雅黑" w:hint="eastAsia"/>
          <w:sz w:val="21"/>
          <w:szCs w:val="21"/>
        </w:rPr>
        <w:t>，交易指数同比</w:t>
      </w:r>
      <w:r w:rsidRPr="005106F4">
        <w:rPr>
          <w:rFonts w:ascii="微软雅黑" w:eastAsia="微软雅黑" w:hAnsi="微软雅黑" w:hint="eastAsia"/>
          <w:b/>
          <w:bCs/>
          <w:sz w:val="21"/>
          <w:szCs w:val="21"/>
        </w:rPr>
        <w:t>+186.17%</w:t>
      </w:r>
      <w:r w:rsidRPr="005106F4">
        <w:rPr>
          <w:rFonts w:ascii="微软雅黑" w:eastAsia="微软雅黑" w:hAnsi="微软雅黑" w:hint="eastAsia"/>
          <w:sz w:val="21"/>
          <w:szCs w:val="21"/>
        </w:rPr>
        <w:t>。</w:t>
      </w:r>
    </w:p>
    <w:p w14:paraId="5F62C0FD" w14:textId="4D25DD98" w:rsidR="00847B24" w:rsidRPr="00291EF7" w:rsidRDefault="005106F4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40B2FF0A" wp14:editId="2DEEEEE9">
            <wp:extent cx="5353050" cy="32956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7B24" w:rsidRPr="00291EF7" w:rsidSect="00970C5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58F89A" w14:textId="77777777" w:rsidR="00E87AD3" w:rsidRDefault="00E87AD3">
      <w:r>
        <w:separator/>
      </w:r>
    </w:p>
  </w:endnote>
  <w:endnote w:type="continuationSeparator" w:id="0">
    <w:p w14:paraId="50CEC7E6" w14:textId="77777777" w:rsidR="00E87AD3" w:rsidRDefault="00E87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1990" w14:textId="77777777" w:rsidR="000C5FBB" w:rsidRDefault="000C5F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FFC1F" w14:textId="77777777" w:rsidR="00E87AD3" w:rsidRDefault="00E87AD3">
      <w:r>
        <w:separator/>
      </w:r>
    </w:p>
  </w:footnote>
  <w:footnote w:type="continuationSeparator" w:id="0">
    <w:p w14:paraId="3B9F6869" w14:textId="77777777" w:rsidR="00E87AD3" w:rsidRDefault="00E87A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962924423">
    <w:abstractNumId w:val="8"/>
  </w:num>
  <w:num w:numId="2" w16cid:durableId="1364358029">
    <w:abstractNumId w:val="7"/>
  </w:num>
  <w:num w:numId="3" w16cid:durableId="576552393">
    <w:abstractNumId w:val="2"/>
  </w:num>
  <w:num w:numId="4" w16cid:durableId="529143886">
    <w:abstractNumId w:val="5"/>
  </w:num>
  <w:num w:numId="5" w16cid:durableId="1011377060">
    <w:abstractNumId w:val="0"/>
  </w:num>
  <w:num w:numId="6" w16cid:durableId="246771404">
    <w:abstractNumId w:val="16"/>
  </w:num>
  <w:num w:numId="7" w16cid:durableId="1774400576">
    <w:abstractNumId w:val="14"/>
  </w:num>
  <w:num w:numId="8" w16cid:durableId="1428229564">
    <w:abstractNumId w:val="11"/>
  </w:num>
  <w:num w:numId="9" w16cid:durableId="1321226267">
    <w:abstractNumId w:val="10"/>
  </w:num>
  <w:num w:numId="10" w16cid:durableId="2049454883">
    <w:abstractNumId w:val="9"/>
  </w:num>
  <w:num w:numId="11" w16cid:durableId="1304893010">
    <w:abstractNumId w:val="12"/>
  </w:num>
  <w:num w:numId="12" w16cid:durableId="23753269">
    <w:abstractNumId w:val="15"/>
  </w:num>
  <w:num w:numId="13" w16cid:durableId="4528060">
    <w:abstractNumId w:val="6"/>
  </w:num>
  <w:num w:numId="14" w16cid:durableId="911545421">
    <w:abstractNumId w:val="13"/>
  </w:num>
  <w:num w:numId="15" w16cid:durableId="748844367">
    <w:abstractNumId w:val="3"/>
  </w:num>
  <w:num w:numId="16" w16cid:durableId="880895956">
    <w:abstractNumId w:val="4"/>
  </w:num>
  <w:num w:numId="17" w16cid:durableId="7382851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41CF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1D19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91EF7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D14F8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0D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106F4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149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87AD3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0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285</Words>
  <Characters>1631</Characters>
  <Application>Microsoft Office Word</Application>
  <DocSecurity>0</DocSecurity>
  <PresentationFormat/>
  <Lines>13</Lines>
  <Paragraphs>3</Paragraphs>
  <Slides>0</Slides>
  <Notes>0</Notes>
  <HiddenSlides>0</HiddenSlides>
  <MMClips>0</MMClips>
  <ScaleCrop>false</ScaleCrop>
  <Company>WWW.YlmF.CoM</Company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3</cp:revision>
  <cp:lastPrinted>2012-10-11T08:46:00Z</cp:lastPrinted>
  <dcterms:created xsi:type="dcterms:W3CDTF">2023-02-13T09:30:00Z</dcterms:created>
  <dcterms:modified xsi:type="dcterms:W3CDTF">2023-02-17T07:01:00Z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