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0FE83B" w14:textId="4966EA7B" w:rsidR="007A4E3A" w:rsidRPr="00FA00A0" w:rsidRDefault="003D3E19" w:rsidP="00FA00A0">
      <w:pPr>
        <w:spacing w:beforeLines="100" w:before="240" w:afterLines="100" w:after="240"/>
        <w:jc w:val="center"/>
        <w:textAlignment w:val="baseline"/>
        <w:rPr>
          <w:rFonts w:ascii="微软雅黑" w:eastAsia="微软雅黑" w:hAnsi="微软雅黑" w:cs="Times New Roman"/>
          <w:b/>
          <w:bCs/>
          <w:sz w:val="32"/>
          <w:szCs w:val="32"/>
        </w:rPr>
      </w:pPr>
      <w:r w:rsidRPr="003D3E19">
        <w:rPr>
          <w:rFonts w:ascii="微软雅黑" w:eastAsia="微软雅黑" w:hAnsi="微软雅黑" w:hint="eastAsia"/>
          <w:b/>
          <w:bCs/>
          <w:sz w:val="32"/>
          <w:szCs w:val="32"/>
        </w:rPr>
        <w:t>内容+数据驱动，松下笔记本电脑新品上市营销方案</w:t>
      </w:r>
    </w:p>
    <w:p w14:paraId="0B14D8D6" w14:textId="2A8B5EB9" w:rsidR="008B689B" w:rsidRPr="005E121A" w:rsidRDefault="008B689B" w:rsidP="002B1FC2">
      <w:pPr>
        <w:textAlignment w:val="baseline"/>
        <w:rPr>
          <w:rFonts w:ascii="微软雅黑" w:eastAsia="微软雅黑" w:hAnsi="微软雅黑"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广 告 主</w:t>
      </w:r>
      <w:r w:rsidRPr="005E121A">
        <w:rPr>
          <w:rFonts w:ascii="微软雅黑" w:eastAsia="微软雅黑" w:hAnsi="微软雅黑" w:hint="eastAsia"/>
          <w:sz w:val="21"/>
          <w:szCs w:val="21"/>
        </w:rPr>
        <w:t>：</w:t>
      </w:r>
      <w:r w:rsidR="003D3E19" w:rsidRPr="008D6DB4">
        <w:rPr>
          <w:rFonts w:ascii="微软雅黑" w:eastAsia="微软雅黑" w:hAnsi="微软雅黑" w:hint="eastAsia"/>
          <w:color w:val="333333"/>
          <w:sz w:val="21"/>
          <w:szCs w:val="21"/>
          <w:shd w:val="clear" w:color="auto" w:fill="FFFFFF"/>
        </w:rPr>
        <w:t>松下电器中国有限公司</w:t>
      </w:r>
    </w:p>
    <w:p w14:paraId="39CF38F3" w14:textId="5F4B2287" w:rsidR="008B689B" w:rsidRPr="005E121A" w:rsidRDefault="008B689B" w:rsidP="002B1FC2">
      <w:pPr>
        <w:textAlignment w:val="baseline"/>
        <w:rPr>
          <w:rFonts w:ascii="微软雅黑" w:eastAsia="微软雅黑" w:hAnsi="微软雅黑"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所属行业</w:t>
      </w:r>
      <w:r w:rsidRPr="005E121A">
        <w:rPr>
          <w:rFonts w:ascii="微软雅黑" w:eastAsia="微软雅黑" w:hAnsi="微软雅黑" w:hint="eastAsia"/>
          <w:sz w:val="21"/>
          <w:szCs w:val="21"/>
        </w:rPr>
        <w:t>：</w:t>
      </w:r>
      <w:r w:rsidR="003D3E19" w:rsidRPr="003D3E19">
        <w:rPr>
          <w:rFonts w:ascii="微软雅黑" w:eastAsia="微软雅黑" w:hAnsi="微软雅黑" w:hint="eastAsia"/>
          <w:sz w:val="21"/>
          <w:szCs w:val="21"/>
        </w:rPr>
        <w:t>3</w:t>
      </w:r>
      <w:r w:rsidR="003D3E19" w:rsidRPr="003D3E19">
        <w:rPr>
          <w:rFonts w:ascii="微软雅黑" w:eastAsia="微软雅黑" w:hAnsi="微软雅黑"/>
          <w:sz w:val="21"/>
          <w:szCs w:val="21"/>
        </w:rPr>
        <w:t>C</w:t>
      </w:r>
    </w:p>
    <w:p w14:paraId="5DC88663" w14:textId="35AB90C8" w:rsidR="008B689B" w:rsidRPr="007A4E3A" w:rsidRDefault="008B689B" w:rsidP="002B1FC2">
      <w:pPr>
        <w:textAlignment w:val="baseline"/>
        <w:rPr>
          <w:rFonts w:ascii="微软雅黑" w:eastAsia="微软雅黑" w:hAnsi="微软雅黑"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执行时间</w:t>
      </w:r>
      <w:r w:rsidRPr="005E121A">
        <w:rPr>
          <w:rFonts w:ascii="微软雅黑" w:eastAsia="微软雅黑" w:hAnsi="微软雅黑" w:hint="eastAsia"/>
          <w:sz w:val="21"/>
          <w:szCs w:val="21"/>
        </w:rPr>
        <w:t>：</w:t>
      </w:r>
      <w:r w:rsidR="003D3E19" w:rsidRPr="003D3E19">
        <w:rPr>
          <w:rFonts w:ascii="微软雅黑" w:eastAsia="微软雅黑" w:hAnsi="微软雅黑" w:hint="eastAsia"/>
          <w:sz w:val="21"/>
          <w:szCs w:val="21"/>
        </w:rPr>
        <w:t>2</w:t>
      </w:r>
      <w:r w:rsidR="003D3E19" w:rsidRPr="003D3E19">
        <w:rPr>
          <w:rFonts w:ascii="微软雅黑" w:eastAsia="微软雅黑" w:hAnsi="微软雅黑"/>
          <w:sz w:val="21"/>
          <w:szCs w:val="21"/>
        </w:rPr>
        <w:t>022</w:t>
      </w:r>
      <w:r w:rsidR="003D3E19">
        <w:rPr>
          <w:rFonts w:ascii="微软雅黑" w:eastAsia="微软雅黑" w:hAnsi="微软雅黑" w:hint="eastAsia"/>
          <w:sz w:val="21"/>
          <w:szCs w:val="21"/>
        </w:rPr>
        <w:t>.</w:t>
      </w:r>
      <w:r w:rsidR="003D3E19" w:rsidRPr="003D3E19">
        <w:rPr>
          <w:rFonts w:ascii="微软雅黑" w:eastAsia="微软雅黑" w:hAnsi="微软雅黑" w:hint="eastAsia"/>
          <w:sz w:val="21"/>
          <w:szCs w:val="21"/>
        </w:rPr>
        <w:t>0</w:t>
      </w:r>
      <w:r w:rsidR="003D3E19" w:rsidRPr="003D3E19">
        <w:rPr>
          <w:rFonts w:ascii="微软雅黑" w:eastAsia="微软雅黑" w:hAnsi="微软雅黑"/>
          <w:sz w:val="21"/>
          <w:szCs w:val="21"/>
        </w:rPr>
        <w:t>3.01</w:t>
      </w:r>
      <w:r w:rsidR="003D3E19" w:rsidRPr="003D3E19">
        <w:rPr>
          <w:rFonts w:ascii="微软雅黑" w:eastAsia="微软雅黑" w:hAnsi="微软雅黑" w:hint="eastAsia"/>
          <w:sz w:val="21"/>
          <w:szCs w:val="21"/>
        </w:rPr>
        <w:t>-</w:t>
      </w:r>
      <w:r w:rsidR="001B3B98">
        <w:rPr>
          <w:rFonts w:ascii="微软雅黑" w:eastAsia="微软雅黑" w:hAnsi="微软雅黑"/>
          <w:sz w:val="21"/>
          <w:szCs w:val="21"/>
        </w:rPr>
        <w:t>0</w:t>
      </w:r>
      <w:r w:rsidR="003D3E19">
        <w:rPr>
          <w:rFonts w:ascii="微软雅黑" w:eastAsia="微软雅黑" w:hAnsi="微软雅黑"/>
          <w:sz w:val="21"/>
          <w:szCs w:val="21"/>
        </w:rPr>
        <w:t>8.01</w:t>
      </w:r>
    </w:p>
    <w:p w14:paraId="5A049822" w14:textId="3D08C959" w:rsidR="00013DA3" w:rsidRDefault="000631F9" w:rsidP="00FA00A0">
      <w:pPr>
        <w:spacing w:after="240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参选类别</w:t>
      </w:r>
      <w:r w:rsidRPr="005E121A">
        <w:rPr>
          <w:rFonts w:ascii="微软雅黑" w:eastAsia="微软雅黑" w:hAnsi="微软雅黑" w:hint="eastAsia"/>
          <w:sz w:val="21"/>
          <w:szCs w:val="21"/>
        </w:rPr>
        <w:t>：</w:t>
      </w:r>
      <w:r w:rsidR="003D3E19" w:rsidRPr="00C05F4A">
        <w:rPr>
          <w:rFonts w:ascii="微软雅黑" w:eastAsia="微软雅黑" w:hAnsi="微软雅黑" w:hint="eastAsia"/>
          <w:sz w:val="21"/>
          <w:szCs w:val="21"/>
        </w:rPr>
        <w:t>智能营销类</w:t>
      </w:r>
    </w:p>
    <w:p w14:paraId="0E6F1D1F" w14:textId="5789BC2B" w:rsidR="00B5241D" w:rsidRPr="002C2690" w:rsidRDefault="000631F9" w:rsidP="007270C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 w:rsidRPr="002C2690">
        <w:rPr>
          <w:rFonts w:ascii="微软雅黑" w:eastAsia="微软雅黑" w:hAnsi="微软雅黑" w:hint="eastAsia"/>
          <w:b/>
          <w:color w:val="C79E5B"/>
          <w:sz w:val="28"/>
        </w:rPr>
        <w:t>营销背景</w:t>
      </w:r>
    </w:p>
    <w:p w14:paraId="25550095" w14:textId="10C7C775" w:rsidR="003D3E19" w:rsidRPr="00332FBB" w:rsidRDefault="003D3E19" w:rsidP="00332FBB">
      <w:pPr>
        <w:pStyle w:val="ab"/>
        <w:numPr>
          <w:ilvl w:val="0"/>
          <w:numId w:val="24"/>
        </w:numPr>
        <w:ind w:firstLineChars="0"/>
        <w:rPr>
          <w:rFonts w:ascii="微软雅黑" w:eastAsia="微软雅黑" w:hAnsi="微软雅黑"/>
          <w:b/>
          <w:bCs/>
          <w:szCs w:val="21"/>
        </w:rPr>
      </w:pPr>
      <w:r w:rsidRPr="00332FBB">
        <w:rPr>
          <w:rFonts w:ascii="微软雅黑" w:eastAsia="微软雅黑" w:hAnsi="微软雅黑" w:hint="eastAsia"/>
          <w:b/>
          <w:bCs/>
          <w:szCs w:val="21"/>
        </w:rPr>
        <w:t>品牌及产品</w:t>
      </w:r>
    </w:p>
    <w:p w14:paraId="3C3FA47D" w14:textId="27009CFE" w:rsidR="003D3E19" w:rsidRPr="00332FBB" w:rsidRDefault="003D3E19" w:rsidP="00332FBB">
      <w:pPr>
        <w:ind w:firstLineChars="200" w:firstLine="420"/>
        <w:rPr>
          <w:rFonts w:ascii="微软雅黑" w:eastAsia="微软雅黑" w:hAnsi="微软雅黑"/>
          <w:sz w:val="21"/>
          <w:szCs w:val="21"/>
        </w:rPr>
      </w:pPr>
      <w:bookmarkStart w:id="0" w:name="_Hlk126326497"/>
      <w:r w:rsidRPr="00C05F4A">
        <w:rPr>
          <w:rFonts w:ascii="微软雅黑" w:eastAsia="微软雅黑" w:hAnsi="微软雅黑" w:hint="eastAsia"/>
          <w:color w:val="333333"/>
          <w:sz w:val="21"/>
          <w:szCs w:val="21"/>
          <w:shd w:val="clear" w:color="auto" w:fill="FFFFFF"/>
        </w:rPr>
        <w:t>松下电器在中国大陆的事业已超过40年，历经四十载的发展，产品及服务已经涉及研究开发、制造、销售、服务、物流等多个方面，</w:t>
      </w:r>
      <w:r w:rsidRPr="00C05F4A">
        <w:rPr>
          <w:rFonts w:ascii="微软雅黑" w:eastAsia="微软雅黑" w:hAnsi="微软雅黑" w:hint="eastAsia"/>
          <w:sz w:val="21"/>
          <w:szCs w:val="21"/>
        </w:rPr>
        <w:t>积累了一定的品牌知名度和美誉度。但在笔记本细分领域，松下在品牌知名度、市场占有率及美誉度等各维度排名较为落后，原因是松下笔记本在全球的定位是行业型产品，主打警用、军用、港口、铁路、勘测等户外极端环境使用场景，未在个人用户端发力。</w:t>
      </w:r>
      <w:bookmarkEnd w:id="0"/>
    </w:p>
    <w:p w14:paraId="70961AEF" w14:textId="67FA420F" w:rsidR="003D3E19" w:rsidRPr="00332FBB" w:rsidRDefault="003D3E19" w:rsidP="00332FBB">
      <w:pPr>
        <w:pStyle w:val="ab"/>
        <w:numPr>
          <w:ilvl w:val="0"/>
          <w:numId w:val="24"/>
        </w:numPr>
        <w:ind w:firstLineChars="0"/>
        <w:rPr>
          <w:rFonts w:ascii="微软雅黑" w:eastAsia="微软雅黑" w:hAnsi="微软雅黑"/>
          <w:b/>
          <w:bCs/>
          <w:szCs w:val="21"/>
        </w:rPr>
      </w:pPr>
      <w:r w:rsidRPr="00332FBB">
        <w:rPr>
          <w:rFonts w:ascii="微软雅黑" w:eastAsia="微软雅黑" w:hAnsi="微软雅黑" w:hint="eastAsia"/>
          <w:b/>
          <w:bCs/>
          <w:szCs w:val="21"/>
        </w:rPr>
        <w:t>行业发展及</w:t>
      </w:r>
      <w:r w:rsidR="00332FBB">
        <w:rPr>
          <w:rFonts w:ascii="微软雅黑" w:eastAsia="微软雅黑" w:hAnsi="微软雅黑" w:hint="eastAsia"/>
          <w:b/>
          <w:bCs/>
          <w:szCs w:val="21"/>
        </w:rPr>
        <w:t>市场空间</w:t>
      </w:r>
    </w:p>
    <w:p w14:paraId="066B07F2" w14:textId="06C52F17" w:rsidR="00013DA3" w:rsidRDefault="003D3E19" w:rsidP="00332FBB">
      <w:pPr>
        <w:ind w:firstLineChars="200" w:firstLine="420"/>
        <w:rPr>
          <w:rFonts w:ascii="微软雅黑" w:eastAsia="微软雅黑" w:hAnsi="微软雅黑"/>
          <w:sz w:val="21"/>
          <w:szCs w:val="21"/>
        </w:rPr>
      </w:pPr>
      <w:bookmarkStart w:id="1" w:name="_Hlk126326565"/>
      <w:r w:rsidRPr="00C05F4A">
        <w:rPr>
          <w:rFonts w:ascii="微软雅黑" w:eastAsia="微软雅黑" w:hAnsi="微软雅黑" w:hint="eastAsia"/>
          <w:sz w:val="21"/>
          <w:szCs w:val="21"/>
        </w:rPr>
        <w:t>T</w:t>
      </w:r>
      <w:r w:rsidRPr="00C05F4A">
        <w:rPr>
          <w:rFonts w:ascii="微软雅黑" w:eastAsia="微软雅黑" w:hAnsi="微软雅黑"/>
          <w:sz w:val="21"/>
          <w:szCs w:val="21"/>
        </w:rPr>
        <w:t>hinkpad</w:t>
      </w:r>
      <w:r w:rsidRPr="00C05F4A">
        <w:rPr>
          <w:rFonts w:ascii="微软雅黑" w:eastAsia="微软雅黑" w:hAnsi="微软雅黑" w:hint="eastAsia"/>
          <w:sz w:val="21"/>
          <w:szCs w:val="21"/>
        </w:rPr>
        <w:t>、联想、华为、苹果、戴尔De</w:t>
      </w:r>
      <w:r w:rsidRPr="00C05F4A">
        <w:rPr>
          <w:rFonts w:ascii="微软雅黑" w:eastAsia="微软雅黑" w:hAnsi="微软雅黑"/>
          <w:sz w:val="21"/>
          <w:szCs w:val="21"/>
        </w:rPr>
        <w:t>ll</w:t>
      </w:r>
      <w:r w:rsidRPr="00C05F4A">
        <w:rPr>
          <w:rFonts w:ascii="微软雅黑" w:eastAsia="微软雅黑" w:hAnsi="微软雅黑" w:hint="eastAsia"/>
          <w:sz w:val="21"/>
          <w:szCs w:val="21"/>
        </w:rPr>
        <w:t>、华硕等强势品牌在笔记本领域精耕细作多年品牌力、产品力、营销等方面都非常强</w:t>
      </w:r>
      <w:bookmarkEnd w:id="1"/>
      <w:r>
        <w:rPr>
          <w:rFonts w:ascii="微软雅黑" w:eastAsia="微软雅黑" w:hAnsi="微软雅黑" w:hint="eastAsia"/>
          <w:sz w:val="21"/>
          <w:szCs w:val="21"/>
        </w:rPr>
        <w:t>，松下笔记本想要打开中国个人消费市场难度很大。</w:t>
      </w:r>
      <w:r w:rsidRPr="00C05F4A">
        <w:rPr>
          <w:rFonts w:ascii="微软雅黑" w:eastAsia="微软雅黑" w:hAnsi="微软雅黑"/>
          <w:sz w:val="21"/>
          <w:szCs w:val="21"/>
        </w:rPr>
        <w:t xml:space="preserve"> </w:t>
      </w:r>
    </w:p>
    <w:p w14:paraId="3751F760" w14:textId="2C05EEC6" w:rsidR="000631F9" w:rsidRPr="002C2690" w:rsidRDefault="000631F9" w:rsidP="007270C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 w:rsidRPr="002C2690">
        <w:rPr>
          <w:rFonts w:ascii="微软雅黑" w:eastAsia="微软雅黑" w:hAnsi="微软雅黑" w:hint="eastAsia"/>
          <w:b/>
          <w:color w:val="C79E5B"/>
          <w:sz w:val="28"/>
        </w:rPr>
        <w:t>营销目标</w:t>
      </w:r>
    </w:p>
    <w:p w14:paraId="6D1EE97F" w14:textId="602AB508" w:rsidR="005F5C93" w:rsidRPr="005F5C93" w:rsidRDefault="003D3E19" w:rsidP="00332FBB">
      <w:pPr>
        <w:spacing w:before="100" w:beforeAutospacing="1" w:after="100" w:afterAutospacing="1"/>
        <w:ind w:firstLineChars="200" w:firstLine="420"/>
        <w:textAlignment w:val="baseline"/>
        <w:rPr>
          <w:rFonts w:ascii="微软雅黑" w:eastAsia="微软雅黑" w:hAnsi="微软雅黑"/>
          <w:sz w:val="21"/>
          <w:szCs w:val="21"/>
        </w:rPr>
      </w:pPr>
      <w:r w:rsidRPr="00C05F4A">
        <w:rPr>
          <w:rFonts w:ascii="微软雅黑" w:eastAsia="微软雅黑" w:hAnsi="微软雅黑" w:hint="eastAsia"/>
          <w:sz w:val="21"/>
          <w:szCs w:val="21"/>
        </w:rPr>
        <w:t>协助客户站稳中国行业市场，全力拓展个人消费市场，建设京东、天猫店铺，通过数据整合及智能化营销推广活动，扩大松下笔记本电脑在业内的影响力，提高松下笔记本电脑在用户端的产品辨识度和认可度，从而大幅提升其在个人细分市场的占有率。</w:t>
      </w:r>
    </w:p>
    <w:p w14:paraId="40607E58" w14:textId="77777777" w:rsidR="00B5241D" w:rsidRPr="002C2690" w:rsidRDefault="000631F9" w:rsidP="007270C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 w:rsidRPr="002C2690">
        <w:rPr>
          <w:rFonts w:ascii="微软雅黑" w:eastAsia="微软雅黑" w:hAnsi="微软雅黑" w:hint="eastAsia"/>
          <w:b/>
          <w:color w:val="C79E5B"/>
          <w:sz w:val="28"/>
        </w:rPr>
        <w:t>策略与创意</w:t>
      </w:r>
    </w:p>
    <w:p w14:paraId="0B59DB96" w14:textId="38EB2378" w:rsidR="00AA501C" w:rsidRPr="00332FBB" w:rsidRDefault="00AA501C" w:rsidP="00332FBB">
      <w:pPr>
        <w:pStyle w:val="ab"/>
        <w:numPr>
          <w:ilvl w:val="0"/>
          <w:numId w:val="23"/>
        </w:numPr>
        <w:ind w:firstLineChars="0"/>
        <w:rPr>
          <w:rFonts w:ascii="微软雅黑" w:eastAsia="微软雅黑" w:hAnsi="微软雅黑"/>
          <w:b/>
          <w:bCs/>
          <w:szCs w:val="21"/>
        </w:rPr>
      </w:pPr>
      <w:r w:rsidRPr="00332FBB">
        <w:rPr>
          <w:rFonts w:ascii="微软雅黑" w:eastAsia="微软雅黑" w:hAnsi="微软雅黑" w:hint="eastAsia"/>
          <w:b/>
          <w:bCs/>
          <w:szCs w:val="21"/>
        </w:rPr>
        <w:t>消费市场洞察</w:t>
      </w:r>
    </w:p>
    <w:p w14:paraId="149D25D1" w14:textId="417ABA36" w:rsidR="00AA501C" w:rsidRPr="00C05F4A" w:rsidRDefault="00AA501C" w:rsidP="00AA501C">
      <w:pPr>
        <w:pStyle w:val="ab"/>
        <w:rPr>
          <w:rFonts w:ascii="微软雅黑" w:eastAsia="微软雅黑" w:hAnsi="微软雅黑"/>
          <w:szCs w:val="21"/>
        </w:rPr>
      </w:pPr>
      <w:r w:rsidRPr="00C05F4A">
        <w:rPr>
          <w:rFonts w:ascii="微软雅黑" w:eastAsia="微软雅黑" w:hAnsi="微软雅黑" w:hint="eastAsia"/>
          <w:szCs w:val="21"/>
        </w:rPr>
        <w:t>首先，中国宏观经济增长速度降低，微观层面，大部分消费者财富负增长的背景下，整体消费市场疲软。其次，在笔记本激烈的竞争中，厂商们集中通过提升产品性能，以及打造不同形态笔记本的方式，去实现用户在混合办公等更多细分场景下的应用需求。今年市面上推出了“标压</w:t>
      </w:r>
      <w:r w:rsidRPr="00C05F4A">
        <w:rPr>
          <w:rFonts w:ascii="微软雅黑" w:eastAsia="微软雅黑" w:hAnsi="微软雅黑"/>
          <w:szCs w:val="21"/>
        </w:rPr>
        <w:t>CPU”轻薄本、不同形态的二合一笔记本、折叠屏笔记本、“1kg以内”的高性能轻薄本等各种新品，也在尝试刺激消费，加速行业的发展，打破天花板。最后，消费市场增量较小，深耕存量市场是当下的课题。不同厂家开始推出适合不同细分客群，不同使用场景的产品。</w:t>
      </w:r>
    </w:p>
    <w:p w14:paraId="4024252A" w14:textId="068142DC" w:rsidR="00AA501C" w:rsidRPr="00332FBB" w:rsidRDefault="00AA501C" w:rsidP="00332FBB">
      <w:pPr>
        <w:ind w:firstLineChars="200" w:firstLine="420"/>
        <w:rPr>
          <w:rFonts w:ascii="微软雅黑" w:eastAsia="微软雅黑" w:hAnsi="微软雅黑"/>
          <w:sz w:val="21"/>
          <w:szCs w:val="21"/>
        </w:rPr>
      </w:pPr>
      <w:r w:rsidRPr="00C05F4A">
        <w:rPr>
          <w:rFonts w:ascii="微软雅黑" w:eastAsia="微软雅黑" w:hAnsi="微软雅黑"/>
          <w:sz w:val="21"/>
          <w:szCs w:val="21"/>
        </w:rPr>
        <w:t>70</w:t>
      </w:r>
      <w:r w:rsidRPr="00C05F4A">
        <w:rPr>
          <w:rFonts w:ascii="微软雅黑" w:eastAsia="微软雅黑" w:hAnsi="微软雅黑" w:hint="eastAsia"/>
          <w:sz w:val="21"/>
          <w:szCs w:val="21"/>
        </w:rPr>
        <w:t>、8</w:t>
      </w:r>
      <w:r w:rsidRPr="00C05F4A">
        <w:rPr>
          <w:rFonts w:ascii="微软雅黑" w:eastAsia="微软雅黑" w:hAnsi="微软雅黑"/>
          <w:sz w:val="21"/>
          <w:szCs w:val="21"/>
        </w:rPr>
        <w:t>0</w:t>
      </w:r>
      <w:r w:rsidRPr="00C05F4A">
        <w:rPr>
          <w:rFonts w:ascii="微软雅黑" w:eastAsia="微软雅黑" w:hAnsi="微软雅黑" w:hint="eastAsia"/>
          <w:sz w:val="21"/>
          <w:szCs w:val="21"/>
        </w:rPr>
        <w:t>后用户群买笔记本看性价比，看C</w:t>
      </w:r>
      <w:r w:rsidRPr="00C05F4A">
        <w:rPr>
          <w:rFonts w:ascii="微软雅黑" w:eastAsia="微软雅黑" w:hAnsi="微软雅黑"/>
          <w:sz w:val="21"/>
          <w:szCs w:val="21"/>
        </w:rPr>
        <w:t>PU</w:t>
      </w:r>
      <w:r w:rsidRPr="00C05F4A">
        <w:rPr>
          <w:rFonts w:ascii="微软雅黑" w:eastAsia="微软雅黑" w:hAnsi="微软雅黑" w:hint="eastAsia"/>
          <w:sz w:val="21"/>
          <w:szCs w:val="21"/>
        </w:rPr>
        <w:t>、内存、屏显等参数，性价比非常重要，9</w:t>
      </w:r>
      <w:r w:rsidRPr="00C05F4A">
        <w:rPr>
          <w:rFonts w:ascii="微软雅黑" w:eastAsia="微软雅黑" w:hAnsi="微软雅黑"/>
          <w:sz w:val="21"/>
          <w:szCs w:val="21"/>
        </w:rPr>
        <w:t>0</w:t>
      </w:r>
      <w:r w:rsidRPr="00C05F4A">
        <w:rPr>
          <w:rFonts w:ascii="微软雅黑" w:eastAsia="微软雅黑" w:hAnsi="微软雅黑" w:hint="eastAsia"/>
          <w:sz w:val="21"/>
          <w:szCs w:val="21"/>
        </w:rPr>
        <w:t>、0</w:t>
      </w:r>
      <w:r w:rsidRPr="00C05F4A">
        <w:rPr>
          <w:rFonts w:ascii="微软雅黑" w:eastAsia="微软雅黑" w:hAnsi="微软雅黑"/>
          <w:sz w:val="21"/>
          <w:szCs w:val="21"/>
        </w:rPr>
        <w:t>0</w:t>
      </w:r>
      <w:r w:rsidRPr="00C05F4A">
        <w:rPr>
          <w:rFonts w:ascii="微软雅黑" w:eastAsia="微软雅黑" w:hAnsi="微软雅黑" w:hint="eastAsia"/>
          <w:sz w:val="21"/>
          <w:szCs w:val="21"/>
        </w:rPr>
        <w:t>后消费更注重个性化、文化属性，他们更喜欢自然的、平等的沟通，对于目的性很强的行为及语言相对排斥。</w:t>
      </w:r>
    </w:p>
    <w:p w14:paraId="17F6A1AB" w14:textId="6C574468" w:rsidR="003D3E19" w:rsidRPr="00332FBB" w:rsidRDefault="003D3E19" w:rsidP="00332FBB">
      <w:pPr>
        <w:pStyle w:val="ab"/>
        <w:numPr>
          <w:ilvl w:val="0"/>
          <w:numId w:val="23"/>
        </w:numPr>
        <w:ind w:firstLineChars="0"/>
        <w:rPr>
          <w:rFonts w:ascii="微软雅黑" w:eastAsia="微软雅黑" w:hAnsi="微软雅黑"/>
          <w:b/>
          <w:bCs/>
          <w:szCs w:val="21"/>
        </w:rPr>
      </w:pPr>
      <w:r w:rsidRPr="00332FBB">
        <w:rPr>
          <w:rFonts w:ascii="微软雅黑" w:eastAsia="微软雅黑" w:hAnsi="微软雅黑" w:hint="eastAsia"/>
          <w:b/>
          <w:bCs/>
          <w:szCs w:val="21"/>
        </w:rPr>
        <w:t>客群&amp;细分市场</w:t>
      </w:r>
    </w:p>
    <w:p w14:paraId="6BA4D072" w14:textId="77777777" w:rsidR="003D3E19" w:rsidRPr="009C79F3" w:rsidRDefault="003D3E19" w:rsidP="009C79F3">
      <w:pPr>
        <w:rPr>
          <w:rFonts w:ascii="微软雅黑" w:eastAsia="微软雅黑" w:hAnsi="微软雅黑" w:cs="Times New Roman"/>
          <w:kern w:val="2"/>
          <w:sz w:val="21"/>
          <w:szCs w:val="21"/>
        </w:rPr>
      </w:pPr>
      <w:r w:rsidRPr="009C79F3">
        <w:rPr>
          <w:rFonts w:ascii="微软雅黑" w:eastAsia="微软雅黑" w:hAnsi="微软雅黑" w:cs="Times New Roman" w:hint="eastAsia"/>
          <w:kern w:val="2"/>
          <w:sz w:val="21"/>
          <w:szCs w:val="21"/>
        </w:rPr>
        <w:lastRenderedPageBreak/>
        <w:t>帮助松下对其笔记本产品的核心优势价值进行梳理，</w:t>
      </w:r>
      <w:r w:rsidRPr="009C79F3">
        <w:rPr>
          <w:rFonts w:ascii="微软雅黑" w:eastAsia="微软雅黑" w:hAnsi="微软雅黑" w:cs="Times New Roman"/>
          <w:kern w:val="2"/>
          <w:sz w:val="21"/>
          <w:szCs w:val="21"/>
        </w:rPr>
        <w:t xml:space="preserve"> </w:t>
      </w:r>
      <w:r w:rsidRPr="009C79F3">
        <w:rPr>
          <w:rFonts w:ascii="微软雅黑" w:eastAsia="微软雅黑" w:hAnsi="微软雅黑" w:cs="Times New Roman" w:hint="eastAsia"/>
          <w:kern w:val="2"/>
          <w:sz w:val="21"/>
          <w:szCs w:val="21"/>
        </w:rPr>
        <w:t>运行速度快（高效）、防水防冲击强（高安全性）、电池续航力强（移动性强）、耐高温，防强光等性能。由此，新品的形象定位核心为：坚韧、不羁。</w:t>
      </w:r>
    </w:p>
    <w:p w14:paraId="4AD77639" w14:textId="17339EE9" w:rsidR="003D3E19" w:rsidRPr="009C79F3" w:rsidRDefault="003D3E19" w:rsidP="009C79F3">
      <w:pPr>
        <w:rPr>
          <w:rFonts w:ascii="微软雅黑" w:eastAsia="微软雅黑" w:hAnsi="微软雅黑" w:cs="Times New Roman"/>
          <w:kern w:val="2"/>
          <w:sz w:val="21"/>
          <w:szCs w:val="21"/>
        </w:rPr>
      </w:pPr>
      <w:r w:rsidRPr="009C79F3">
        <w:rPr>
          <w:rFonts w:ascii="微软雅黑" w:eastAsia="微软雅黑" w:hAnsi="微软雅黑" w:cs="Times New Roman"/>
          <w:kern w:val="2"/>
          <w:sz w:val="21"/>
          <w:szCs w:val="21"/>
        </w:rPr>
        <w:t>T</w:t>
      </w:r>
      <w:r w:rsidRPr="009C79F3">
        <w:rPr>
          <w:rFonts w:ascii="微软雅黑" w:eastAsia="微软雅黑" w:hAnsi="微软雅黑" w:cs="Times New Roman" w:hint="eastAsia"/>
          <w:kern w:val="2"/>
          <w:sz w:val="21"/>
          <w:szCs w:val="21"/>
        </w:rPr>
        <w:t>o</w:t>
      </w:r>
      <w:r w:rsidRPr="009C79F3">
        <w:rPr>
          <w:rFonts w:ascii="微软雅黑" w:eastAsia="微软雅黑" w:hAnsi="微软雅黑" w:cs="Times New Roman"/>
          <w:kern w:val="2"/>
          <w:sz w:val="21"/>
          <w:szCs w:val="21"/>
        </w:rPr>
        <w:t>B</w:t>
      </w:r>
      <w:r w:rsidRPr="009C79F3">
        <w:rPr>
          <w:rFonts w:ascii="微软雅黑" w:eastAsia="微软雅黑" w:hAnsi="微软雅黑" w:cs="Times New Roman" w:hint="eastAsia"/>
          <w:kern w:val="2"/>
          <w:sz w:val="21"/>
          <w:szCs w:val="21"/>
        </w:rPr>
        <w:t>特定行业，特定使用场景，如码头、地质勘探等</w:t>
      </w:r>
      <w:r w:rsidR="00842498">
        <w:rPr>
          <w:rFonts w:ascii="微软雅黑" w:eastAsia="微软雅黑" w:hAnsi="微软雅黑" w:cs="Times New Roman" w:hint="eastAsia"/>
          <w:kern w:val="2"/>
          <w:sz w:val="21"/>
          <w:szCs w:val="21"/>
        </w:rPr>
        <w:t>；</w:t>
      </w:r>
      <w:r w:rsidRPr="009C79F3">
        <w:rPr>
          <w:rFonts w:ascii="微软雅黑" w:eastAsia="微软雅黑" w:hAnsi="微软雅黑" w:cs="Times New Roman"/>
          <w:kern w:val="2"/>
          <w:sz w:val="21"/>
          <w:szCs w:val="21"/>
        </w:rPr>
        <w:t>T</w:t>
      </w:r>
      <w:r w:rsidRPr="009C79F3">
        <w:rPr>
          <w:rFonts w:ascii="微软雅黑" w:eastAsia="微软雅黑" w:hAnsi="微软雅黑" w:cs="Times New Roman" w:hint="eastAsia"/>
          <w:kern w:val="2"/>
          <w:sz w:val="21"/>
          <w:szCs w:val="21"/>
        </w:rPr>
        <w:t>o</w:t>
      </w:r>
      <w:r w:rsidRPr="009C79F3">
        <w:rPr>
          <w:rFonts w:ascii="微软雅黑" w:eastAsia="微软雅黑" w:hAnsi="微软雅黑" w:cs="Times New Roman"/>
          <w:kern w:val="2"/>
          <w:sz w:val="21"/>
          <w:szCs w:val="21"/>
        </w:rPr>
        <w:t>C</w:t>
      </w:r>
      <w:r w:rsidRPr="009C79F3">
        <w:rPr>
          <w:rFonts w:ascii="微软雅黑" w:eastAsia="微软雅黑" w:hAnsi="微软雅黑" w:cs="Times New Roman" w:hint="eastAsia"/>
          <w:kern w:val="2"/>
          <w:sz w:val="21"/>
          <w:szCs w:val="21"/>
        </w:rPr>
        <w:t>热爱户外的各类客群，如滑雪、登山等等细分领域。</w:t>
      </w:r>
    </w:p>
    <w:p w14:paraId="46DF362F" w14:textId="6AE83DFE" w:rsidR="003D3E19" w:rsidRPr="00332FBB" w:rsidRDefault="003D3E19" w:rsidP="00332FBB">
      <w:pPr>
        <w:pStyle w:val="ab"/>
        <w:numPr>
          <w:ilvl w:val="0"/>
          <w:numId w:val="23"/>
        </w:numPr>
        <w:ind w:firstLineChars="0"/>
        <w:rPr>
          <w:rFonts w:ascii="微软雅黑" w:eastAsia="微软雅黑" w:hAnsi="微软雅黑"/>
          <w:b/>
          <w:bCs/>
          <w:szCs w:val="21"/>
        </w:rPr>
      </w:pPr>
      <w:r w:rsidRPr="00332FBB">
        <w:rPr>
          <w:rFonts w:ascii="微软雅黑" w:eastAsia="微软雅黑" w:hAnsi="微软雅黑" w:hint="eastAsia"/>
          <w:b/>
          <w:bCs/>
          <w:szCs w:val="21"/>
        </w:rPr>
        <w:t>题材&amp;内容</w:t>
      </w:r>
    </w:p>
    <w:p w14:paraId="7C2E7BDE" w14:textId="77777777" w:rsidR="003D3E19" w:rsidRPr="009C79F3" w:rsidRDefault="003D3E19" w:rsidP="009C79F3">
      <w:pPr>
        <w:rPr>
          <w:rFonts w:ascii="微软雅黑" w:eastAsia="微软雅黑" w:hAnsi="微软雅黑" w:cs="Times New Roman"/>
          <w:kern w:val="2"/>
          <w:sz w:val="21"/>
          <w:szCs w:val="21"/>
        </w:rPr>
      </w:pPr>
      <w:r w:rsidRPr="009C79F3">
        <w:rPr>
          <w:rFonts w:ascii="微软雅黑" w:eastAsia="微软雅黑" w:hAnsi="微软雅黑" w:cs="Times New Roman" w:hint="eastAsia"/>
          <w:kern w:val="2"/>
          <w:sz w:val="21"/>
          <w:szCs w:val="21"/>
        </w:rPr>
        <w:t>突出产品核心优势，着力塑造产品坚韧不羁的品牌形象，同时彰显出松下在材料、电池等方面研发优势。</w:t>
      </w:r>
    </w:p>
    <w:p w14:paraId="1E52E8D7" w14:textId="6A9F2EFC" w:rsidR="003D3E19" w:rsidRPr="00332FBB" w:rsidRDefault="003D3E19" w:rsidP="00332FBB">
      <w:pPr>
        <w:pStyle w:val="ab"/>
        <w:numPr>
          <w:ilvl w:val="0"/>
          <w:numId w:val="23"/>
        </w:numPr>
        <w:ind w:firstLineChars="0"/>
        <w:rPr>
          <w:rFonts w:ascii="微软雅黑" w:eastAsia="微软雅黑" w:hAnsi="微软雅黑"/>
          <w:b/>
          <w:bCs/>
          <w:szCs w:val="21"/>
        </w:rPr>
      </w:pPr>
      <w:r w:rsidRPr="00332FBB">
        <w:rPr>
          <w:rFonts w:ascii="微软雅黑" w:eastAsia="微软雅黑" w:hAnsi="微软雅黑" w:hint="eastAsia"/>
          <w:b/>
          <w:bCs/>
          <w:szCs w:val="21"/>
        </w:rPr>
        <w:t>传播&amp;数据驱动</w:t>
      </w:r>
    </w:p>
    <w:p w14:paraId="56A96E14" w14:textId="616FDBC1" w:rsidR="00013DA3" w:rsidRPr="009C79F3" w:rsidRDefault="003D3E19" w:rsidP="009C79F3">
      <w:pPr>
        <w:rPr>
          <w:rFonts w:ascii="微软雅黑" w:eastAsia="微软雅黑" w:hAnsi="微软雅黑" w:cs="Times New Roman"/>
          <w:kern w:val="2"/>
          <w:sz w:val="21"/>
          <w:szCs w:val="21"/>
        </w:rPr>
      </w:pPr>
      <w:r w:rsidRPr="009C79F3">
        <w:rPr>
          <w:rFonts w:ascii="微软雅黑" w:eastAsia="微软雅黑" w:hAnsi="微软雅黑" w:cs="Times New Roman" w:hint="eastAsia"/>
          <w:kern w:val="2"/>
          <w:sz w:val="21"/>
          <w:szCs w:val="21"/>
        </w:rPr>
        <w:t>打通整合京东、天猫</w:t>
      </w:r>
      <w:r w:rsidRPr="009C79F3">
        <w:rPr>
          <w:rFonts w:ascii="微软雅黑" w:eastAsia="微软雅黑" w:hAnsi="微软雅黑" w:cs="Times New Roman"/>
          <w:kern w:val="2"/>
          <w:sz w:val="21"/>
          <w:szCs w:val="21"/>
        </w:rPr>
        <w:t>商城、</w:t>
      </w:r>
      <w:r w:rsidRPr="009C79F3">
        <w:rPr>
          <w:rFonts w:ascii="微软雅黑" w:eastAsia="微软雅黑" w:hAnsi="微软雅黑" w:cs="Times New Roman" w:hint="eastAsia"/>
          <w:kern w:val="2"/>
          <w:sz w:val="21"/>
          <w:szCs w:val="21"/>
        </w:rPr>
        <w:t>客户</w:t>
      </w:r>
      <w:r w:rsidRPr="009C79F3">
        <w:rPr>
          <w:rFonts w:ascii="微软雅黑" w:eastAsia="微软雅黑" w:hAnsi="微软雅黑" w:cs="Times New Roman"/>
          <w:kern w:val="2"/>
          <w:sz w:val="21"/>
          <w:szCs w:val="21"/>
        </w:rPr>
        <w:t>CRM</w:t>
      </w:r>
      <w:r w:rsidRPr="009C79F3">
        <w:rPr>
          <w:rFonts w:ascii="微软雅黑" w:eastAsia="微软雅黑" w:hAnsi="微软雅黑" w:cs="Times New Roman" w:hint="eastAsia"/>
          <w:kern w:val="2"/>
          <w:sz w:val="21"/>
          <w:szCs w:val="21"/>
        </w:rPr>
        <w:t>、数字媒体等有效数据，通过博之华创建的云数据分析系统，对细分用户</w:t>
      </w:r>
      <w:r w:rsidRPr="009C79F3">
        <w:rPr>
          <w:rFonts w:ascii="微软雅黑" w:eastAsia="微软雅黑" w:hAnsi="微软雅黑" w:cs="Times New Roman"/>
          <w:kern w:val="2"/>
          <w:sz w:val="21"/>
          <w:szCs w:val="21"/>
        </w:rPr>
        <w:t>数据进行</w:t>
      </w:r>
      <w:r w:rsidRPr="009C79F3">
        <w:rPr>
          <w:rFonts w:ascii="微软雅黑" w:eastAsia="微软雅黑" w:hAnsi="微软雅黑" w:cs="Times New Roman" w:hint="eastAsia"/>
          <w:kern w:val="2"/>
          <w:sz w:val="21"/>
          <w:szCs w:val="21"/>
        </w:rPr>
        <w:t>充分</w:t>
      </w:r>
      <w:r w:rsidRPr="009C79F3">
        <w:rPr>
          <w:rFonts w:ascii="微软雅黑" w:eastAsia="微软雅黑" w:hAnsi="微软雅黑" w:cs="Times New Roman"/>
          <w:kern w:val="2"/>
          <w:sz w:val="21"/>
          <w:szCs w:val="21"/>
        </w:rPr>
        <w:t>分析</w:t>
      </w:r>
      <w:r w:rsidRPr="009C79F3">
        <w:rPr>
          <w:rFonts w:ascii="微软雅黑" w:eastAsia="微软雅黑" w:hAnsi="微软雅黑" w:cs="Times New Roman" w:hint="eastAsia"/>
          <w:kern w:val="2"/>
          <w:sz w:val="21"/>
          <w:szCs w:val="21"/>
        </w:rPr>
        <w:t xml:space="preserve">并精准画像，生成高匹配度的广告创意画面分渠道分内容进行传播，并利用博之华智能网络追踪系统，追踪收集用户行为进行有效分析，对推广内容实时优化，确保让用户接触到精准的广告素材和内容，优化投放效果，提升用户体验，最终有效提升广告转化率。 </w:t>
      </w:r>
    </w:p>
    <w:p w14:paraId="0413AEA7" w14:textId="61EDA515" w:rsidR="00B5241D" w:rsidRPr="002C2690" w:rsidRDefault="000631F9" w:rsidP="007270C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 w:rsidRPr="002C2690">
        <w:rPr>
          <w:rFonts w:ascii="微软雅黑" w:eastAsia="微软雅黑" w:hAnsi="微软雅黑" w:hint="eastAsia"/>
          <w:b/>
          <w:color w:val="C79E5B"/>
          <w:sz w:val="28"/>
        </w:rPr>
        <w:t>执行过程</w:t>
      </w:r>
      <w:r w:rsidR="00716B53" w:rsidRPr="002C2690">
        <w:rPr>
          <w:rFonts w:ascii="微软雅黑" w:eastAsia="微软雅黑" w:hAnsi="微软雅黑" w:hint="eastAsia"/>
          <w:b/>
          <w:color w:val="C79E5B"/>
          <w:sz w:val="28"/>
        </w:rPr>
        <w:t>/媒体表现</w:t>
      </w:r>
    </w:p>
    <w:p w14:paraId="663AE77B" w14:textId="1A0F2278" w:rsidR="00AA501C" w:rsidRPr="00C26332" w:rsidRDefault="00AA501C" w:rsidP="00C26332">
      <w:pPr>
        <w:pStyle w:val="ab"/>
        <w:numPr>
          <w:ilvl w:val="0"/>
          <w:numId w:val="22"/>
        </w:numPr>
        <w:ind w:firstLineChars="0"/>
        <w:rPr>
          <w:rFonts w:ascii="微软雅黑" w:eastAsia="微软雅黑" w:hAnsi="微软雅黑"/>
          <w:b/>
          <w:bCs/>
          <w:szCs w:val="21"/>
        </w:rPr>
      </w:pPr>
      <w:r w:rsidRPr="00C26332">
        <w:rPr>
          <w:rFonts w:ascii="微软雅黑" w:eastAsia="微软雅黑" w:hAnsi="微软雅黑" w:hint="eastAsia"/>
          <w:b/>
          <w:bCs/>
          <w:szCs w:val="21"/>
        </w:rPr>
        <w:t>数据分析，定向传播</w:t>
      </w:r>
    </w:p>
    <w:p w14:paraId="38B76B9F" w14:textId="1D2ECED6" w:rsidR="00AA501C" w:rsidRDefault="00AA501C" w:rsidP="009C79F3">
      <w:pPr>
        <w:rPr>
          <w:rFonts w:ascii="微软雅黑" w:eastAsia="微软雅黑" w:hAnsi="微软雅黑" w:cs="Times New Roman"/>
          <w:kern w:val="2"/>
          <w:sz w:val="21"/>
          <w:szCs w:val="21"/>
        </w:rPr>
      </w:pPr>
      <w:r w:rsidRPr="009C79F3">
        <w:rPr>
          <w:rFonts w:ascii="微软雅黑" w:eastAsia="微软雅黑" w:hAnsi="微软雅黑" w:cs="Times New Roman" w:hint="eastAsia"/>
          <w:kern w:val="2"/>
          <w:sz w:val="21"/>
          <w:szCs w:val="21"/>
        </w:rPr>
        <w:t>围绕“坚韧、不羁”的形象定位进行广告内容创意，主攻滑雪、马拉松、攀岩、露营越野等与户外运动相关的微信公众号、微博、小红书等网络社区，结合博之华自有数据分析系统，叠加电商销售平台站内站外推广，及时分析反馈数据，不断优化推广方案，建立松下笔记本产品的专属数据模型，对目标受众的行为进行精准分类，有效描述个体在信息获取、兴趣偏好及相关行为特征，从而进行准确用户画像，在笔记本产品消费行为中找到吻合松下产品特性的用户群体，从而实现精准定向推广</w:t>
      </w:r>
      <w:r w:rsidR="009C79F3">
        <w:rPr>
          <w:rFonts w:ascii="微软雅黑" w:eastAsia="微软雅黑" w:hAnsi="微软雅黑" w:cs="Times New Roman" w:hint="eastAsia"/>
          <w:kern w:val="2"/>
          <w:sz w:val="21"/>
          <w:szCs w:val="21"/>
        </w:rPr>
        <w:t>。</w:t>
      </w:r>
    </w:p>
    <w:p w14:paraId="27C1A27D" w14:textId="31A8C04E" w:rsidR="009C79F3" w:rsidRPr="009C79F3" w:rsidRDefault="009C79F3" w:rsidP="009C79F3">
      <w:pPr>
        <w:rPr>
          <w:rFonts w:ascii="微软雅黑" w:eastAsia="微软雅黑" w:hAnsi="微软雅黑" w:cs="Times New Roman"/>
          <w:kern w:val="2"/>
          <w:sz w:val="21"/>
          <w:szCs w:val="21"/>
        </w:rPr>
      </w:pPr>
      <w:r>
        <w:rPr>
          <w:noProof/>
        </w:rPr>
        <w:drawing>
          <wp:inline distT="0" distB="0" distL="0" distR="0" wp14:anchorId="31E64169" wp14:editId="69682126">
            <wp:extent cx="5572125" cy="321945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88508" w14:textId="662A4B49" w:rsidR="00AA501C" w:rsidRPr="00C26332" w:rsidRDefault="00C53593" w:rsidP="00C26332">
      <w:pPr>
        <w:pStyle w:val="ab"/>
        <w:numPr>
          <w:ilvl w:val="0"/>
          <w:numId w:val="22"/>
        </w:numPr>
        <w:ind w:firstLineChars="0"/>
        <w:rPr>
          <w:rFonts w:ascii="微软雅黑" w:eastAsia="微软雅黑" w:hAnsi="微软雅黑"/>
          <w:b/>
          <w:bCs/>
          <w:szCs w:val="21"/>
        </w:rPr>
      </w:pPr>
      <w:r w:rsidRPr="00C26332">
        <w:rPr>
          <w:rFonts w:ascii="微软雅黑" w:eastAsia="微软雅黑" w:hAnsi="微软雅黑" w:hint="eastAsia"/>
          <w:b/>
          <w:bCs/>
          <w:szCs w:val="21"/>
        </w:rPr>
        <w:t>细化目标群体，实现精准触达</w:t>
      </w:r>
    </w:p>
    <w:p w14:paraId="2F046EAE" w14:textId="77777777" w:rsidR="00AA501C" w:rsidRPr="00C05F4A" w:rsidRDefault="00AA501C" w:rsidP="00AA501C">
      <w:pPr>
        <w:ind w:left="283" w:firstLineChars="200" w:firstLine="420"/>
        <w:rPr>
          <w:rFonts w:ascii="微软雅黑" w:eastAsia="微软雅黑" w:hAnsi="微软雅黑"/>
          <w:sz w:val="21"/>
          <w:szCs w:val="21"/>
        </w:rPr>
      </w:pPr>
      <w:r w:rsidRPr="00C05F4A">
        <w:rPr>
          <w:rFonts w:ascii="微软雅黑" w:eastAsia="微软雅黑" w:hAnsi="微软雅黑" w:hint="eastAsia"/>
          <w:sz w:val="21"/>
          <w:szCs w:val="21"/>
        </w:rPr>
        <w:lastRenderedPageBreak/>
        <w:t>首先，我们将市调及专业机构的数据进行整合、叠加媒体数据、品牌企业的相关数据，精准抓取网络上对笔记本产品的评论舆情评论，提取出消费者对</w:t>
      </w:r>
      <w:r w:rsidRPr="00943F20">
        <w:rPr>
          <w:rFonts w:ascii="微软雅黑" w:eastAsia="微软雅黑" w:hAnsi="微软雅黑" w:hint="eastAsia"/>
          <w:b/>
          <w:bCs/>
          <w:sz w:val="21"/>
          <w:szCs w:val="21"/>
        </w:rPr>
        <w:t>价格、品牌、材质、功能、外观等维度</w:t>
      </w:r>
      <w:r w:rsidRPr="00C05F4A">
        <w:rPr>
          <w:rFonts w:ascii="微软雅黑" w:eastAsia="微软雅黑" w:hAnsi="微软雅黑" w:hint="eastAsia"/>
          <w:sz w:val="21"/>
          <w:szCs w:val="21"/>
        </w:rPr>
        <w:t>的正负面属性评价进行智能提炼，将潜在用户</w:t>
      </w:r>
      <w:r w:rsidRPr="00943F20">
        <w:rPr>
          <w:rFonts w:ascii="微软雅黑" w:eastAsia="微软雅黑" w:hAnsi="微软雅黑" w:hint="eastAsia"/>
          <w:b/>
          <w:bCs/>
          <w:sz w:val="21"/>
          <w:szCs w:val="21"/>
        </w:rPr>
        <w:t>按照年龄、性别、兴趣、场景等多个维度进行切分，划分成N个方阵</w:t>
      </w:r>
      <w:r w:rsidRPr="00C05F4A">
        <w:rPr>
          <w:rFonts w:ascii="微软雅黑" w:eastAsia="微软雅黑" w:hAnsi="微软雅黑" w:hint="eastAsia"/>
          <w:sz w:val="21"/>
          <w:szCs w:val="21"/>
        </w:rPr>
        <w:t>。</w:t>
      </w:r>
    </w:p>
    <w:p w14:paraId="5816DCE8" w14:textId="77777777" w:rsidR="00AA501C" w:rsidRPr="00C05F4A" w:rsidRDefault="00AA501C" w:rsidP="00AA501C">
      <w:pPr>
        <w:ind w:left="283" w:firstLineChars="200" w:firstLine="420"/>
        <w:rPr>
          <w:rFonts w:ascii="微软雅黑" w:eastAsia="微软雅黑" w:hAnsi="微软雅黑"/>
          <w:sz w:val="21"/>
          <w:szCs w:val="21"/>
        </w:rPr>
      </w:pPr>
      <w:r w:rsidRPr="00C05F4A">
        <w:rPr>
          <w:rFonts w:ascii="微软雅黑" w:eastAsia="微软雅黑" w:hAnsi="微软雅黑" w:hint="eastAsia"/>
          <w:sz w:val="21"/>
          <w:szCs w:val="21"/>
        </w:rPr>
        <w:t>其次，再围绕松下笔记本产品的优势特点进行广告素材的筛选、文案用语、平面设计及短视频的创作。根据松下笔记本的产品特性及形象定位，优选头部媒体优质流量资源，优选户外运动、数码发烧等媒体板块进行矩阵式推广。</w:t>
      </w:r>
    </w:p>
    <w:p w14:paraId="00258601" w14:textId="537AF736" w:rsidR="00AA501C" w:rsidRPr="00C05F4A" w:rsidRDefault="000D54B7" w:rsidP="00AA501C">
      <w:pPr>
        <w:ind w:left="283" w:firstLineChars="200" w:firstLine="420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noProof/>
          <w:sz w:val="21"/>
          <w:szCs w:val="21"/>
        </w:rPr>
        <w:drawing>
          <wp:anchor distT="0" distB="0" distL="114300" distR="114300" simplePos="0" relativeHeight="251661312" behindDoc="1" locked="0" layoutInCell="1" allowOverlap="1" wp14:anchorId="50155283" wp14:editId="0C30E53A">
            <wp:simplePos x="0" y="0"/>
            <wp:positionH relativeFrom="margin">
              <wp:posOffset>3023235</wp:posOffset>
            </wp:positionH>
            <wp:positionV relativeFrom="paragraph">
              <wp:posOffset>452120</wp:posOffset>
            </wp:positionV>
            <wp:extent cx="1923940" cy="2223135"/>
            <wp:effectExtent l="0" t="0" r="635" b="571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940" cy="2223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501C" w:rsidRPr="00C05F4A">
        <w:rPr>
          <w:rFonts w:ascii="微软雅黑" w:eastAsia="微软雅黑" w:hAnsi="微软雅黑" w:hint="eastAsia"/>
          <w:sz w:val="21"/>
          <w:szCs w:val="21"/>
        </w:rPr>
        <w:t>最后，选择合适的媒体与用户沟通，根据不同媒体特性和影响力，分配不同的内容及预算，有效连接目标用户，确保传播效果。</w:t>
      </w:r>
      <w:r w:rsidR="00AA501C" w:rsidRPr="00C05F4A">
        <w:rPr>
          <w:rFonts w:ascii="微软雅黑" w:eastAsia="微软雅黑" w:hAnsi="微软雅黑"/>
          <w:sz w:val="21"/>
          <w:szCs w:val="21"/>
        </w:rPr>
        <w:cr/>
        <w:t xml:space="preserve">    </w:t>
      </w:r>
      <w:r w:rsidR="00AA501C" w:rsidRPr="00C05F4A">
        <w:rPr>
          <w:rFonts w:ascii="微软雅黑" w:eastAsia="微软雅黑" w:hAnsi="微软雅黑"/>
          <w:noProof/>
          <w:sz w:val="21"/>
          <w:szCs w:val="21"/>
        </w:rPr>
        <w:drawing>
          <wp:inline distT="0" distB="0" distL="0" distR="0" wp14:anchorId="28791D65" wp14:editId="2D33E3B9">
            <wp:extent cx="1919130" cy="2217420"/>
            <wp:effectExtent l="0" t="0" r="508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194" cy="223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01C" w:rsidRPr="00C05F4A">
        <w:rPr>
          <w:rFonts w:ascii="微软雅黑" w:eastAsia="微软雅黑" w:hAnsi="微软雅黑" w:cs="Times New Roman"/>
          <w:noProof/>
          <w:snapToGrid w:val="0"/>
          <w:color w:val="000000"/>
          <w:w w:val="0"/>
          <w:sz w:val="21"/>
          <w:szCs w:val="21"/>
          <w:u w:color="000000"/>
          <w:bdr w:val="none" w:sz="0" w:space="0" w:color="000000"/>
          <w:lang w:val="x-none" w:eastAsia="x-none" w:bidi="x-none"/>
        </w:rPr>
        <w:t xml:space="preserve">  </w:t>
      </w:r>
      <w:r w:rsidR="00B86541">
        <w:rPr>
          <w:rFonts w:ascii="微软雅黑" w:eastAsia="微软雅黑" w:hAnsi="微软雅黑" w:cs="Times New Roman"/>
          <w:noProof/>
          <w:snapToGrid w:val="0"/>
          <w:color w:val="000000"/>
          <w:w w:val="0"/>
          <w:sz w:val="21"/>
          <w:szCs w:val="21"/>
          <w:u w:color="000000"/>
          <w:bdr w:val="none" w:sz="0" w:space="0" w:color="000000"/>
          <w:lang w:val="x-none" w:eastAsia="x-none" w:bidi="x-none"/>
        </w:rPr>
        <w:t xml:space="preserve">   </w:t>
      </w:r>
      <w:r w:rsidR="00AA501C">
        <w:rPr>
          <w:rFonts w:ascii="微软雅黑" w:eastAsia="微软雅黑" w:hAnsi="微软雅黑" w:cs="Times New Roman"/>
          <w:noProof/>
          <w:snapToGrid w:val="0"/>
          <w:color w:val="000000"/>
          <w:w w:val="0"/>
          <w:sz w:val="21"/>
          <w:szCs w:val="21"/>
          <w:u w:color="000000"/>
          <w:bdr w:val="none" w:sz="0" w:space="0" w:color="000000"/>
          <w:lang w:val="x-none" w:eastAsia="x-none" w:bidi="x-none"/>
        </w:rPr>
        <w:t xml:space="preserve"> </w:t>
      </w:r>
      <w:r w:rsidR="00013DA3">
        <w:rPr>
          <w:rFonts w:ascii="微软雅黑" w:eastAsia="微软雅黑" w:hAnsi="微软雅黑" w:cs="Times New Roman"/>
          <w:noProof/>
          <w:snapToGrid w:val="0"/>
          <w:color w:val="000000"/>
          <w:w w:val="0"/>
          <w:sz w:val="21"/>
          <w:szCs w:val="21"/>
          <w:u w:color="000000"/>
          <w:bdr w:val="none" w:sz="0" w:space="0" w:color="000000"/>
          <w:lang w:val="x-none" w:eastAsia="x-none" w:bidi="x-none"/>
        </w:rPr>
        <w:t xml:space="preserve">  </w:t>
      </w:r>
      <w:r w:rsidR="00AA501C" w:rsidRPr="00C05F4A">
        <w:rPr>
          <w:rFonts w:ascii="微软雅黑" w:eastAsia="微软雅黑" w:hAnsi="微软雅黑" w:cs="Times New Roman"/>
          <w:noProof/>
          <w:snapToGrid w:val="0"/>
          <w:color w:val="000000"/>
          <w:w w:val="0"/>
          <w:sz w:val="21"/>
          <w:szCs w:val="21"/>
          <w:u w:color="000000"/>
          <w:bdr w:val="none" w:sz="0" w:space="0" w:color="000000"/>
          <w:lang w:val="x-none" w:eastAsia="x-none" w:bidi="x-none"/>
        </w:rPr>
        <w:t xml:space="preserve"> </w:t>
      </w:r>
    </w:p>
    <w:p w14:paraId="3A92800C" w14:textId="217246CB" w:rsidR="00AA501C" w:rsidRPr="00C05F4A" w:rsidRDefault="00AA501C" w:rsidP="00AA501C">
      <w:pPr>
        <w:ind w:left="283"/>
        <w:rPr>
          <w:rFonts w:ascii="微软雅黑" w:eastAsia="微软雅黑" w:hAnsi="微软雅黑"/>
          <w:sz w:val="21"/>
          <w:szCs w:val="21"/>
        </w:rPr>
      </w:pPr>
    </w:p>
    <w:p w14:paraId="2147223B" w14:textId="1D5A0D5E" w:rsidR="00AA501C" w:rsidRPr="00C26332" w:rsidRDefault="00AA501C" w:rsidP="00C26332">
      <w:pPr>
        <w:pStyle w:val="ab"/>
        <w:numPr>
          <w:ilvl w:val="0"/>
          <w:numId w:val="22"/>
        </w:numPr>
        <w:ind w:firstLineChars="0"/>
        <w:rPr>
          <w:rFonts w:ascii="微软雅黑" w:eastAsia="微软雅黑" w:hAnsi="微软雅黑"/>
          <w:b/>
          <w:bCs/>
          <w:szCs w:val="21"/>
        </w:rPr>
      </w:pPr>
      <w:r w:rsidRPr="00C26332">
        <w:rPr>
          <w:rFonts w:ascii="微软雅黑" w:eastAsia="微软雅黑" w:hAnsi="微软雅黑" w:hint="eastAsia"/>
          <w:b/>
          <w:bCs/>
          <w:szCs w:val="21"/>
        </w:rPr>
        <w:t>线上线下</w:t>
      </w:r>
      <w:r w:rsidR="00B86541" w:rsidRPr="00C26332">
        <w:rPr>
          <w:rFonts w:ascii="微软雅黑" w:eastAsia="微软雅黑" w:hAnsi="微软雅黑" w:hint="eastAsia"/>
          <w:b/>
          <w:bCs/>
          <w:szCs w:val="21"/>
        </w:rPr>
        <w:t>联动</w:t>
      </w:r>
      <w:r w:rsidR="00C26332" w:rsidRPr="00C26332">
        <w:rPr>
          <w:rFonts w:ascii="微软雅黑" w:eastAsia="微软雅黑" w:hAnsi="微软雅黑" w:hint="eastAsia"/>
          <w:b/>
          <w:bCs/>
          <w:szCs w:val="21"/>
        </w:rPr>
        <w:t>，</w:t>
      </w:r>
      <w:r w:rsidR="00B86541" w:rsidRPr="00C26332">
        <w:rPr>
          <w:rFonts w:ascii="微软雅黑" w:eastAsia="微软雅黑" w:hAnsi="微软雅黑" w:hint="eastAsia"/>
          <w:b/>
          <w:bCs/>
          <w:szCs w:val="21"/>
        </w:rPr>
        <w:t>打造营销闭环</w:t>
      </w:r>
    </w:p>
    <w:p w14:paraId="40F8F971" w14:textId="44CB686C" w:rsidR="00AA501C" w:rsidRPr="009C79F3" w:rsidRDefault="00AA501C" w:rsidP="009C79F3">
      <w:pPr>
        <w:rPr>
          <w:rFonts w:ascii="微软雅黑" w:eastAsia="微软雅黑" w:hAnsi="微软雅黑"/>
          <w:sz w:val="21"/>
          <w:szCs w:val="21"/>
        </w:rPr>
      </w:pPr>
      <w:r w:rsidRPr="009C79F3">
        <w:rPr>
          <w:rFonts w:ascii="微软雅黑" w:eastAsia="微软雅黑" w:hAnsi="微软雅黑" w:hint="eastAsia"/>
          <w:sz w:val="21"/>
          <w:szCs w:val="21"/>
        </w:rPr>
        <w:t>线下活动的充分配合，与线上推广相互联系和支撑，形成立体的综合的用户沟通机制，针对新用户，突出产品本身的特性，注重活动内容及现场氛围，传递品牌信任度及美誉度。</w:t>
      </w:r>
    </w:p>
    <w:p w14:paraId="7874A2DB" w14:textId="15A967A9" w:rsidR="00AA501C" w:rsidRPr="00C05F4A" w:rsidRDefault="00AA501C" w:rsidP="00AA501C">
      <w:pPr>
        <w:rPr>
          <w:rFonts w:ascii="微软雅黑" w:eastAsia="微软雅黑" w:hAnsi="微软雅黑"/>
          <w:sz w:val="21"/>
          <w:szCs w:val="21"/>
        </w:rPr>
      </w:pPr>
      <w:r w:rsidRPr="009C79F3">
        <w:rPr>
          <w:rFonts w:ascii="微软雅黑" w:eastAsia="微软雅黑" w:hAnsi="微软雅黑" w:hint="eastAsia"/>
          <w:sz w:val="21"/>
          <w:szCs w:val="21"/>
        </w:rPr>
        <w:t>线下活动分为To</w:t>
      </w:r>
      <w:r w:rsidRPr="009C79F3">
        <w:rPr>
          <w:rFonts w:ascii="微软雅黑" w:eastAsia="微软雅黑" w:hAnsi="微软雅黑"/>
          <w:sz w:val="21"/>
          <w:szCs w:val="21"/>
        </w:rPr>
        <w:t>B</w:t>
      </w:r>
      <w:r w:rsidRPr="009C79F3">
        <w:rPr>
          <w:rFonts w:ascii="微软雅黑" w:eastAsia="微软雅黑" w:hAnsi="微软雅黑" w:hint="eastAsia"/>
          <w:sz w:val="21"/>
          <w:szCs w:val="21"/>
        </w:rPr>
        <w:t>和</w:t>
      </w:r>
      <w:r w:rsidRPr="009C79F3">
        <w:rPr>
          <w:rFonts w:ascii="微软雅黑" w:eastAsia="微软雅黑" w:hAnsi="微软雅黑"/>
          <w:sz w:val="21"/>
          <w:szCs w:val="21"/>
        </w:rPr>
        <w:t>T</w:t>
      </w:r>
      <w:r w:rsidRPr="009C79F3">
        <w:rPr>
          <w:rFonts w:ascii="微软雅黑" w:eastAsia="微软雅黑" w:hAnsi="微软雅黑" w:hint="eastAsia"/>
          <w:sz w:val="21"/>
          <w:szCs w:val="21"/>
        </w:rPr>
        <w:t>o</w:t>
      </w:r>
      <w:r w:rsidRPr="009C79F3">
        <w:rPr>
          <w:rFonts w:ascii="微软雅黑" w:eastAsia="微软雅黑" w:hAnsi="微软雅黑"/>
          <w:sz w:val="21"/>
          <w:szCs w:val="21"/>
        </w:rPr>
        <w:t>C</w:t>
      </w:r>
      <w:r w:rsidRPr="009C79F3">
        <w:rPr>
          <w:rFonts w:ascii="微软雅黑" w:eastAsia="微软雅黑" w:hAnsi="微软雅黑" w:hint="eastAsia"/>
          <w:sz w:val="21"/>
          <w:szCs w:val="21"/>
        </w:rPr>
        <w:t>两类，全国新品会作为龙头活动，向各大省会城市推进，向各个重点行业渗透，并反馈至线上，形成</w:t>
      </w:r>
      <w:r w:rsidR="000D54B7" w:rsidRPr="009C79F3">
        <w:rPr>
          <w:rFonts w:ascii="微软雅黑" w:eastAsia="微软雅黑" w:hAnsi="微软雅黑" w:hint="eastAsia"/>
          <w:sz w:val="21"/>
          <w:szCs w:val="21"/>
        </w:rPr>
        <w:t>营销</w:t>
      </w:r>
      <w:r w:rsidRPr="009C79F3">
        <w:rPr>
          <w:rFonts w:ascii="微软雅黑" w:eastAsia="微软雅黑" w:hAnsi="微软雅黑" w:hint="eastAsia"/>
          <w:sz w:val="21"/>
          <w:szCs w:val="21"/>
        </w:rPr>
        <w:t>闭环，进一步优化线上线下的智能化营销方案。</w:t>
      </w:r>
    </w:p>
    <w:p w14:paraId="2D9893B6" w14:textId="101B403C" w:rsidR="00AA501C" w:rsidRPr="00C26332" w:rsidRDefault="00C26332" w:rsidP="00C26332">
      <w:pPr>
        <w:pStyle w:val="ab"/>
        <w:numPr>
          <w:ilvl w:val="0"/>
          <w:numId w:val="22"/>
        </w:numPr>
        <w:ind w:firstLineChars="0"/>
        <w:rPr>
          <w:rFonts w:ascii="微软雅黑" w:eastAsia="微软雅黑" w:hAnsi="微软雅黑"/>
          <w:b/>
          <w:bCs/>
          <w:szCs w:val="21"/>
        </w:rPr>
      </w:pPr>
      <w:r>
        <w:rPr>
          <w:rFonts w:ascii="微软雅黑" w:eastAsia="微软雅黑" w:hAnsi="微软雅黑" w:hint="eastAsia"/>
          <w:b/>
          <w:bCs/>
          <w:szCs w:val="21"/>
        </w:rPr>
        <w:t>前期筹划完备，</w:t>
      </w:r>
      <w:r w:rsidR="00B86541" w:rsidRPr="00C26332">
        <w:rPr>
          <w:rFonts w:ascii="微软雅黑" w:eastAsia="微软雅黑" w:hAnsi="微软雅黑" w:hint="eastAsia"/>
          <w:b/>
          <w:bCs/>
          <w:szCs w:val="21"/>
        </w:rPr>
        <w:t>决胜</w:t>
      </w:r>
      <w:r w:rsidR="00AA501C" w:rsidRPr="00C26332">
        <w:rPr>
          <w:rFonts w:ascii="微软雅黑" w:eastAsia="微软雅黑" w:hAnsi="微软雅黑" w:hint="eastAsia"/>
          <w:b/>
          <w:bCs/>
          <w:szCs w:val="21"/>
        </w:rPr>
        <w:t>电商</w:t>
      </w:r>
      <w:r w:rsidR="00B86541" w:rsidRPr="00C26332">
        <w:rPr>
          <w:rFonts w:ascii="微软雅黑" w:eastAsia="微软雅黑" w:hAnsi="微软雅黑" w:hint="eastAsia"/>
          <w:b/>
          <w:bCs/>
          <w:szCs w:val="21"/>
        </w:rPr>
        <w:t>突破C端</w:t>
      </w:r>
    </w:p>
    <w:p w14:paraId="5167732D" w14:textId="7B45A600" w:rsidR="00AA501C" w:rsidRPr="00C05F4A" w:rsidRDefault="00AA501C" w:rsidP="00AA501C">
      <w:pPr>
        <w:ind w:firstLineChars="200" w:firstLine="420"/>
        <w:rPr>
          <w:rFonts w:ascii="微软雅黑" w:eastAsia="微软雅黑" w:hAnsi="微软雅黑"/>
          <w:sz w:val="21"/>
          <w:szCs w:val="21"/>
        </w:rPr>
      </w:pPr>
      <w:r w:rsidRPr="00C05F4A">
        <w:rPr>
          <w:rFonts w:ascii="微软雅黑" w:eastAsia="微软雅黑" w:hAnsi="微软雅黑" w:hint="eastAsia"/>
          <w:sz w:val="21"/>
          <w:szCs w:val="21"/>
        </w:rPr>
        <w:t>经博之华近三个月的筹备及策划，松下笔记本京东官方旗舰店、天猫店于</w:t>
      </w:r>
      <w:r w:rsidRPr="00C05F4A">
        <w:rPr>
          <w:rFonts w:ascii="微软雅黑" w:eastAsia="微软雅黑" w:hAnsi="微软雅黑"/>
          <w:sz w:val="21"/>
          <w:szCs w:val="21"/>
        </w:rPr>
        <w:t>5</w:t>
      </w:r>
      <w:r w:rsidRPr="00C05F4A">
        <w:rPr>
          <w:rFonts w:ascii="微软雅黑" w:eastAsia="微软雅黑" w:hAnsi="微软雅黑" w:hint="eastAsia"/>
          <w:sz w:val="21"/>
          <w:szCs w:val="21"/>
        </w:rPr>
        <w:t>月初盛大开业，在三防（防尘防水防振）功能性笔记本搜索</w:t>
      </w:r>
      <w:r w:rsidRPr="00FC72D9">
        <w:rPr>
          <w:rFonts w:ascii="微软雅黑" w:eastAsia="微软雅黑" w:hAnsi="微软雅黑" w:hint="eastAsia"/>
          <w:b/>
          <w:bCs/>
          <w:sz w:val="21"/>
          <w:szCs w:val="21"/>
        </w:rPr>
        <w:t>跻身前三</w:t>
      </w:r>
      <w:r w:rsidRPr="00C05F4A">
        <w:rPr>
          <w:rFonts w:ascii="微软雅黑" w:eastAsia="微软雅黑" w:hAnsi="微软雅黑" w:hint="eastAsia"/>
          <w:sz w:val="21"/>
          <w:szCs w:val="21"/>
        </w:rPr>
        <w:t>，店铺各项数据均呈现良性上升趋势</w:t>
      </w:r>
      <w:r w:rsidR="00C53593">
        <w:rPr>
          <w:rFonts w:ascii="微软雅黑" w:eastAsia="微软雅黑" w:hAnsi="微软雅黑" w:hint="eastAsia"/>
          <w:sz w:val="21"/>
          <w:szCs w:val="21"/>
        </w:rPr>
        <w:t>。</w:t>
      </w:r>
      <w:r w:rsidR="000D54B7" w:rsidRPr="00C05F4A">
        <w:rPr>
          <w:rFonts w:ascii="微软雅黑" w:eastAsia="微软雅黑" w:hAnsi="微软雅黑"/>
          <w:sz w:val="21"/>
          <w:szCs w:val="21"/>
        </w:rPr>
        <w:t xml:space="preserve"> </w:t>
      </w:r>
    </w:p>
    <w:p w14:paraId="6C009CBD" w14:textId="711C43E0" w:rsidR="0036454C" w:rsidRPr="00C26332" w:rsidRDefault="00AA501C" w:rsidP="00C26332">
      <w:pPr>
        <w:ind w:firstLineChars="1700" w:firstLine="3570"/>
        <w:rPr>
          <w:rFonts w:ascii="微软雅黑" w:eastAsia="微软雅黑" w:hAnsi="微软雅黑"/>
          <w:sz w:val="21"/>
          <w:szCs w:val="21"/>
        </w:rPr>
      </w:pPr>
      <w:r w:rsidRPr="00C05F4A">
        <w:rPr>
          <w:rFonts w:ascii="微软雅黑" w:eastAsia="微软雅黑" w:hAnsi="微软雅黑"/>
          <w:noProof/>
          <w:sz w:val="21"/>
          <w:szCs w:val="21"/>
        </w:rPr>
        <w:lastRenderedPageBreak/>
        <w:drawing>
          <wp:inline distT="0" distB="0" distL="0" distR="0" wp14:anchorId="5CB86ADA" wp14:editId="0DAAB7F6">
            <wp:extent cx="1104900" cy="5219048"/>
            <wp:effectExtent l="0" t="0" r="0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426" cy="5693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B2660" w14:textId="69AB4EF3" w:rsidR="00E40EE7" w:rsidRPr="002C2690" w:rsidRDefault="000631F9" w:rsidP="007270C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 w:rsidRPr="002C2690">
        <w:rPr>
          <w:rFonts w:ascii="微软雅黑" w:eastAsia="微软雅黑" w:hAnsi="微软雅黑" w:hint="eastAsia"/>
          <w:b/>
          <w:color w:val="C79E5B"/>
          <w:sz w:val="28"/>
        </w:rPr>
        <w:t>营销效果与市场反馈</w:t>
      </w:r>
    </w:p>
    <w:p w14:paraId="14496ADF" w14:textId="4915818C" w:rsidR="00AA501C" w:rsidRPr="00C05F4A" w:rsidRDefault="00AA501C" w:rsidP="00AA501C">
      <w:pPr>
        <w:ind w:firstLineChars="200" w:firstLine="420"/>
        <w:rPr>
          <w:rFonts w:ascii="微软雅黑" w:eastAsia="微软雅黑" w:hAnsi="微软雅黑"/>
          <w:sz w:val="21"/>
          <w:szCs w:val="21"/>
        </w:rPr>
      </w:pPr>
      <w:r w:rsidRPr="00C05F4A">
        <w:rPr>
          <w:rFonts w:ascii="微软雅黑" w:eastAsia="微软雅黑" w:hAnsi="微软雅黑" w:hint="eastAsia"/>
          <w:sz w:val="21"/>
          <w:szCs w:val="21"/>
        </w:rPr>
        <w:t>松下笔记本上市从</w:t>
      </w:r>
      <w:r w:rsidRPr="00C05F4A">
        <w:rPr>
          <w:rFonts w:ascii="微软雅黑" w:eastAsia="微软雅黑" w:hAnsi="微软雅黑"/>
          <w:sz w:val="21"/>
          <w:szCs w:val="21"/>
        </w:rPr>
        <w:t>B</w:t>
      </w:r>
      <w:r w:rsidRPr="00C05F4A">
        <w:rPr>
          <w:rFonts w:ascii="微软雅黑" w:eastAsia="微软雅黑" w:hAnsi="微软雅黑" w:hint="eastAsia"/>
          <w:sz w:val="21"/>
          <w:szCs w:val="21"/>
        </w:rPr>
        <w:t>端到</w:t>
      </w:r>
      <w:r w:rsidRPr="00C05F4A">
        <w:rPr>
          <w:rFonts w:ascii="微软雅黑" w:eastAsia="微软雅黑" w:hAnsi="微软雅黑"/>
          <w:sz w:val="21"/>
          <w:szCs w:val="21"/>
        </w:rPr>
        <w:t>C</w:t>
      </w:r>
      <w:r w:rsidRPr="00C05F4A">
        <w:rPr>
          <w:rFonts w:ascii="微软雅黑" w:eastAsia="微软雅黑" w:hAnsi="微软雅黑" w:hint="eastAsia"/>
          <w:sz w:val="21"/>
          <w:szCs w:val="21"/>
        </w:rPr>
        <w:t>端，渠道全面铺开，与不同细分用户群建立沟通机制，持续链接用户、服务用户。</w:t>
      </w:r>
      <w:r w:rsidR="00C53593">
        <w:rPr>
          <w:rFonts w:ascii="微软雅黑" w:eastAsia="微软雅黑" w:hAnsi="微软雅黑" w:hint="eastAsia"/>
          <w:sz w:val="21"/>
          <w:szCs w:val="21"/>
        </w:rPr>
        <w:t>持续半年的</w:t>
      </w:r>
      <w:r w:rsidR="000D54B7">
        <w:rPr>
          <w:rFonts w:ascii="微软雅黑" w:eastAsia="微软雅黑" w:hAnsi="微软雅黑" w:hint="eastAsia"/>
          <w:sz w:val="21"/>
          <w:szCs w:val="21"/>
        </w:rPr>
        <w:t>线下</w:t>
      </w:r>
      <w:r w:rsidR="000D54B7" w:rsidRPr="00AA501C">
        <w:rPr>
          <w:rFonts w:ascii="微软雅黑" w:eastAsia="微软雅黑" w:hAnsi="微软雅黑" w:hint="eastAsia"/>
          <w:sz w:val="21"/>
          <w:szCs w:val="18"/>
        </w:rPr>
        <w:t>活动实际到场</w:t>
      </w:r>
      <w:r w:rsidR="00C53593">
        <w:rPr>
          <w:rFonts w:ascii="微软雅黑" w:eastAsia="微软雅黑" w:hAnsi="微软雅黑" w:hint="eastAsia"/>
          <w:sz w:val="21"/>
          <w:szCs w:val="18"/>
        </w:rPr>
        <w:t>人数</w:t>
      </w:r>
      <w:r w:rsidR="000D54B7">
        <w:rPr>
          <w:rFonts w:ascii="微软雅黑" w:eastAsia="微软雅黑" w:hAnsi="微软雅黑" w:hint="eastAsia"/>
          <w:sz w:val="21"/>
          <w:szCs w:val="18"/>
        </w:rPr>
        <w:t>累计</w:t>
      </w:r>
      <w:r w:rsidR="000D54B7" w:rsidRPr="00AA501C">
        <w:rPr>
          <w:rFonts w:ascii="微软雅黑" w:eastAsia="微软雅黑" w:hAnsi="微软雅黑" w:hint="eastAsia"/>
          <w:sz w:val="21"/>
          <w:szCs w:val="18"/>
        </w:rPr>
        <w:t>达3万人次，触达5万以上目标客户群</w:t>
      </w:r>
      <w:r w:rsidR="00C53593">
        <w:rPr>
          <w:rFonts w:ascii="微软雅黑" w:eastAsia="微软雅黑" w:hAnsi="微软雅黑" w:hint="eastAsia"/>
          <w:sz w:val="21"/>
          <w:szCs w:val="18"/>
        </w:rPr>
        <w:t>；</w:t>
      </w:r>
      <w:r w:rsidR="000D54B7" w:rsidRPr="00C05F4A">
        <w:rPr>
          <w:rFonts w:ascii="微软雅黑" w:eastAsia="微软雅黑" w:hAnsi="微软雅黑"/>
          <w:sz w:val="21"/>
          <w:szCs w:val="21"/>
        </w:rPr>
        <w:t xml:space="preserve"> </w:t>
      </w:r>
      <w:r w:rsidR="00C53593">
        <w:rPr>
          <w:rFonts w:ascii="微软雅黑" w:eastAsia="微软雅黑" w:hAnsi="微软雅黑" w:hint="eastAsia"/>
          <w:sz w:val="21"/>
          <w:szCs w:val="21"/>
        </w:rPr>
        <w:t>电商</w:t>
      </w:r>
      <w:r w:rsidR="000D54B7" w:rsidRPr="00C05F4A">
        <w:rPr>
          <w:rFonts w:ascii="微软雅黑" w:eastAsia="微软雅黑" w:hAnsi="微软雅黑" w:hint="eastAsia"/>
          <w:sz w:val="21"/>
          <w:szCs w:val="21"/>
        </w:rPr>
        <w:t>“6</w:t>
      </w:r>
      <w:r w:rsidR="000D54B7" w:rsidRPr="00C05F4A">
        <w:rPr>
          <w:rFonts w:ascii="微软雅黑" w:eastAsia="微软雅黑" w:hAnsi="微软雅黑"/>
          <w:sz w:val="21"/>
          <w:szCs w:val="21"/>
        </w:rPr>
        <w:t>18</w:t>
      </w:r>
      <w:r w:rsidR="000D54B7" w:rsidRPr="00C05F4A">
        <w:rPr>
          <w:rFonts w:ascii="微软雅黑" w:eastAsia="微软雅黑" w:hAnsi="微软雅黑" w:hint="eastAsia"/>
          <w:sz w:val="21"/>
          <w:szCs w:val="21"/>
        </w:rPr>
        <w:t>”大促期间，博之华依据前期客户数据分析，精准策划实施了直降+买赠续航电池的组合赠品策略，6月-</w:t>
      </w:r>
      <w:r w:rsidR="000D54B7" w:rsidRPr="00C05F4A">
        <w:rPr>
          <w:rFonts w:ascii="微软雅黑" w:eastAsia="微软雅黑" w:hAnsi="微软雅黑"/>
          <w:sz w:val="21"/>
          <w:szCs w:val="21"/>
        </w:rPr>
        <w:t>7</w:t>
      </w:r>
      <w:r w:rsidR="000D54B7" w:rsidRPr="00C05F4A">
        <w:rPr>
          <w:rFonts w:ascii="微软雅黑" w:eastAsia="微软雅黑" w:hAnsi="微软雅黑" w:hint="eastAsia"/>
          <w:sz w:val="21"/>
          <w:szCs w:val="21"/>
        </w:rPr>
        <w:t>月份G</w:t>
      </w:r>
      <w:r w:rsidR="000D54B7" w:rsidRPr="00C05F4A">
        <w:rPr>
          <w:rFonts w:ascii="微软雅黑" w:eastAsia="微软雅黑" w:hAnsi="微软雅黑"/>
          <w:sz w:val="21"/>
          <w:szCs w:val="21"/>
        </w:rPr>
        <w:t>MA</w:t>
      </w:r>
      <w:r w:rsidR="000D54B7" w:rsidRPr="00C05F4A">
        <w:rPr>
          <w:rFonts w:ascii="微软雅黑" w:eastAsia="微软雅黑" w:hAnsi="微软雅黑" w:hint="eastAsia"/>
          <w:sz w:val="21"/>
          <w:szCs w:val="21"/>
        </w:rPr>
        <w:t>增长3倍，达到3</w:t>
      </w:r>
      <w:r w:rsidR="000D54B7" w:rsidRPr="00C05F4A">
        <w:rPr>
          <w:rFonts w:ascii="微软雅黑" w:eastAsia="微软雅黑" w:hAnsi="微软雅黑"/>
          <w:sz w:val="21"/>
          <w:szCs w:val="21"/>
        </w:rPr>
        <w:t>50</w:t>
      </w:r>
      <w:r w:rsidR="000D54B7" w:rsidRPr="00C05F4A">
        <w:rPr>
          <w:rFonts w:ascii="微软雅黑" w:eastAsia="微软雅黑" w:hAnsi="微软雅黑" w:hint="eastAsia"/>
          <w:sz w:val="21"/>
          <w:szCs w:val="21"/>
        </w:rPr>
        <w:t>万元，这是松下笔记本进入中国市场后的历史性跨越。</w:t>
      </w:r>
    </w:p>
    <w:p w14:paraId="486E21C4" w14:textId="36BFA4A6" w:rsidR="0036454C" w:rsidRPr="00C26332" w:rsidRDefault="00AA501C" w:rsidP="00C26332">
      <w:pPr>
        <w:ind w:firstLineChars="200" w:firstLine="420"/>
        <w:rPr>
          <w:rFonts w:ascii="微软雅黑" w:eastAsia="微软雅黑" w:hAnsi="微软雅黑"/>
          <w:sz w:val="21"/>
          <w:szCs w:val="21"/>
        </w:rPr>
      </w:pPr>
      <w:r w:rsidRPr="00C05F4A">
        <w:rPr>
          <w:rFonts w:ascii="微软雅黑" w:eastAsia="微软雅黑" w:hAnsi="微软雅黑" w:hint="eastAsia"/>
          <w:sz w:val="21"/>
          <w:szCs w:val="21"/>
        </w:rPr>
        <w:t>产品上市仅仅是开始，建立合理的沟通、传播机制，</w:t>
      </w:r>
      <w:r w:rsidR="000D54B7" w:rsidRPr="00C05F4A">
        <w:rPr>
          <w:rFonts w:ascii="微软雅黑" w:eastAsia="微软雅黑" w:hAnsi="微软雅黑" w:hint="eastAsia"/>
          <w:sz w:val="21"/>
          <w:szCs w:val="21"/>
        </w:rPr>
        <w:t>从双微粉丝数量，京东店铺的浏览量、到各行业的订单数量反馈</w:t>
      </w:r>
      <w:r w:rsidR="000D54B7">
        <w:rPr>
          <w:rFonts w:ascii="微软雅黑" w:eastAsia="微软雅黑" w:hAnsi="微软雅黑" w:hint="eastAsia"/>
          <w:sz w:val="21"/>
          <w:szCs w:val="21"/>
        </w:rPr>
        <w:t>，</w:t>
      </w:r>
      <w:r w:rsidRPr="00C05F4A">
        <w:rPr>
          <w:rFonts w:ascii="微软雅黑" w:eastAsia="微软雅黑" w:hAnsi="微软雅黑" w:hint="eastAsia"/>
          <w:sz w:val="21"/>
          <w:szCs w:val="21"/>
        </w:rPr>
        <w:t>助力智能化营销，长期目标是持续获得用户、服务用户，不断提升建立与用户链接能力、沟通的能力和服务能力。</w:t>
      </w:r>
      <w:r w:rsidR="000D54B7" w:rsidRPr="00C05F4A">
        <w:rPr>
          <w:rFonts w:ascii="微软雅黑" w:eastAsia="微软雅黑" w:hAnsi="微软雅黑" w:hint="eastAsia"/>
          <w:sz w:val="21"/>
          <w:szCs w:val="21"/>
        </w:rPr>
        <w:t>2</w:t>
      </w:r>
      <w:r w:rsidR="000D54B7" w:rsidRPr="00C05F4A">
        <w:rPr>
          <w:rFonts w:ascii="微软雅黑" w:eastAsia="微软雅黑" w:hAnsi="微软雅黑"/>
          <w:sz w:val="21"/>
          <w:szCs w:val="21"/>
        </w:rPr>
        <w:t>022</w:t>
      </w:r>
      <w:r w:rsidR="000D54B7" w:rsidRPr="00C05F4A">
        <w:rPr>
          <w:rFonts w:ascii="微软雅黑" w:eastAsia="微软雅黑" w:hAnsi="微软雅黑" w:hint="eastAsia"/>
          <w:sz w:val="21"/>
          <w:szCs w:val="21"/>
        </w:rPr>
        <w:t>年的开局取得较好成绩，为全面复苏的2</w:t>
      </w:r>
      <w:r w:rsidR="000D54B7" w:rsidRPr="00C05F4A">
        <w:rPr>
          <w:rFonts w:ascii="微软雅黑" w:eastAsia="微软雅黑" w:hAnsi="微软雅黑"/>
          <w:sz w:val="21"/>
          <w:szCs w:val="21"/>
        </w:rPr>
        <w:t>023</w:t>
      </w:r>
      <w:r w:rsidR="000D54B7" w:rsidRPr="00C05F4A">
        <w:rPr>
          <w:rFonts w:ascii="微软雅黑" w:eastAsia="微软雅黑" w:hAnsi="微软雅黑" w:hint="eastAsia"/>
          <w:sz w:val="21"/>
          <w:szCs w:val="21"/>
        </w:rPr>
        <w:t>年奠定了坚实的基础。</w:t>
      </w:r>
    </w:p>
    <w:sectPr w:rsidR="0036454C" w:rsidRPr="00C26332" w:rsidSect="00970C56">
      <w:headerReference w:type="default" r:id="rId12"/>
      <w:footerReference w:type="even" r:id="rId13"/>
      <w:footerReference w:type="default" r:id="rId14"/>
      <w:pgSz w:w="11906" w:h="16838"/>
      <w:pgMar w:top="720" w:right="1196" w:bottom="624" w:left="1701" w:header="468" w:footer="907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04DBB" w14:textId="77777777" w:rsidR="00A768EB" w:rsidRDefault="00A768EB">
      <w:r>
        <w:separator/>
      </w:r>
    </w:p>
  </w:endnote>
  <w:endnote w:type="continuationSeparator" w:id="0">
    <w:p w14:paraId="7118796D" w14:textId="77777777" w:rsidR="00A768EB" w:rsidRDefault="00A76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A6508" w14:textId="77777777" w:rsidR="000631F9" w:rsidRDefault="00BD5747">
    <w:pPr>
      <w:pStyle w:val="ad"/>
      <w:framePr w:h="0" w:wrap="around" w:vAnchor="text" w:hAnchor="margin" w:xAlign="right" w:y="1"/>
      <w:rPr>
        <w:rStyle w:val="a7"/>
      </w:rPr>
    </w:pPr>
    <w:r>
      <w:fldChar w:fldCharType="begin"/>
    </w:r>
    <w:r w:rsidR="000631F9">
      <w:rPr>
        <w:rStyle w:val="a7"/>
      </w:rPr>
      <w:instrText xml:space="preserve">PAGE  </w:instrText>
    </w:r>
    <w:r>
      <w:fldChar w:fldCharType="separate"/>
    </w:r>
    <w:r w:rsidR="000631F9">
      <w:rPr>
        <w:rStyle w:val="a7"/>
      </w:rPr>
      <w:t>1</w:t>
    </w:r>
    <w:r>
      <w:fldChar w:fldCharType="end"/>
    </w:r>
  </w:p>
  <w:p w14:paraId="2202E35D" w14:textId="77777777" w:rsidR="000631F9" w:rsidRDefault="000631F9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90FD3" w14:textId="77777777" w:rsidR="000631F9" w:rsidRDefault="000631F9">
    <w:pPr>
      <w:pStyle w:val="ad"/>
      <w:framePr w:h="0" w:wrap="around" w:vAnchor="text" w:hAnchor="margin" w:xAlign="right" w:y="1"/>
      <w:rPr>
        <w:rStyle w:val="a7"/>
      </w:rPr>
    </w:pPr>
  </w:p>
  <w:p w14:paraId="62D0D802" w14:textId="77777777" w:rsidR="000631F9" w:rsidRDefault="000631F9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1F698" w14:textId="77777777" w:rsidR="00A768EB" w:rsidRDefault="00A768EB">
      <w:r>
        <w:separator/>
      </w:r>
    </w:p>
  </w:footnote>
  <w:footnote w:type="continuationSeparator" w:id="0">
    <w:p w14:paraId="7696B63E" w14:textId="77777777" w:rsidR="00A768EB" w:rsidRDefault="00A76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61759" w14:textId="48A520C6" w:rsidR="000631F9" w:rsidRPr="00E85951" w:rsidRDefault="00504C23">
    <w:pPr>
      <w:pStyle w:val="ae"/>
      <w:jc w:val="both"/>
      <w:rPr>
        <w:rFonts w:ascii="微软雅黑" w:eastAsia="微软雅黑" w:hAnsi="微软雅黑"/>
        <w:color w:val="333333"/>
        <w:sz w:val="21"/>
      </w:rPr>
    </w:pPr>
    <w:r w:rsidRPr="00195220">
      <w:rPr>
        <w:b/>
        <w:noProof/>
        <w:color w:val="333333"/>
        <w:sz w:val="21"/>
      </w:rPr>
      <w:drawing>
        <wp:inline distT="0" distB="0" distL="0" distR="0" wp14:anchorId="77D00F22" wp14:editId="03E173CE">
          <wp:extent cx="776904" cy="378357"/>
          <wp:effectExtent l="0" t="0" r="0" b="0"/>
          <wp:docPr id="9" name="图片 8">
            <a:extLst xmlns:a="http://schemas.openxmlformats.org/drawingml/2006/main">
              <a:ext uri="{FF2B5EF4-FFF2-40B4-BE49-F238E27FC236}">
                <a16:creationId xmlns:a16="http://schemas.microsoft.com/office/drawing/2014/main" id="{F9E36193-4934-3140-B8DD-7D7BB457025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>
                    <a:extLst>
                      <a:ext uri="{FF2B5EF4-FFF2-40B4-BE49-F238E27FC236}">
                        <a16:creationId xmlns:a16="http://schemas.microsoft.com/office/drawing/2014/main" id="{F9E36193-4934-3140-B8DD-7D7BB457025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31F9">
      <w:rPr>
        <w:rFonts w:hint="eastAsia"/>
        <w:b/>
        <w:color w:val="333333"/>
        <w:sz w:val="21"/>
      </w:rPr>
      <w:t xml:space="preserve">         </w:t>
    </w:r>
    <w:r w:rsidR="008B689B">
      <w:rPr>
        <w:rFonts w:hint="eastAsia"/>
        <w:b/>
        <w:color w:val="333333"/>
        <w:sz w:val="21"/>
      </w:rPr>
      <w:t xml:space="preserve">                          </w:t>
    </w:r>
    <w:r w:rsidR="00AD1334">
      <w:rPr>
        <w:b/>
        <w:color w:val="333333"/>
        <w:sz w:val="21"/>
      </w:rPr>
      <w:t xml:space="preserve">          </w:t>
    </w:r>
    <w:r w:rsidR="008B689B">
      <w:rPr>
        <w:rFonts w:ascii="微软雅黑" w:eastAsia="微软雅黑" w:hAnsi="微软雅黑" w:hint="eastAsia"/>
        <w:color w:val="333333"/>
        <w:sz w:val="21"/>
      </w:rPr>
      <w:t>第</w:t>
    </w:r>
    <w:r w:rsidR="00AD1334">
      <w:rPr>
        <w:rFonts w:ascii="微软雅黑" w:eastAsia="微软雅黑" w:hAnsi="微软雅黑"/>
        <w:color w:val="333333"/>
        <w:sz w:val="21"/>
      </w:rPr>
      <w:t>1</w:t>
    </w:r>
    <w:r w:rsidR="001231BD">
      <w:rPr>
        <w:rFonts w:ascii="微软雅黑" w:eastAsia="微软雅黑" w:hAnsi="微软雅黑"/>
        <w:color w:val="333333"/>
        <w:sz w:val="21"/>
      </w:rPr>
      <w:t>4</w:t>
    </w:r>
    <w:r w:rsidR="009B0E2C" w:rsidRPr="00194762">
      <w:rPr>
        <w:rFonts w:ascii="微软雅黑" w:eastAsia="微软雅黑" w:hAnsi="微软雅黑" w:hint="eastAsia"/>
        <w:color w:val="333333"/>
        <w:sz w:val="21"/>
      </w:rPr>
      <w:t>届</w:t>
    </w:r>
    <w:r w:rsidR="000631F9" w:rsidRPr="00194762">
      <w:rPr>
        <w:rFonts w:ascii="微软雅黑" w:eastAsia="微软雅黑" w:hAnsi="微软雅黑" w:hint="eastAsia"/>
        <w:color w:val="333333"/>
        <w:sz w:val="21"/>
      </w:rPr>
      <w:t>金鼠标</w:t>
    </w:r>
    <w:r w:rsidR="000D6DC9">
      <w:rPr>
        <w:rFonts w:ascii="微软雅黑" w:eastAsia="微软雅黑" w:hAnsi="微软雅黑" w:hint="eastAsia"/>
        <w:color w:val="333333"/>
        <w:sz w:val="21"/>
      </w:rPr>
      <w:t>数字</w:t>
    </w:r>
    <w:r w:rsidR="000631F9" w:rsidRPr="00194762">
      <w:rPr>
        <w:rFonts w:ascii="微软雅黑" w:eastAsia="微软雅黑" w:hAnsi="微软雅黑" w:hint="eastAsia"/>
        <w:color w:val="333333"/>
        <w:sz w:val="21"/>
      </w:rPr>
      <w:t>营销大赛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5868"/>
    <w:multiLevelType w:val="hybridMultilevel"/>
    <w:tmpl w:val="86A8434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F35F25"/>
    <w:multiLevelType w:val="hybridMultilevel"/>
    <w:tmpl w:val="BEE4BBCC"/>
    <w:lvl w:ilvl="0" w:tplc="CDA82C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390F34"/>
    <w:multiLevelType w:val="hybridMultilevel"/>
    <w:tmpl w:val="05C22A4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13D32EB3"/>
    <w:multiLevelType w:val="hybridMultilevel"/>
    <w:tmpl w:val="873EE7DE"/>
    <w:lvl w:ilvl="0" w:tplc="CDA82C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B30697"/>
    <w:multiLevelType w:val="hybridMultilevel"/>
    <w:tmpl w:val="29C4BE4E"/>
    <w:lvl w:ilvl="0" w:tplc="E3C6DAC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CAA4A70"/>
    <w:multiLevelType w:val="hybridMultilevel"/>
    <w:tmpl w:val="C1A429AC"/>
    <w:lvl w:ilvl="0" w:tplc="2E3ACC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FB2240B"/>
    <w:multiLevelType w:val="hybridMultilevel"/>
    <w:tmpl w:val="25B88E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67507E9"/>
    <w:multiLevelType w:val="hybridMultilevel"/>
    <w:tmpl w:val="36E08C78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360A4AEF"/>
    <w:multiLevelType w:val="hybridMultilevel"/>
    <w:tmpl w:val="2C24F11C"/>
    <w:lvl w:ilvl="0" w:tplc="ED1C14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8210FB9"/>
    <w:multiLevelType w:val="hybridMultilevel"/>
    <w:tmpl w:val="3FB8CAE2"/>
    <w:lvl w:ilvl="0" w:tplc="B84E4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C0A1EE4"/>
    <w:multiLevelType w:val="hybridMultilevel"/>
    <w:tmpl w:val="783AE1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05253FD"/>
    <w:multiLevelType w:val="hybridMultilevel"/>
    <w:tmpl w:val="4040622E"/>
    <w:lvl w:ilvl="0" w:tplc="509CC3F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40AC4DC8"/>
    <w:multiLevelType w:val="hybridMultilevel"/>
    <w:tmpl w:val="AB624E0E"/>
    <w:lvl w:ilvl="0" w:tplc="FFFFFFFF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4151E1E"/>
    <w:multiLevelType w:val="hybridMultilevel"/>
    <w:tmpl w:val="172E866C"/>
    <w:lvl w:ilvl="0" w:tplc="6FEE6B2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4" w15:restartNumberingAfterBreak="0">
    <w:nsid w:val="4B177279"/>
    <w:multiLevelType w:val="hybridMultilevel"/>
    <w:tmpl w:val="ACC8037E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BA95FAD"/>
    <w:multiLevelType w:val="hybridMultilevel"/>
    <w:tmpl w:val="8A44F5A8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32A26A2"/>
    <w:multiLevelType w:val="hybridMultilevel"/>
    <w:tmpl w:val="A4AA8BA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501354E"/>
    <w:multiLevelType w:val="hybridMultilevel"/>
    <w:tmpl w:val="397464F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D97141A"/>
    <w:multiLevelType w:val="hybridMultilevel"/>
    <w:tmpl w:val="AADA12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03031FE"/>
    <w:multiLevelType w:val="hybridMultilevel"/>
    <w:tmpl w:val="1CA2E280"/>
    <w:lvl w:ilvl="0" w:tplc="67105C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0F0726E"/>
    <w:multiLevelType w:val="hybridMultilevel"/>
    <w:tmpl w:val="5420B88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2003415"/>
    <w:multiLevelType w:val="hybridMultilevel"/>
    <w:tmpl w:val="6C78C7F8"/>
    <w:lvl w:ilvl="0" w:tplc="B47ED7F4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7B7F016D"/>
    <w:multiLevelType w:val="hybridMultilevel"/>
    <w:tmpl w:val="6332CFF8"/>
    <w:lvl w:ilvl="0" w:tplc="8AFC793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35" w:hanging="420"/>
      </w:pPr>
    </w:lvl>
    <w:lvl w:ilvl="2" w:tplc="0409001B" w:tentative="1">
      <w:start w:val="1"/>
      <w:numFmt w:val="lowerRoman"/>
      <w:lvlText w:val="%3."/>
      <w:lvlJc w:val="right"/>
      <w:pPr>
        <w:ind w:left="1255" w:hanging="420"/>
      </w:pPr>
    </w:lvl>
    <w:lvl w:ilvl="3" w:tplc="0409000F" w:tentative="1">
      <w:start w:val="1"/>
      <w:numFmt w:val="decimal"/>
      <w:lvlText w:val="%4."/>
      <w:lvlJc w:val="left"/>
      <w:pPr>
        <w:ind w:left="1675" w:hanging="420"/>
      </w:pPr>
    </w:lvl>
    <w:lvl w:ilvl="4" w:tplc="04090019" w:tentative="1">
      <w:start w:val="1"/>
      <w:numFmt w:val="lowerLetter"/>
      <w:lvlText w:val="%5)"/>
      <w:lvlJc w:val="left"/>
      <w:pPr>
        <w:ind w:left="2095" w:hanging="420"/>
      </w:pPr>
    </w:lvl>
    <w:lvl w:ilvl="5" w:tplc="0409001B" w:tentative="1">
      <w:start w:val="1"/>
      <w:numFmt w:val="lowerRoman"/>
      <w:lvlText w:val="%6."/>
      <w:lvlJc w:val="right"/>
      <w:pPr>
        <w:ind w:left="2515" w:hanging="420"/>
      </w:pPr>
    </w:lvl>
    <w:lvl w:ilvl="6" w:tplc="0409000F" w:tentative="1">
      <w:start w:val="1"/>
      <w:numFmt w:val="decimal"/>
      <w:lvlText w:val="%7."/>
      <w:lvlJc w:val="left"/>
      <w:pPr>
        <w:ind w:left="2935" w:hanging="420"/>
      </w:pPr>
    </w:lvl>
    <w:lvl w:ilvl="7" w:tplc="04090019" w:tentative="1">
      <w:start w:val="1"/>
      <w:numFmt w:val="lowerLetter"/>
      <w:lvlText w:val="%8)"/>
      <w:lvlJc w:val="left"/>
      <w:pPr>
        <w:ind w:left="3355" w:hanging="420"/>
      </w:pPr>
    </w:lvl>
    <w:lvl w:ilvl="8" w:tplc="0409001B" w:tentative="1">
      <w:start w:val="1"/>
      <w:numFmt w:val="lowerRoman"/>
      <w:lvlText w:val="%9."/>
      <w:lvlJc w:val="right"/>
      <w:pPr>
        <w:ind w:left="3775" w:hanging="420"/>
      </w:pPr>
    </w:lvl>
  </w:abstractNum>
  <w:abstractNum w:abstractNumId="23" w15:restartNumberingAfterBreak="0">
    <w:nsid w:val="7EE85728"/>
    <w:multiLevelType w:val="hybridMultilevel"/>
    <w:tmpl w:val="B5E0D0C6"/>
    <w:lvl w:ilvl="0" w:tplc="B2CCB3F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641275049">
    <w:abstractNumId w:val="13"/>
  </w:num>
  <w:num w:numId="2" w16cid:durableId="774515707">
    <w:abstractNumId w:val="11"/>
  </w:num>
  <w:num w:numId="3" w16cid:durableId="973025076">
    <w:abstractNumId w:val="2"/>
  </w:num>
  <w:num w:numId="4" w16cid:durableId="1111319557">
    <w:abstractNumId w:val="7"/>
  </w:num>
  <w:num w:numId="5" w16cid:durableId="1959337885">
    <w:abstractNumId w:val="0"/>
  </w:num>
  <w:num w:numId="6" w16cid:durableId="368534114">
    <w:abstractNumId w:val="23"/>
  </w:num>
  <w:num w:numId="7" w16cid:durableId="186678031">
    <w:abstractNumId w:val="19"/>
  </w:num>
  <w:num w:numId="8" w16cid:durableId="955213234">
    <w:abstractNumId w:val="16"/>
  </w:num>
  <w:num w:numId="9" w16cid:durableId="1446458723">
    <w:abstractNumId w:val="15"/>
  </w:num>
  <w:num w:numId="10" w16cid:durableId="1666014210">
    <w:abstractNumId w:val="14"/>
  </w:num>
  <w:num w:numId="11" w16cid:durableId="1052466764">
    <w:abstractNumId w:val="17"/>
  </w:num>
  <w:num w:numId="12" w16cid:durableId="1210269062">
    <w:abstractNumId w:val="20"/>
  </w:num>
  <w:num w:numId="13" w16cid:durableId="446655586">
    <w:abstractNumId w:val="10"/>
  </w:num>
  <w:num w:numId="14" w16cid:durableId="605427197">
    <w:abstractNumId w:val="18"/>
  </w:num>
  <w:num w:numId="15" w16cid:durableId="173688514">
    <w:abstractNumId w:val="3"/>
  </w:num>
  <w:num w:numId="16" w16cid:durableId="1099524474">
    <w:abstractNumId w:val="6"/>
  </w:num>
  <w:num w:numId="17" w16cid:durableId="1754476038">
    <w:abstractNumId w:val="1"/>
  </w:num>
  <w:num w:numId="18" w16cid:durableId="1232816194">
    <w:abstractNumId w:val="21"/>
  </w:num>
  <w:num w:numId="19" w16cid:durableId="1166552674">
    <w:abstractNumId w:val="4"/>
  </w:num>
  <w:num w:numId="20" w16cid:durableId="1518958956">
    <w:abstractNumId w:val="22"/>
  </w:num>
  <w:num w:numId="21" w16cid:durableId="2090080427">
    <w:abstractNumId w:val="12"/>
  </w:num>
  <w:num w:numId="22" w16cid:durableId="823155973">
    <w:abstractNumId w:val="9"/>
  </w:num>
  <w:num w:numId="23" w16cid:durableId="2121757593">
    <w:abstractNumId w:val="8"/>
  </w:num>
  <w:num w:numId="24" w16cid:durableId="20885017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FCE"/>
    <w:rsid w:val="00013DA3"/>
    <w:rsid w:val="00020E7A"/>
    <w:rsid w:val="00024497"/>
    <w:rsid w:val="00030A60"/>
    <w:rsid w:val="00046CF7"/>
    <w:rsid w:val="0005176A"/>
    <w:rsid w:val="000532E1"/>
    <w:rsid w:val="00056E4C"/>
    <w:rsid w:val="0006079A"/>
    <w:rsid w:val="000631F9"/>
    <w:rsid w:val="00071CE5"/>
    <w:rsid w:val="000724F0"/>
    <w:rsid w:val="0007509B"/>
    <w:rsid w:val="00077EC5"/>
    <w:rsid w:val="000915E6"/>
    <w:rsid w:val="00097129"/>
    <w:rsid w:val="000979A5"/>
    <w:rsid w:val="000A3EB7"/>
    <w:rsid w:val="000B2399"/>
    <w:rsid w:val="000C5FBB"/>
    <w:rsid w:val="000D05FE"/>
    <w:rsid w:val="000D54B7"/>
    <w:rsid w:val="000D6DC9"/>
    <w:rsid w:val="000E10C0"/>
    <w:rsid w:val="000E18A5"/>
    <w:rsid w:val="000E2A45"/>
    <w:rsid w:val="000F07ED"/>
    <w:rsid w:val="000F4F10"/>
    <w:rsid w:val="000F5168"/>
    <w:rsid w:val="000F63B2"/>
    <w:rsid w:val="00106EA3"/>
    <w:rsid w:val="0010732C"/>
    <w:rsid w:val="00114DD5"/>
    <w:rsid w:val="001231BD"/>
    <w:rsid w:val="001265C9"/>
    <w:rsid w:val="00131A61"/>
    <w:rsid w:val="00132BB8"/>
    <w:rsid w:val="00136B4D"/>
    <w:rsid w:val="00142184"/>
    <w:rsid w:val="001458CE"/>
    <w:rsid w:val="00146A94"/>
    <w:rsid w:val="001540DA"/>
    <w:rsid w:val="00172A27"/>
    <w:rsid w:val="001731D8"/>
    <w:rsid w:val="00173E91"/>
    <w:rsid w:val="00176817"/>
    <w:rsid w:val="00181C7B"/>
    <w:rsid w:val="00184006"/>
    <w:rsid w:val="00192A5B"/>
    <w:rsid w:val="00194762"/>
    <w:rsid w:val="00195220"/>
    <w:rsid w:val="001954B4"/>
    <w:rsid w:val="0019737F"/>
    <w:rsid w:val="001A500D"/>
    <w:rsid w:val="001B2DA0"/>
    <w:rsid w:val="001B3B98"/>
    <w:rsid w:val="001C4334"/>
    <w:rsid w:val="001D11F3"/>
    <w:rsid w:val="001D2E2D"/>
    <w:rsid w:val="001D3F3B"/>
    <w:rsid w:val="001E12DA"/>
    <w:rsid w:val="001E1BDF"/>
    <w:rsid w:val="001E38F1"/>
    <w:rsid w:val="001E6133"/>
    <w:rsid w:val="001F17F1"/>
    <w:rsid w:val="001F36FC"/>
    <w:rsid w:val="001F4270"/>
    <w:rsid w:val="001F720A"/>
    <w:rsid w:val="0020719F"/>
    <w:rsid w:val="0020726A"/>
    <w:rsid w:val="002208F6"/>
    <w:rsid w:val="0022117C"/>
    <w:rsid w:val="0023746F"/>
    <w:rsid w:val="002405B6"/>
    <w:rsid w:val="002460FE"/>
    <w:rsid w:val="00250580"/>
    <w:rsid w:val="00252186"/>
    <w:rsid w:val="00255B1F"/>
    <w:rsid w:val="00262A77"/>
    <w:rsid w:val="002707E7"/>
    <w:rsid w:val="00270EF0"/>
    <w:rsid w:val="002712AF"/>
    <w:rsid w:val="00274F8A"/>
    <w:rsid w:val="002826E2"/>
    <w:rsid w:val="00290500"/>
    <w:rsid w:val="0029070B"/>
    <w:rsid w:val="002A004E"/>
    <w:rsid w:val="002A44B4"/>
    <w:rsid w:val="002B0CDA"/>
    <w:rsid w:val="002B1FC2"/>
    <w:rsid w:val="002C2690"/>
    <w:rsid w:val="002E7E41"/>
    <w:rsid w:val="002F2AF3"/>
    <w:rsid w:val="002F3A4B"/>
    <w:rsid w:val="002F7E7A"/>
    <w:rsid w:val="003056B8"/>
    <w:rsid w:val="00311DCD"/>
    <w:rsid w:val="00315334"/>
    <w:rsid w:val="00317BD4"/>
    <w:rsid w:val="00320B24"/>
    <w:rsid w:val="003219F7"/>
    <w:rsid w:val="00332FBB"/>
    <w:rsid w:val="00334623"/>
    <w:rsid w:val="003548BE"/>
    <w:rsid w:val="00361FEC"/>
    <w:rsid w:val="00362043"/>
    <w:rsid w:val="0036454C"/>
    <w:rsid w:val="00365FAB"/>
    <w:rsid w:val="00371D9E"/>
    <w:rsid w:val="00371F8B"/>
    <w:rsid w:val="00386E93"/>
    <w:rsid w:val="0038758A"/>
    <w:rsid w:val="003A2FD7"/>
    <w:rsid w:val="003A3097"/>
    <w:rsid w:val="003A3802"/>
    <w:rsid w:val="003B69CD"/>
    <w:rsid w:val="003C78A2"/>
    <w:rsid w:val="003D3E19"/>
    <w:rsid w:val="003E2E89"/>
    <w:rsid w:val="003E42EA"/>
    <w:rsid w:val="003E5177"/>
    <w:rsid w:val="003E61DD"/>
    <w:rsid w:val="003F1321"/>
    <w:rsid w:val="003F1D64"/>
    <w:rsid w:val="003F3BB6"/>
    <w:rsid w:val="003F3F93"/>
    <w:rsid w:val="003F410F"/>
    <w:rsid w:val="003F4BD3"/>
    <w:rsid w:val="00404490"/>
    <w:rsid w:val="00407F5C"/>
    <w:rsid w:val="00407FAE"/>
    <w:rsid w:val="004109EA"/>
    <w:rsid w:val="00423117"/>
    <w:rsid w:val="00426569"/>
    <w:rsid w:val="00426D8C"/>
    <w:rsid w:val="00443C7A"/>
    <w:rsid w:val="004452BA"/>
    <w:rsid w:val="00451221"/>
    <w:rsid w:val="00453929"/>
    <w:rsid w:val="004555F7"/>
    <w:rsid w:val="00462CFD"/>
    <w:rsid w:val="00464EA7"/>
    <w:rsid w:val="004651A5"/>
    <w:rsid w:val="00467153"/>
    <w:rsid w:val="004767D7"/>
    <w:rsid w:val="0048060F"/>
    <w:rsid w:val="0048122B"/>
    <w:rsid w:val="00484916"/>
    <w:rsid w:val="004861A7"/>
    <w:rsid w:val="0048758B"/>
    <w:rsid w:val="00491A67"/>
    <w:rsid w:val="00492C50"/>
    <w:rsid w:val="004A4904"/>
    <w:rsid w:val="004C539E"/>
    <w:rsid w:val="004D3EF9"/>
    <w:rsid w:val="004D53A9"/>
    <w:rsid w:val="004E459E"/>
    <w:rsid w:val="004E704D"/>
    <w:rsid w:val="004F1372"/>
    <w:rsid w:val="004F1399"/>
    <w:rsid w:val="004F7523"/>
    <w:rsid w:val="005002D8"/>
    <w:rsid w:val="00504C23"/>
    <w:rsid w:val="00506B17"/>
    <w:rsid w:val="00507EB8"/>
    <w:rsid w:val="0052080E"/>
    <w:rsid w:val="005344CB"/>
    <w:rsid w:val="00535A1F"/>
    <w:rsid w:val="005479C8"/>
    <w:rsid w:val="00547E1C"/>
    <w:rsid w:val="005504E6"/>
    <w:rsid w:val="0055479D"/>
    <w:rsid w:val="00567477"/>
    <w:rsid w:val="0057565D"/>
    <w:rsid w:val="005764AD"/>
    <w:rsid w:val="0058033D"/>
    <w:rsid w:val="00582608"/>
    <w:rsid w:val="00582F7D"/>
    <w:rsid w:val="005A539D"/>
    <w:rsid w:val="005A56AE"/>
    <w:rsid w:val="005A697D"/>
    <w:rsid w:val="005B2564"/>
    <w:rsid w:val="005B6389"/>
    <w:rsid w:val="005C011B"/>
    <w:rsid w:val="005C16B2"/>
    <w:rsid w:val="005D5D19"/>
    <w:rsid w:val="005D614B"/>
    <w:rsid w:val="005D77D7"/>
    <w:rsid w:val="005E121A"/>
    <w:rsid w:val="005E3D19"/>
    <w:rsid w:val="005E4E84"/>
    <w:rsid w:val="005F5C93"/>
    <w:rsid w:val="006053F3"/>
    <w:rsid w:val="006126FE"/>
    <w:rsid w:val="00613CE9"/>
    <w:rsid w:val="00642F29"/>
    <w:rsid w:val="00644994"/>
    <w:rsid w:val="00650F34"/>
    <w:rsid w:val="0065606B"/>
    <w:rsid w:val="0065759C"/>
    <w:rsid w:val="00661A8D"/>
    <w:rsid w:val="006707FE"/>
    <w:rsid w:val="0067611E"/>
    <w:rsid w:val="006853C8"/>
    <w:rsid w:val="00693C3F"/>
    <w:rsid w:val="006955F5"/>
    <w:rsid w:val="006A24F1"/>
    <w:rsid w:val="006B5BB6"/>
    <w:rsid w:val="006B6B56"/>
    <w:rsid w:val="006B781B"/>
    <w:rsid w:val="006C16A7"/>
    <w:rsid w:val="006C1733"/>
    <w:rsid w:val="006D2064"/>
    <w:rsid w:val="006D4934"/>
    <w:rsid w:val="006D5766"/>
    <w:rsid w:val="006F421E"/>
    <w:rsid w:val="006F662D"/>
    <w:rsid w:val="007040B0"/>
    <w:rsid w:val="00710B89"/>
    <w:rsid w:val="00715AD3"/>
    <w:rsid w:val="00716B53"/>
    <w:rsid w:val="00720C71"/>
    <w:rsid w:val="0072102A"/>
    <w:rsid w:val="007270CB"/>
    <w:rsid w:val="0072725D"/>
    <w:rsid w:val="0073004D"/>
    <w:rsid w:val="0073428A"/>
    <w:rsid w:val="007365E4"/>
    <w:rsid w:val="00753753"/>
    <w:rsid w:val="007538EE"/>
    <w:rsid w:val="00764220"/>
    <w:rsid w:val="00776F56"/>
    <w:rsid w:val="007862B5"/>
    <w:rsid w:val="0079238C"/>
    <w:rsid w:val="00793F18"/>
    <w:rsid w:val="00795109"/>
    <w:rsid w:val="007A0451"/>
    <w:rsid w:val="007A4E3A"/>
    <w:rsid w:val="007B2D27"/>
    <w:rsid w:val="007C0828"/>
    <w:rsid w:val="007C3F70"/>
    <w:rsid w:val="007C4C7A"/>
    <w:rsid w:val="007D5451"/>
    <w:rsid w:val="007D76B6"/>
    <w:rsid w:val="007E2B9D"/>
    <w:rsid w:val="007E36BD"/>
    <w:rsid w:val="007F6422"/>
    <w:rsid w:val="0080439E"/>
    <w:rsid w:val="00812085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42498"/>
    <w:rsid w:val="00847B24"/>
    <w:rsid w:val="0085738D"/>
    <w:rsid w:val="008612D4"/>
    <w:rsid w:val="008674D7"/>
    <w:rsid w:val="00875DF6"/>
    <w:rsid w:val="00880022"/>
    <w:rsid w:val="008825EF"/>
    <w:rsid w:val="008875A4"/>
    <w:rsid w:val="008B2200"/>
    <w:rsid w:val="008B689B"/>
    <w:rsid w:val="008C2693"/>
    <w:rsid w:val="008D6DB4"/>
    <w:rsid w:val="008F2CAF"/>
    <w:rsid w:val="00902EA3"/>
    <w:rsid w:val="00903505"/>
    <w:rsid w:val="0090431A"/>
    <w:rsid w:val="009076EA"/>
    <w:rsid w:val="00910C5D"/>
    <w:rsid w:val="00911F7D"/>
    <w:rsid w:val="00913B2E"/>
    <w:rsid w:val="00915DD8"/>
    <w:rsid w:val="009205FC"/>
    <w:rsid w:val="00932225"/>
    <w:rsid w:val="00932353"/>
    <w:rsid w:val="00943F20"/>
    <w:rsid w:val="00946CB6"/>
    <w:rsid w:val="009573AC"/>
    <w:rsid w:val="00970C56"/>
    <w:rsid w:val="0097433A"/>
    <w:rsid w:val="00976708"/>
    <w:rsid w:val="0098226A"/>
    <w:rsid w:val="00982350"/>
    <w:rsid w:val="009823A9"/>
    <w:rsid w:val="00983853"/>
    <w:rsid w:val="009849FB"/>
    <w:rsid w:val="00993AA4"/>
    <w:rsid w:val="0099692F"/>
    <w:rsid w:val="009B0E2C"/>
    <w:rsid w:val="009B796F"/>
    <w:rsid w:val="009C6E37"/>
    <w:rsid w:val="009C79F3"/>
    <w:rsid w:val="009D5BD0"/>
    <w:rsid w:val="009E0D6A"/>
    <w:rsid w:val="009E6D94"/>
    <w:rsid w:val="009F7D3B"/>
    <w:rsid w:val="00A03263"/>
    <w:rsid w:val="00A0550C"/>
    <w:rsid w:val="00A05BD7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4A15"/>
    <w:rsid w:val="00A51A67"/>
    <w:rsid w:val="00A52343"/>
    <w:rsid w:val="00A54EAE"/>
    <w:rsid w:val="00A56181"/>
    <w:rsid w:val="00A57B51"/>
    <w:rsid w:val="00A631B1"/>
    <w:rsid w:val="00A71293"/>
    <w:rsid w:val="00A71CB7"/>
    <w:rsid w:val="00A72FFF"/>
    <w:rsid w:val="00A73B4E"/>
    <w:rsid w:val="00A74660"/>
    <w:rsid w:val="00A768EB"/>
    <w:rsid w:val="00A829A2"/>
    <w:rsid w:val="00A83F45"/>
    <w:rsid w:val="00A849B8"/>
    <w:rsid w:val="00A86FCA"/>
    <w:rsid w:val="00AA501C"/>
    <w:rsid w:val="00AB367B"/>
    <w:rsid w:val="00AB41BF"/>
    <w:rsid w:val="00AB5A65"/>
    <w:rsid w:val="00AB7EE6"/>
    <w:rsid w:val="00AC6E5A"/>
    <w:rsid w:val="00AD1334"/>
    <w:rsid w:val="00AD1E2C"/>
    <w:rsid w:val="00AD58E1"/>
    <w:rsid w:val="00AD5FDE"/>
    <w:rsid w:val="00AE7F81"/>
    <w:rsid w:val="00AF0F77"/>
    <w:rsid w:val="00AF1D91"/>
    <w:rsid w:val="00B03FD0"/>
    <w:rsid w:val="00B05B17"/>
    <w:rsid w:val="00B24DCC"/>
    <w:rsid w:val="00B25274"/>
    <w:rsid w:val="00B27391"/>
    <w:rsid w:val="00B35B50"/>
    <w:rsid w:val="00B36BD0"/>
    <w:rsid w:val="00B40529"/>
    <w:rsid w:val="00B413D5"/>
    <w:rsid w:val="00B5241D"/>
    <w:rsid w:val="00B54EBC"/>
    <w:rsid w:val="00B71E01"/>
    <w:rsid w:val="00B86541"/>
    <w:rsid w:val="00B93BD6"/>
    <w:rsid w:val="00B93E3B"/>
    <w:rsid w:val="00BA0329"/>
    <w:rsid w:val="00BA4FD4"/>
    <w:rsid w:val="00BA7554"/>
    <w:rsid w:val="00BB0E07"/>
    <w:rsid w:val="00BB1A99"/>
    <w:rsid w:val="00BB7C80"/>
    <w:rsid w:val="00BC1804"/>
    <w:rsid w:val="00BC7577"/>
    <w:rsid w:val="00BD5747"/>
    <w:rsid w:val="00BD741B"/>
    <w:rsid w:val="00BD7FD3"/>
    <w:rsid w:val="00BE28C0"/>
    <w:rsid w:val="00BF2065"/>
    <w:rsid w:val="00BF6726"/>
    <w:rsid w:val="00C00168"/>
    <w:rsid w:val="00C04E7B"/>
    <w:rsid w:val="00C078EC"/>
    <w:rsid w:val="00C171FB"/>
    <w:rsid w:val="00C26332"/>
    <w:rsid w:val="00C272F9"/>
    <w:rsid w:val="00C40E03"/>
    <w:rsid w:val="00C5015C"/>
    <w:rsid w:val="00C516C8"/>
    <w:rsid w:val="00C53593"/>
    <w:rsid w:val="00C657FA"/>
    <w:rsid w:val="00C67E7C"/>
    <w:rsid w:val="00C73B42"/>
    <w:rsid w:val="00C93159"/>
    <w:rsid w:val="00C96025"/>
    <w:rsid w:val="00CA397B"/>
    <w:rsid w:val="00CA426C"/>
    <w:rsid w:val="00CA575B"/>
    <w:rsid w:val="00CB2251"/>
    <w:rsid w:val="00CB2938"/>
    <w:rsid w:val="00CB29C6"/>
    <w:rsid w:val="00CB462E"/>
    <w:rsid w:val="00CB4A74"/>
    <w:rsid w:val="00CC24FE"/>
    <w:rsid w:val="00CC70FB"/>
    <w:rsid w:val="00CE55AC"/>
    <w:rsid w:val="00D1108E"/>
    <w:rsid w:val="00D13BC3"/>
    <w:rsid w:val="00D14F03"/>
    <w:rsid w:val="00D409BB"/>
    <w:rsid w:val="00D411C0"/>
    <w:rsid w:val="00D431B7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4C4A"/>
    <w:rsid w:val="00DC32E7"/>
    <w:rsid w:val="00DC397E"/>
    <w:rsid w:val="00DD56E4"/>
    <w:rsid w:val="00DE76F1"/>
    <w:rsid w:val="00E004F9"/>
    <w:rsid w:val="00E21168"/>
    <w:rsid w:val="00E23547"/>
    <w:rsid w:val="00E26E63"/>
    <w:rsid w:val="00E3023E"/>
    <w:rsid w:val="00E336C0"/>
    <w:rsid w:val="00E40C58"/>
    <w:rsid w:val="00E40EE7"/>
    <w:rsid w:val="00E457D7"/>
    <w:rsid w:val="00E46527"/>
    <w:rsid w:val="00E52687"/>
    <w:rsid w:val="00E569E4"/>
    <w:rsid w:val="00E5768D"/>
    <w:rsid w:val="00E60CF7"/>
    <w:rsid w:val="00E60DF3"/>
    <w:rsid w:val="00E6205B"/>
    <w:rsid w:val="00E745ED"/>
    <w:rsid w:val="00E75361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C320D"/>
    <w:rsid w:val="00EC4DA4"/>
    <w:rsid w:val="00EC6379"/>
    <w:rsid w:val="00ED507C"/>
    <w:rsid w:val="00EE38CD"/>
    <w:rsid w:val="00EE4F13"/>
    <w:rsid w:val="00EE6D2C"/>
    <w:rsid w:val="00EE72D7"/>
    <w:rsid w:val="00F0134F"/>
    <w:rsid w:val="00F12BE8"/>
    <w:rsid w:val="00F22C99"/>
    <w:rsid w:val="00F35569"/>
    <w:rsid w:val="00F3618F"/>
    <w:rsid w:val="00F4008B"/>
    <w:rsid w:val="00F41E61"/>
    <w:rsid w:val="00F503C8"/>
    <w:rsid w:val="00F56689"/>
    <w:rsid w:val="00F821BF"/>
    <w:rsid w:val="00F853FB"/>
    <w:rsid w:val="00FA00A0"/>
    <w:rsid w:val="00FA4FF9"/>
    <w:rsid w:val="00FB3C62"/>
    <w:rsid w:val="00FB6FEC"/>
    <w:rsid w:val="00FC3853"/>
    <w:rsid w:val="00FC53DE"/>
    <w:rsid w:val="00FC629F"/>
    <w:rsid w:val="00FC72D9"/>
    <w:rsid w:val="00FC74F1"/>
    <w:rsid w:val="00FC7652"/>
    <w:rsid w:val="00FD2192"/>
    <w:rsid w:val="00FD7498"/>
    <w:rsid w:val="00FD7838"/>
    <w:rsid w:val="00FD7E55"/>
    <w:rsid w:val="00FE1360"/>
    <w:rsid w:val="00FE497C"/>
    <w:rsid w:val="00FE70B2"/>
    <w:rsid w:val="00FE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BA9345"/>
  <w15:docId w15:val="{72EFE91E-5F14-4BE9-B3C5-1F710C0F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A67"/>
    <w:rPr>
      <w:rFonts w:ascii="宋体" w:hAnsi="宋体" w:cs="宋体"/>
      <w:sz w:val="24"/>
      <w:szCs w:val="24"/>
    </w:rPr>
  </w:style>
  <w:style w:type="paragraph" w:styleId="1">
    <w:name w:val="heading 1"/>
    <w:basedOn w:val="a"/>
    <w:qFormat/>
    <w:rsid w:val="00426D8C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标题 字符"/>
    <w:basedOn w:val="a0"/>
    <w:link w:val="a4"/>
    <w:rsid w:val="00426D8C"/>
    <w:rPr>
      <w:b/>
      <w:sz w:val="28"/>
      <w:lang w:eastAsia="en-US"/>
    </w:rPr>
  </w:style>
  <w:style w:type="character" w:customStyle="1" w:styleId="bottom1">
    <w:name w:val="bottom1"/>
    <w:basedOn w:val="a0"/>
    <w:rsid w:val="00426D8C"/>
    <w:rPr>
      <w:color w:val="6E6E6E"/>
    </w:rPr>
  </w:style>
  <w:style w:type="character" w:customStyle="1" w:styleId="apple-converted-space">
    <w:name w:val="apple-converted-space"/>
    <w:basedOn w:val="a0"/>
    <w:rsid w:val="00426D8C"/>
  </w:style>
  <w:style w:type="character" w:styleId="a5">
    <w:name w:val="Hyperlink"/>
    <w:basedOn w:val="a0"/>
    <w:rsid w:val="00426D8C"/>
    <w:rPr>
      <w:color w:val="0000FF"/>
      <w:u w:val="single"/>
    </w:rPr>
  </w:style>
  <w:style w:type="character" w:styleId="a6">
    <w:name w:val="Emphasis"/>
    <w:basedOn w:val="a0"/>
    <w:qFormat/>
    <w:rsid w:val="00426D8C"/>
    <w:rPr>
      <w:i/>
    </w:rPr>
  </w:style>
  <w:style w:type="character" w:styleId="a7">
    <w:name w:val="page number"/>
    <w:basedOn w:val="a0"/>
    <w:rsid w:val="00426D8C"/>
  </w:style>
  <w:style w:type="character" w:styleId="a8">
    <w:name w:val="Strong"/>
    <w:basedOn w:val="a0"/>
    <w:qFormat/>
    <w:rsid w:val="00426D8C"/>
    <w:rPr>
      <w:b/>
    </w:rPr>
  </w:style>
  <w:style w:type="character" w:customStyle="1" w:styleId="apple-style-span">
    <w:name w:val="apple-style-span"/>
    <w:basedOn w:val="a0"/>
    <w:rsid w:val="00426D8C"/>
  </w:style>
  <w:style w:type="paragraph" w:styleId="a9">
    <w:name w:val="Plain Text"/>
    <w:basedOn w:val="a"/>
    <w:rsid w:val="00426D8C"/>
    <w:rPr>
      <w:rFonts w:ascii="Arial" w:hAnsi="Arial" w:cs="Times New Roman"/>
      <w:sz w:val="18"/>
      <w:szCs w:val="20"/>
    </w:rPr>
  </w:style>
  <w:style w:type="paragraph" w:styleId="aa">
    <w:name w:val="Body Text Indent"/>
    <w:basedOn w:val="a"/>
    <w:rsid w:val="00426D8C"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ab">
    <w:name w:val="List Paragraph"/>
    <w:basedOn w:val="a"/>
    <w:uiPriority w:val="34"/>
    <w:qFormat/>
    <w:rsid w:val="00426D8C"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0"/>
    </w:rPr>
  </w:style>
  <w:style w:type="paragraph" w:styleId="ac">
    <w:name w:val="Normal (Web)"/>
    <w:basedOn w:val="a"/>
    <w:rsid w:val="00426D8C"/>
    <w:pPr>
      <w:spacing w:before="100" w:beforeAutospacing="1" w:after="100" w:afterAutospacing="1"/>
    </w:pPr>
    <w:rPr>
      <w:rFonts w:cs="Times New Roman"/>
      <w:szCs w:val="20"/>
    </w:rPr>
  </w:style>
  <w:style w:type="paragraph" w:customStyle="1" w:styleId="p0">
    <w:name w:val="p0"/>
    <w:basedOn w:val="a"/>
    <w:rsid w:val="00426D8C"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css">
    <w:name w:val="css"/>
    <w:basedOn w:val="a"/>
    <w:rsid w:val="00426D8C"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styleId="ad">
    <w:name w:val="footer"/>
    <w:basedOn w:val="a"/>
    <w:rsid w:val="00426D8C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a4">
    <w:name w:val="Title"/>
    <w:basedOn w:val="a"/>
    <w:link w:val="a3"/>
    <w:qFormat/>
    <w:rsid w:val="00426D8C"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paragraph" w:styleId="ae">
    <w:name w:val="header"/>
    <w:basedOn w:val="a"/>
    <w:rsid w:val="00426D8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customStyle="1" w:styleId="af">
    <w:name w:val="清單段落"/>
    <w:basedOn w:val="a"/>
    <w:rsid w:val="00426D8C"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E93D45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E93D45"/>
    <w:rPr>
      <w:kern w:val="2"/>
      <w:sz w:val="18"/>
      <w:szCs w:val="18"/>
    </w:rPr>
  </w:style>
  <w:style w:type="table" w:styleId="af2">
    <w:name w:val="Table Grid"/>
    <w:basedOn w:val="a1"/>
    <w:uiPriority w:val="59"/>
    <w:rsid w:val="000244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3">
    <w:name w:val="annotation reference"/>
    <w:basedOn w:val="a0"/>
    <w:uiPriority w:val="99"/>
    <w:semiHidden/>
    <w:unhideWhenUsed/>
    <w:rsid w:val="001D3F3B"/>
    <w:rPr>
      <w:sz w:val="21"/>
      <w:szCs w:val="21"/>
    </w:rPr>
  </w:style>
  <w:style w:type="paragraph" w:styleId="af4">
    <w:name w:val="annotation text"/>
    <w:basedOn w:val="a"/>
    <w:link w:val="af5"/>
    <w:uiPriority w:val="99"/>
    <w:semiHidden/>
    <w:unhideWhenUsed/>
    <w:rsid w:val="001D3F3B"/>
  </w:style>
  <w:style w:type="character" w:customStyle="1" w:styleId="af5">
    <w:name w:val="批注文字 字符"/>
    <w:basedOn w:val="a0"/>
    <w:link w:val="af4"/>
    <w:uiPriority w:val="99"/>
    <w:semiHidden/>
    <w:rsid w:val="001D3F3B"/>
    <w:rPr>
      <w:rFonts w:ascii="宋体" w:hAnsi="宋体" w:cs="宋体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D3F3B"/>
    <w:rPr>
      <w:b/>
      <w:bCs/>
    </w:rPr>
  </w:style>
  <w:style w:type="character" w:customStyle="1" w:styleId="af7">
    <w:name w:val="批注主题 字符"/>
    <w:basedOn w:val="af5"/>
    <w:link w:val="af6"/>
    <w:uiPriority w:val="99"/>
    <w:semiHidden/>
    <w:rsid w:val="001D3F3B"/>
    <w:rPr>
      <w:rFonts w:ascii="宋体" w:hAnsi="宋体" w:cs="宋体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0E7F048-142E-8F4B-9DD3-B0DEAF647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4</Pages>
  <Words>356</Words>
  <Characters>2030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Company>WWW.YlmF.CoM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bkut666@163.com</cp:lastModifiedBy>
  <cp:revision>15</cp:revision>
  <cp:lastPrinted>2012-10-11T08:46:00Z</cp:lastPrinted>
  <dcterms:created xsi:type="dcterms:W3CDTF">2023-02-08T06:01:00Z</dcterms:created>
  <dcterms:modified xsi:type="dcterms:W3CDTF">2023-02-17T07:17:00Z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