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8DA22C9" w14:textId="5A1E045C" w:rsidR="003436FC" w:rsidRDefault="003436FC" w:rsidP="005E121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科大</w:t>
      </w: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讯飞定制化多语种互动数藏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>《</w:t>
      </w:r>
      <w:r w:rsidRPr="003436FC">
        <w:rPr>
          <w:rFonts w:ascii="微软雅黑" w:eastAsia="微软雅黑" w:hAnsi="微软雅黑" w:cs="Times New Roman" w:hint="eastAsia"/>
          <w:b/>
          <w:sz w:val="32"/>
          <w:szCs w:val="32"/>
        </w:rPr>
        <w:t>世界语言江山图》</w:t>
      </w:r>
    </w:p>
    <w:p w14:paraId="0B14D8D6" w14:textId="07BF0545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E51A0">
        <w:rPr>
          <w:rFonts w:ascii="微软雅黑" w:eastAsia="微软雅黑" w:hAnsi="微软雅黑" w:hint="eastAsia"/>
          <w:sz w:val="21"/>
          <w:szCs w:val="21"/>
        </w:rPr>
        <w:t>科大讯飞股份有限公司</w:t>
      </w:r>
    </w:p>
    <w:p w14:paraId="39CF38F3" w14:textId="6DEEABEC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E51A0">
        <w:rPr>
          <w:rFonts w:ascii="微软雅黑" w:eastAsia="微软雅黑" w:hAnsi="微软雅黑" w:hint="eastAsia"/>
          <w:sz w:val="21"/>
          <w:szCs w:val="21"/>
        </w:rPr>
        <w:t>人工智能/</w:t>
      </w:r>
      <w:r w:rsidR="00BE51A0">
        <w:rPr>
          <w:rFonts w:ascii="微软雅黑" w:eastAsia="微软雅黑" w:hAnsi="微软雅黑"/>
          <w:sz w:val="21"/>
          <w:szCs w:val="21"/>
        </w:rPr>
        <w:t>3C</w:t>
      </w:r>
    </w:p>
    <w:p w14:paraId="5DC88663" w14:textId="0A6E8CB2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350DE1">
        <w:rPr>
          <w:rFonts w:ascii="微软雅黑" w:eastAsia="微软雅黑" w:hAnsi="微软雅黑" w:hint="eastAsia"/>
          <w:sz w:val="21"/>
          <w:szCs w:val="21"/>
        </w:rPr>
        <w:t>.</w:t>
      </w:r>
      <w:r w:rsidR="00350DE1">
        <w:rPr>
          <w:rFonts w:ascii="微软雅黑" w:eastAsia="微软雅黑" w:hAnsi="微软雅黑"/>
          <w:sz w:val="21"/>
          <w:szCs w:val="21"/>
        </w:rPr>
        <w:t>10</w:t>
      </w:r>
      <w:r w:rsidR="00350DE1">
        <w:rPr>
          <w:rFonts w:ascii="微软雅黑" w:eastAsia="微软雅黑" w:hAnsi="微软雅黑" w:hint="eastAsia"/>
          <w:sz w:val="21"/>
          <w:szCs w:val="21"/>
        </w:rPr>
        <w:t>-</w:t>
      </w:r>
      <w:r w:rsidR="00350DE1">
        <w:rPr>
          <w:rFonts w:ascii="微软雅黑" w:eastAsia="微软雅黑" w:hAnsi="微软雅黑"/>
          <w:sz w:val="21"/>
          <w:szCs w:val="21"/>
        </w:rPr>
        <w:t>11</w:t>
      </w:r>
    </w:p>
    <w:p w14:paraId="1F6E17B5" w14:textId="75FDA1BA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55DFF" w:rsidRPr="00155DFF">
        <w:rPr>
          <w:rFonts w:ascii="微软雅黑" w:eastAsia="微软雅黑" w:hAnsi="微软雅黑"/>
          <w:sz w:val="21"/>
          <w:szCs w:val="21"/>
        </w:rPr>
        <w:t>元宇宙营销类</w:t>
      </w:r>
    </w:p>
    <w:p w14:paraId="7AA5F878" w14:textId="2F2A05FF" w:rsidR="007A4E3A" w:rsidRPr="00155DFF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AAED301" w14:textId="77777777" w:rsidR="00BE51A0" w:rsidRPr="0013360F" w:rsidRDefault="00BE51A0" w:rsidP="00BE51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3360F">
        <w:rPr>
          <w:rFonts w:ascii="微软雅黑" w:eastAsia="微软雅黑" w:hAnsi="微软雅黑"/>
          <w:b/>
          <w:sz w:val="21"/>
          <w:szCs w:val="21"/>
        </w:rPr>
        <w:t>背景：</w:t>
      </w:r>
    </w:p>
    <w:p w14:paraId="7082011E" w14:textId="056B5F4B" w:rsidR="00BE51A0" w:rsidRPr="00BE51A0" w:rsidRDefault="00BE51A0" w:rsidP="00BE51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E51A0">
        <w:rPr>
          <w:rFonts w:ascii="微软雅黑" w:eastAsia="微软雅黑" w:hAnsi="微软雅黑"/>
          <w:sz w:val="21"/>
          <w:szCs w:val="21"/>
        </w:rPr>
        <w:t>2022年科大</w:t>
      </w:r>
      <w:proofErr w:type="gramStart"/>
      <w:r w:rsidRPr="00BE51A0">
        <w:rPr>
          <w:rFonts w:ascii="微软雅黑" w:eastAsia="微软雅黑" w:hAnsi="微软雅黑"/>
          <w:sz w:val="21"/>
          <w:szCs w:val="21"/>
        </w:rPr>
        <w:t>讯飞全球</w:t>
      </w:r>
      <w:proofErr w:type="gramEnd"/>
      <w:r w:rsidRPr="00BE51A0">
        <w:rPr>
          <w:rFonts w:ascii="微软雅黑" w:eastAsia="微软雅黑" w:hAnsi="微软雅黑"/>
          <w:sz w:val="21"/>
          <w:szCs w:val="21"/>
        </w:rPr>
        <w:t>1024开发者大会于11月17日-20日在安徽合肥举行。</w:t>
      </w:r>
      <w:proofErr w:type="gramStart"/>
      <w:r w:rsidRPr="00BE51A0">
        <w:rPr>
          <w:rFonts w:ascii="微软雅黑" w:eastAsia="微软雅黑" w:hAnsi="微软雅黑"/>
          <w:sz w:val="21"/>
          <w:szCs w:val="21"/>
        </w:rPr>
        <w:t>科大讯飞以</w:t>
      </w:r>
      <w:proofErr w:type="gramEnd"/>
      <w:r w:rsidRPr="00BE51A0">
        <w:rPr>
          <w:rFonts w:ascii="微软雅黑" w:eastAsia="微软雅黑" w:hAnsi="微软雅黑"/>
          <w:sz w:val="21"/>
          <w:szCs w:val="21"/>
        </w:rPr>
        <w:t>「AI向新·</w:t>
      </w:r>
      <w:proofErr w:type="gramStart"/>
      <w:r w:rsidRPr="00BE51A0">
        <w:rPr>
          <w:rFonts w:ascii="微软雅黑" w:eastAsia="微软雅黑" w:hAnsi="微软雅黑"/>
          <w:sz w:val="21"/>
          <w:szCs w:val="21"/>
        </w:rPr>
        <w:t>数智万物</w:t>
      </w:r>
      <w:proofErr w:type="gramEnd"/>
      <w:r w:rsidRPr="00BE51A0">
        <w:rPr>
          <w:rFonts w:ascii="微软雅黑" w:eastAsia="微软雅黑" w:hAnsi="微软雅黑"/>
          <w:sz w:val="21"/>
          <w:szCs w:val="21"/>
        </w:rPr>
        <w:t>」为此次盛会主题命名,邀请了众多行业大</w:t>
      </w:r>
      <w:proofErr w:type="gramStart"/>
      <w:r w:rsidRPr="00BE51A0">
        <w:rPr>
          <w:rFonts w:ascii="微软雅黑" w:eastAsia="微软雅黑" w:hAnsi="微软雅黑"/>
          <w:sz w:val="21"/>
          <w:szCs w:val="21"/>
        </w:rPr>
        <w:t>咖</w:t>
      </w:r>
      <w:proofErr w:type="gramEnd"/>
      <w:r w:rsidRPr="00BE51A0">
        <w:rPr>
          <w:rFonts w:ascii="微软雅黑" w:eastAsia="微软雅黑" w:hAnsi="微软雅黑"/>
          <w:sz w:val="21"/>
          <w:szCs w:val="21"/>
        </w:rPr>
        <w:t>参与</w:t>
      </w:r>
      <w:r w:rsidR="0013360F">
        <w:rPr>
          <w:rFonts w:ascii="微软雅黑" w:eastAsia="微软雅黑" w:hAnsi="微软雅黑"/>
          <w:sz w:val="21"/>
          <w:szCs w:val="21"/>
        </w:rPr>
        <w:t>，</w:t>
      </w:r>
      <w:r w:rsidRPr="00BE51A0">
        <w:rPr>
          <w:rFonts w:ascii="微软雅黑" w:eastAsia="微软雅黑" w:hAnsi="微软雅黑"/>
          <w:sz w:val="21"/>
          <w:szCs w:val="21"/>
        </w:rPr>
        <w:t>云集全球顶尖人工智能专家、千件AI展品,筑路数字经济新时代</w:t>
      </w:r>
      <w:r w:rsidR="0013360F">
        <w:rPr>
          <w:rFonts w:ascii="微软雅黑" w:eastAsia="微软雅黑" w:hAnsi="微软雅黑"/>
          <w:sz w:val="21"/>
          <w:szCs w:val="21"/>
        </w:rPr>
        <w:t>，</w:t>
      </w:r>
      <w:r w:rsidRPr="00BE51A0">
        <w:rPr>
          <w:rFonts w:ascii="微软雅黑" w:eastAsia="微软雅黑" w:hAnsi="微软雅黑"/>
          <w:sz w:val="21"/>
          <w:szCs w:val="21"/>
        </w:rPr>
        <w:t>共同探讨人工智能技术的最新进展和广阔应用前景。</w:t>
      </w:r>
    </w:p>
    <w:p w14:paraId="0A3E8049" w14:textId="77777777" w:rsidR="00BE51A0" w:rsidRPr="0013360F" w:rsidRDefault="00BE51A0" w:rsidP="00BE51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3360F">
        <w:rPr>
          <w:rFonts w:ascii="微软雅黑" w:eastAsia="微软雅黑" w:hAnsi="微软雅黑" w:hint="eastAsia"/>
          <w:b/>
          <w:sz w:val="21"/>
          <w:szCs w:val="21"/>
        </w:rPr>
        <w:t>挑战：</w:t>
      </w:r>
    </w:p>
    <w:p w14:paraId="4671C1BA" w14:textId="1ACC3874" w:rsidR="00BE51A0" w:rsidRPr="00BE51A0" w:rsidRDefault="00BE51A0" w:rsidP="00BE51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E51A0">
        <w:rPr>
          <w:rFonts w:ascii="微软雅黑" w:eastAsia="微软雅黑" w:hAnsi="微软雅黑" w:hint="eastAsia"/>
          <w:sz w:val="21"/>
          <w:szCs w:val="21"/>
        </w:rPr>
        <w:t>本次</w:t>
      </w:r>
      <w:r w:rsidRPr="00BE51A0">
        <w:rPr>
          <w:rFonts w:ascii="微软雅黑" w:eastAsia="微软雅黑" w:hAnsi="微软雅黑"/>
          <w:sz w:val="21"/>
          <w:szCs w:val="21"/>
        </w:rPr>
        <w:t>1024开发者节已是第六届，围绕</w:t>
      </w:r>
      <w:proofErr w:type="gramStart"/>
      <w:r w:rsidRPr="00BE51A0">
        <w:rPr>
          <w:rFonts w:ascii="微软雅黑" w:eastAsia="微软雅黑" w:hAnsi="微软雅黑"/>
          <w:sz w:val="21"/>
          <w:szCs w:val="21"/>
        </w:rPr>
        <w:t>此大会</w:t>
      </w:r>
      <w:proofErr w:type="gramEnd"/>
      <w:r w:rsidRPr="00BE51A0">
        <w:rPr>
          <w:rFonts w:ascii="微软雅黑" w:eastAsia="微软雅黑" w:hAnsi="微软雅黑"/>
          <w:sz w:val="21"/>
          <w:szCs w:val="21"/>
        </w:rPr>
        <w:t>的传播创意层出不穷；大会举办时间也正值国内疫情</w:t>
      </w:r>
      <w:proofErr w:type="gramStart"/>
      <w:r w:rsidRPr="00BE51A0">
        <w:rPr>
          <w:rFonts w:ascii="微软雅黑" w:eastAsia="微软雅黑" w:hAnsi="微软雅黑"/>
          <w:sz w:val="21"/>
          <w:szCs w:val="21"/>
        </w:rPr>
        <w:t>紧张封控时期</w:t>
      </w:r>
      <w:proofErr w:type="gramEnd"/>
      <w:r w:rsidRPr="00BE51A0">
        <w:rPr>
          <w:rFonts w:ascii="微软雅黑" w:eastAsia="微软雅黑" w:hAnsi="微软雅黑"/>
          <w:sz w:val="21"/>
          <w:szCs w:val="21"/>
        </w:rPr>
        <w:t>，现场人流受到一定影响。在双重压力下，如何深度</w:t>
      </w:r>
      <w:proofErr w:type="gramStart"/>
      <w:r w:rsidRPr="00BE51A0">
        <w:rPr>
          <w:rFonts w:ascii="微软雅黑" w:eastAsia="微软雅黑" w:hAnsi="微软雅黑"/>
          <w:sz w:val="21"/>
          <w:szCs w:val="21"/>
        </w:rPr>
        <w:t>结合讯飞</w:t>
      </w:r>
      <w:proofErr w:type="gramEnd"/>
      <w:r w:rsidRPr="00BE51A0">
        <w:rPr>
          <w:rFonts w:ascii="微软雅黑" w:eastAsia="微软雅黑" w:hAnsi="微软雅黑"/>
          <w:sz w:val="21"/>
          <w:szCs w:val="21"/>
        </w:rPr>
        <w:t>的核心技术优势，用独到新颖的创意打动目标群体提升客</w:t>
      </w:r>
      <w:proofErr w:type="gramStart"/>
      <w:r w:rsidRPr="00BE51A0">
        <w:rPr>
          <w:rFonts w:ascii="微软雅黑" w:eastAsia="微软雅黑" w:hAnsi="微软雅黑"/>
          <w:sz w:val="21"/>
          <w:szCs w:val="21"/>
        </w:rPr>
        <w:t>群技术</w:t>
      </w:r>
      <w:proofErr w:type="gramEnd"/>
      <w:r w:rsidRPr="00BE51A0">
        <w:rPr>
          <w:rFonts w:ascii="微软雅黑" w:eastAsia="微软雅黑" w:hAnsi="微软雅黑"/>
          <w:sz w:val="21"/>
          <w:szCs w:val="21"/>
        </w:rPr>
        <w:t>认知，又能打通线上线下同步体验通道，快速打开传播面以及参与度活化企业品牌，成为此项目最严峻的挑战。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4460197" w14:textId="77777777" w:rsidR="0013360F" w:rsidRDefault="00BE51A0" w:rsidP="00BE51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F2609">
        <w:rPr>
          <w:rFonts w:ascii="微软雅黑" w:eastAsia="微软雅黑" w:hAnsi="微软雅黑"/>
          <w:b/>
          <w:sz w:val="21"/>
          <w:szCs w:val="21"/>
        </w:rPr>
        <w:t>1.挖掘技术交互创意通道，提升客群认知：</w:t>
      </w:r>
    </w:p>
    <w:p w14:paraId="0227E58B" w14:textId="5CB7C82F" w:rsidR="00BE51A0" w:rsidRPr="00BE51A0" w:rsidRDefault="00BE51A0" w:rsidP="00BE51A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BE51A0">
        <w:rPr>
          <w:rFonts w:ascii="微软雅黑" w:eastAsia="微软雅黑" w:hAnsi="微软雅黑"/>
          <w:sz w:val="21"/>
          <w:szCs w:val="21"/>
        </w:rPr>
        <w:t>基于讯飞核心</w:t>
      </w:r>
      <w:proofErr w:type="gramEnd"/>
      <w:r w:rsidRPr="00BE51A0">
        <w:rPr>
          <w:rFonts w:ascii="微软雅黑" w:eastAsia="微软雅黑" w:hAnsi="微软雅黑"/>
          <w:sz w:val="21"/>
          <w:szCs w:val="21"/>
        </w:rPr>
        <w:t>的语音翻译技术优势，</w:t>
      </w:r>
      <w:proofErr w:type="gramStart"/>
      <w:r w:rsidRPr="00BE51A0">
        <w:rPr>
          <w:rFonts w:ascii="微软雅黑" w:eastAsia="微软雅黑" w:hAnsi="微软雅黑"/>
          <w:sz w:val="21"/>
          <w:szCs w:val="21"/>
        </w:rPr>
        <w:t>联合讯飞开放</w:t>
      </w:r>
      <w:proofErr w:type="gramEnd"/>
      <w:r w:rsidRPr="00BE51A0">
        <w:rPr>
          <w:rFonts w:ascii="微软雅黑" w:eastAsia="微软雅黑" w:hAnsi="微软雅黑"/>
          <w:sz w:val="21"/>
          <w:szCs w:val="21"/>
        </w:rPr>
        <w:t>平台、星</w:t>
      </w:r>
      <w:proofErr w:type="gramStart"/>
      <w:r w:rsidRPr="00BE51A0">
        <w:rPr>
          <w:rFonts w:ascii="微软雅黑" w:eastAsia="微软雅黑" w:hAnsi="微软雅黑"/>
          <w:sz w:val="21"/>
          <w:szCs w:val="21"/>
        </w:rPr>
        <w:t>昼数字</w:t>
      </w:r>
      <w:proofErr w:type="gramEnd"/>
      <w:r w:rsidRPr="00BE51A0">
        <w:rPr>
          <w:rFonts w:ascii="微软雅黑" w:eastAsia="微软雅黑" w:hAnsi="微软雅黑"/>
          <w:sz w:val="21"/>
          <w:szCs w:val="21"/>
        </w:rPr>
        <w:t>藏品平台，在1024活动期间打造线上线下客群体验通道，提升核心客群的认知，助攻品牌传播及粉丝沉淀，</w:t>
      </w:r>
      <w:proofErr w:type="gramStart"/>
      <w:r w:rsidRPr="00BE51A0">
        <w:rPr>
          <w:rFonts w:ascii="微软雅黑" w:eastAsia="微软雅黑" w:hAnsi="微软雅黑"/>
          <w:sz w:val="21"/>
          <w:szCs w:val="21"/>
        </w:rPr>
        <w:t>为讯飞输入法</w:t>
      </w:r>
      <w:proofErr w:type="gramEnd"/>
      <w:r w:rsidRPr="00BE51A0">
        <w:rPr>
          <w:rFonts w:ascii="微软雅黑" w:eastAsia="微软雅黑" w:hAnsi="微软雅黑"/>
          <w:sz w:val="21"/>
          <w:szCs w:val="21"/>
        </w:rPr>
        <w:t>引流。</w:t>
      </w:r>
    </w:p>
    <w:p w14:paraId="03337DB1" w14:textId="77777777" w:rsidR="0013360F" w:rsidRDefault="00BE51A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F2609">
        <w:rPr>
          <w:rFonts w:ascii="微软雅黑" w:eastAsia="微软雅黑" w:hAnsi="微软雅黑"/>
          <w:b/>
          <w:sz w:val="21"/>
          <w:szCs w:val="21"/>
        </w:rPr>
        <w:t>2.打开粉丝互动参与水龙头，活化企业品牌：</w:t>
      </w:r>
    </w:p>
    <w:p w14:paraId="6D1EE97F" w14:textId="6969A0AD" w:rsidR="005F5C93" w:rsidRPr="00BE51A0" w:rsidRDefault="00BE51A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BE51A0">
        <w:rPr>
          <w:rFonts w:ascii="微软雅黑" w:eastAsia="微软雅黑" w:hAnsi="微软雅黑"/>
          <w:sz w:val="21"/>
          <w:szCs w:val="21"/>
        </w:rPr>
        <w:t>通过讯飞输入法</w:t>
      </w:r>
      <w:proofErr w:type="gramEnd"/>
      <w:r w:rsidRPr="00BE51A0">
        <w:rPr>
          <w:rFonts w:ascii="微软雅黑" w:eastAsia="微软雅黑" w:hAnsi="微软雅黑"/>
          <w:sz w:val="21"/>
          <w:szCs w:val="21"/>
        </w:rPr>
        <w:t>这一C</w:t>
      </w:r>
      <w:proofErr w:type="gramStart"/>
      <w:r w:rsidRPr="00BE51A0">
        <w:rPr>
          <w:rFonts w:ascii="微软雅黑" w:eastAsia="微软雅黑" w:hAnsi="微软雅黑"/>
          <w:sz w:val="21"/>
          <w:szCs w:val="21"/>
        </w:rPr>
        <w:t>端产品</w:t>
      </w:r>
      <w:proofErr w:type="gramEnd"/>
      <w:r w:rsidRPr="00BE51A0">
        <w:rPr>
          <w:rFonts w:ascii="微软雅黑" w:eastAsia="微软雅黑" w:hAnsi="微软雅黑"/>
          <w:sz w:val="21"/>
          <w:szCs w:val="21"/>
        </w:rPr>
        <w:t>/服务窗口，充分激发线上粉丝互动参与度，将</w:t>
      </w:r>
      <w:proofErr w:type="gramStart"/>
      <w:r w:rsidRPr="00BE51A0">
        <w:rPr>
          <w:rFonts w:ascii="微软雅黑" w:eastAsia="微软雅黑" w:hAnsi="微软雅黑"/>
          <w:sz w:val="21"/>
          <w:szCs w:val="21"/>
        </w:rPr>
        <w:t>科大讯飞语音</w:t>
      </w:r>
      <w:proofErr w:type="gramEnd"/>
      <w:r w:rsidRPr="00BE51A0">
        <w:rPr>
          <w:rFonts w:ascii="微软雅黑" w:eastAsia="微软雅黑" w:hAnsi="微软雅黑"/>
          <w:sz w:val="21"/>
          <w:szCs w:val="21"/>
        </w:rPr>
        <w:t>及技术体验带到目标群体日常工作生活中。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F8B981A" w14:textId="77777777" w:rsidR="00FF2609" w:rsidRPr="00FF2609" w:rsidRDefault="00FF2609" w:rsidP="00FF2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F2609">
        <w:rPr>
          <w:rFonts w:ascii="微软雅黑" w:eastAsia="微软雅黑" w:hAnsi="微软雅黑"/>
          <w:b/>
          <w:sz w:val="21"/>
          <w:szCs w:val="21"/>
        </w:rPr>
        <w:t>1.创意借势——打造有声长卷《世界语言江山图》</w:t>
      </w:r>
    </w:p>
    <w:p w14:paraId="1956F26B" w14:textId="77777777" w:rsidR="00FF2609" w:rsidRPr="00FF2609" w:rsidRDefault="00FF2609" w:rsidP="00FF2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2609">
        <w:rPr>
          <w:rFonts w:ascii="微软雅黑" w:eastAsia="微软雅黑" w:hAnsi="微软雅黑" w:hint="eastAsia"/>
          <w:sz w:val="21"/>
          <w:szCs w:val="21"/>
        </w:rPr>
        <w:lastRenderedPageBreak/>
        <w:t>近几年，越来越多的传统文化因创新演绎火速出圈，备受瞩目。如</w:t>
      </w:r>
      <w:proofErr w:type="gramStart"/>
      <w:r w:rsidRPr="00FF2609">
        <w:rPr>
          <w:rFonts w:ascii="微软雅黑" w:eastAsia="微软雅黑" w:hAnsi="微软雅黑" w:hint="eastAsia"/>
          <w:sz w:val="21"/>
          <w:szCs w:val="21"/>
        </w:rPr>
        <w:t>央视春晚《只此青绿》</w:t>
      </w:r>
      <w:proofErr w:type="gramEnd"/>
      <w:r w:rsidRPr="00FF2609">
        <w:rPr>
          <w:rFonts w:ascii="微软雅黑" w:eastAsia="微软雅黑" w:hAnsi="微软雅黑" w:hint="eastAsia"/>
          <w:sz w:val="21"/>
          <w:szCs w:val="21"/>
        </w:rPr>
        <w:t>一举成名从此被写入国务院新闻办公室发布的《新时代的中国青年》白皮书，河南卫视一曲</w:t>
      </w:r>
      <w:proofErr w:type="gramStart"/>
      <w:r w:rsidRPr="00FF2609">
        <w:rPr>
          <w:rFonts w:ascii="微软雅黑" w:eastAsia="微软雅黑" w:hAnsi="微软雅黑" w:hint="eastAsia"/>
          <w:sz w:val="21"/>
          <w:szCs w:val="21"/>
        </w:rPr>
        <w:t>《唐宫夜宴》舞引千万</w:t>
      </w:r>
      <w:proofErr w:type="gramEnd"/>
      <w:r w:rsidRPr="00FF2609">
        <w:rPr>
          <w:rFonts w:ascii="微软雅黑" w:eastAsia="微软雅黑" w:hAnsi="微软雅黑" w:hint="eastAsia"/>
          <w:sz w:val="21"/>
          <w:szCs w:val="21"/>
        </w:rPr>
        <w:t>人围观人民日报盛赞</w:t>
      </w:r>
      <w:r w:rsidRPr="00FF2609">
        <w:rPr>
          <w:rFonts w:ascii="微软雅黑" w:eastAsia="微软雅黑" w:hAnsi="微软雅黑"/>
          <w:sz w:val="21"/>
          <w:szCs w:val="21"/>
        </w:rPr>
        <w:t>......</w:t>
      </w:r>
    </w:p>
    <w:p w14:paraId="379EA599" w14:textId="77777777" w:rsidR="00FF2609" w:rsidRPr="00FF2609" w:rsidRDefault="00FF2609" w:rsidP="00FF2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2609">
        <w:rPr>
          <w:rFonts w:ascii="微软雅黑" w:eastAsia="微软雅黑" w:hAnsi="微软雅黑" w:hint="eastAsia"/>
          <w:sz w:val="21"/>
          <w:szCs w:val="21"/>
        </w:rPr>
        <w:t>在国民对此类内容热情日益高涨的势头下，我们结合</w:t>
      </w:r>
      <w:proofErr w:type="gramStart"/>
      <w:r w:rsidRPr="00FF2609">
        <w:rPr>
          <w:rFonts w:ascii="微软雅黑" w:eastAsia="微软雅黑" w:hAnsi="微软雅黑" w:hint="eastAsia"/>
          <w:sz w:val="21"/>
          <w:szCs w:val="21"/>
        </w:rPr>
        <w:t>科大讯飞语音</w:t>
      </w:r>
      <w:proofErr w:type="gramEnd"/>
      <w:r w:rsidRPr="00FF2609">
        <w:rPr>
          <w:rFonts w:ascii="微软雅黑" w:eastAsia="微软雅黑" w:hAnsi="微软雅黑" w:hint="eastAsia"/>
          <w:sz w:val="21"/>
          <w:szCs w:val="21"/>
        </w:rPr>
        <w:t>交互技术，把世界生态融入《千里江山图》，</w:t>
      </w:r>
      <w:proofErr w:type="gramStart"/>
      <w:r w:rsidRPr="00FF2609">
        <w:rPr>
          <w:rFonts w:ascii="微软雅黑" w:eastAsia="微软雅黑" w:hAnsi="微软雅黑" w:hint="eastAsia"/>
          <w:sz w:val="21"/>
          <w:szCs w:val="21"/>
        </w:rPr>
        <w:t>描绘讯飞技术</w:t>
      </w:r>
      <w:proofErr w:type="gramEnd"/>
      <w:r w:rsidRPr="00FF2609">
        <w:rPr>
          <w:rFonts w:ascii="微软雅黑" w:eastAsia="微软雅黑" w:hAnsi="微软雅黑" w:hint="eastAsia"/>
          <w:sz w:val="21"/>
          <w:szCs w:val="21"/>
        </w:rPr>
        <w:t>助力世界人民打破语言壁垒、促进无障碍沟通的美好图景，打造象征世界各民族团结的有声长卷《世界语言江山图》。</w:t>
      </w:r>
    </w:p>
    <w:p w14:paraId="5C43B74C" w14:textId="77777777" w:rsidR="00FF2609" w:rsidRPr="00FF2609" w:rsidRDefault="00FF2609" w:rsidP="00FF2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F2609">
        <w:rPr>
          <w:rFonts w:ascii="微软雅黑" w:eastAsia="微软雅黑" w:hAnsi="微软雅黑"/>
          <w:b/>
          <w:sz w:val="21"/>
          <w:szCs w:val="21"/>
        </w:rPr>
        <w:t>2.</w:t>
      </w:r>
      <w:proofErr w:type="gramStart"/>
      <w:r w:rsidRPr="00FF2609">
        <w:rPr>
          <w:rFonts w:ascii="微软雅黑" w:eastAsia="微软雅黑" w:hAnsi="微软雅黑"/>
          <w:b/>
          <w:sz w:val="21"/>
          <w:szCs w:val="21"/>
        </w:rPr>
        <w:t>封控破局</w:t>
      </w:r>
      <w:proofErr w:type="gramEnd"/>
      <w:r w:rsidRPr="00FF2609">
        <w:rPr>
          <w:rFonts w:ascii="微软雅黑" w:eastAsia="微软雅黑" w:hAnsi="微软雅黑"/>
          <w:b/>
          <w:sz w:val="21"/>
          <w:szCs w:val="21"/>
        </w:rPr>
        <w:t>——线上线下能赏能听世界的技术交互H5</w:t>
      </w:r>
    </w:p>
    <w:p w14:paraId="2CDBBAD9" w14:textId="77777777" w:rsidR="00FF2609" w:rsidRPr="00FF2609" w:rsidRDefault="00FF2609" w:rsidP="00FF2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2609">
        <w:rPr>
          <w:rFonts w:ascii="微软雅黑" w:eastAsia="微软雅黑" w:hAnsi="微软雅黑" w:hint="eastAsia"/>
          <w:sz w:val="21"/>
          <w:szCs w:val="21"/>
        </w:rPr>
        <w:t>在</w:t>
      </w:r>
      <w:proofErr w:type="gramStart"/>
      <w:r w:rsidRPr="00FF2609">
        <w:rPr>
          <w:rFonts w:ascii="微软雅黑" w:eastAsia="微软雅黑" w:hAnsi="微软雅黑" w:hint="eastAsia"/>
          <w:sz w:val="21"/>
          <w:szCs w:val="21"/>
        </w:rPr>
        <w:t>疫情封控之下</w:t>
      </w:r>
      <w:proofErr w:type="gramEnd"/>
      <w:r w:rsidRPr="00FF2609">
        <w:rPr>
          <w:rFonts w:ascii="微软雅黑" w:eastAsia="微软雅黑" w:hAnsi="微软雅黑" w:hint="eastAsia"/>
          <w:sz w:val="21"/>
          <w:szCs w:val="21"/>
        </w:rPr>
        <w:t>，为最大限度打开线上线下体验通道，我们利用科大</w:t>
      </w:r>
      <w:proofErr w:type="gramStart"/>
      <w:r w:rsidRPr="00FF2609">
        <w:rPr>
          <w:rFonts w:ascii="微软雅黑" w:eastAsia="微软雅黑" w:hAnsi="微软雅黑" w:hint="eastAsia"/>
          <w:sz w:val="21"/>
          <w:szCs w:val="21"/>
        </w:rPr>
        <w:t>讯飞开放</w:t>
      </w:r>
      <w:proofErr w:type="gramEnd"/>
      <w:r w:rsidRPr="00FF2609">
        <w:rPr>
          <w:rFonts w:ascii="微软雅黑" w:eastAsia="微软雅黑" w:hAnsi="微软雅黑" w:hint="eastAsia"/>
          <w:sz w:val="21"/>
          <w:szCs w:val="21"/>
        </w:rPr>
        <w:t>者平台，将《世界语言江上图》打造成线上线下可同步传播、同步互动参与的语音交互</w:t>
      </w:r>
      <w:r w:rsidRPr="00FF2609">
        <w:rPr>
          <w:rFonts w:ascii="微软雅黑" w:eastAsia="微软雅黑" w:hAnsi="微软雅黑"/>
          <w:sz w:val="21"/>
          <w:szCs w:val="21"/>
        </w:rPr>
        <w:t>H5，与世界人民共赏辽阔美景，共听世界语言，多维体验世界各地精神文明的交织碰撞。</w:t>
      </w:r>
    </w:p>
    <w:p w14:paraId="049BE151" w14:textId="77777777" w:rsidR="00FF2609" w:rsidRPr="00FF2609" w:rsidRDefault="00FF2609" w:rsidP="00FF2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F2609">
        <w:rPr>
          <w:rFonts w:ascii="微软雅黑" w:eastAsia="微软雅黑" w:hAnsi="微软雅黑"/>
          <w:b/>
          <w:sz w:val="21"/>
          <w:szCs w:val="21"/>
        </w:rPr>
        <w:t>3.人群冲线——首个</w:t>
      </w:r>
      <w:proofErr w:type="gramStart"/>
      <w:r w:rsidRPr="00FF2609">
        <w:rPr>
          <w:rFonts w:ascii="微软雅黑" w:eastAsia="微软雅黑" w:hAnsi="微软雅黑"/>
          <w:b/>
          <w:sz w:val="21"/>
          <w:szCs w:val="21"/>
        </w:rPr>
        <w:t>定制化多语种</w:t>
      </w:r>
      <w:proofErr w:type="gramEnd"/>
      <w:r w:rsidRPr="00FF2609">
        <w:rPr>
          <w:rFonts w:ascii="微软雅黑" w:eastAsia="微软雅黑" w:hAnsi="微软雅黑"/>
          <w:b/>
          <w:sz w:val="21"/>
          <w:szCs w:val="21"/>
        </w:rPr>
        <w:t>互动数字藏品利益刺激</w:t>
      </w:r>
    </w:p>
    <w:p w14:paraId="5293AC13" w14:textId="6B1F82AA" w:rsidR="007A4E3A" w:rsidRDefault="00FF2609" w:rsidP="00FF260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2609">
        <w:rPr>
          <w:rFonts w:ascii="微软雅黑" w:eastAsia="微软雅黑" w:hAnsi="微软雅黑" w:hint="eastAsia"/>
          <w:sz w:val="21"/>
          <w:szCs w:val="21"/>
        </w:rPr>
        <w:t>与此同时，我们深谙本次</w:t>
      </w:r>
      <w:r w:rsidRPr="00FF2609">
        <w:rPr>
          <w:rFonts w:ascii="微软雅黑" w:eastAsia="微软雅黑" w:hAnsi="微软雅黑"/>
          <w:sz w:val="21"/>
          <w:szCs w:val="21"/>
        </w:rPr>
        <w:t>1024开发者大会的核心目标群体对于数字技术藏品的爱好和热情，将世界语言江山图打造成首个</w:t>
      </w:r>
      <w:proofErr w:type="gramStart"/>
      <w:r w:rsidRPr="00FF2609">
        <w:rPr>
          <w:rFonts w:ascii="微软雅黑" w:eastAsia="微软雅黑" w:hAnsi="微软雅黑"/>
          <w:sz w:val="21"/>
          <w:szCs w:val="21"/>
        </w:rPr>
        <w:t>定制化多语种</w:t>
      </w:r>
      <w:proofErr w:type="gramEnd"/>
      <w:r w:rsidRPr="00FF2609">
        <w:rPr>
          <w:rFonts w:ascii="微软雅黑" w:eastAsia="微软雅黑" w:hAnsi="微软雅黑"/>
          <w:sz w:val="21"/>
          <w:szCs w:val="21"/>
        </w:rPr>
        <w:t>互动数字藏品，打开</w:t>
      </w:r>
      <w:proofErr w:type="gramStart"/>
      <w:r w:rsidRPr="00FF2609">
        <w:rPr>
          <w:rFonts w:ascii="微软雅黑" w:eastAsia="微软雅黑" w:hAnsi="微软雅黑"/>
          <w:sz w:val="21"/>
          <w:szCs w:val="21"/>
        </w:rPr>
        <w:t>高效利益</w:t>
      </w:r>
      <w:proofErr w:type="gramEnd"/>
      <w:r w:rsidRPr="00FF2609">
        <w:rPr>
          <w:rFonts w:ascii="微软雅黑" w:eastAsia="微软雅黑" w:hAnsi="微软雅黑"/>
          <w:sz w:val="21"/>
          <w:szCs w:val="21"/>
        </w:rPr>
        <w:t>通道，最大限度激发目标群体的参与度。</w:t>
      </w:r>
    </w:p>
    <w:p w14:paraId="6A85F2F0" w14:textId="2FC5E3B7" w:rsidR="00ED3D22" w:rsidRPr="00FF2609" w:rsidRDefault="00ED3D22" w:rsidP="00ED3D2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7E2F4D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5BDA6FD" wp14:editId="67BC2AFF">
            <wp:extent cx="1763732" cy="3600000"/>
            <wp:effectExtent l="0" t="0" r="8255" b="635"/>
            <wp:docPr id="1" name="图片 1" descr="C:\Users\jingzhao17\Desktop\江山图\江山图 pics\江山图数藏\k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gzhao17\Desktop\江山图\江山图 pics\江山图数藏\kv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3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217852B6" w14:textId="77777777" w:rsidR="003436FC" w:rsidRPr="003436FC" w:rsidRDefault="003436FC" w:rsidP="003436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436FC">
        <w:rPr>
          <w:rFonts w:ascii="微软雅黑" w:eastAsia="微软雅黑" w:hAnsi="微软雅黑"/>
          <w:b/>
          <w:sz w:val="21"/>
          <w:szCs w:val="21"/>
        </w:rPr>
        <w:t>Step1:以《千里江上图》为灵感来源，高精手绘《世界语言江山图》</w:t>
      </w:r>
    </w:p>
    <w:p w14:paraId="59D55404" w14:textId="10E28374" w:rsidR="007E2F4D" w:rsidRDefault="003436FC" w:rsidP="003436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436FC">
        <w:rPr>
          <w:rFonts w:ascii="微软雅黑" w:eastAsia="微软雅黑" w:hAnsi="微软雅黑" w:hint="eastAsia"/>
          <w:sz w:val="21"/>
          <w:szCs w:val="21"/>
        </w:rPr>
        <w:t>古有《千里江山图》，画中层峦叠嶂、气势开阔，更有渔船客舟，村舍集市，细微入神。全图壮阔雄浑，尽显山河秀丽。如今，我们结合</w:t>
      </w:r>
      <w:proofErr w:type="gramStart"/>
      <w:r w:rsidRPr="003436FC">
        <w:rPr>
          <w:rFonts w:ascii="微软雅黑" w:eastAsia="微软雅黑" w:hAnsi="微软雅黑" w:hint="eastAsia"/>
          <w:sz w:val="21"/>
          <w:szCs w:val="21"/>
        </w:rPr>
        <w:t>科大讯飞语音</w:t>
      </w:r>
      <w:proofErr w:type="gramEnd"/>
      <w:r w:rsidRPr="003436FC">
        <w:rPr>
          <w:rFonts w:ascii="微软雅黑" w:eastAsia="微软雅黑" w:hAnsi="微软雅黑" w:hint="eastAsia"/>
          <w:sz w:val="21"/>
          <w:szCs w:val="21"/>
        </w:rPr>
        <w:t>交互技术，把世界生态融入其中，</w:t>
      </w:r>
      <w:proofErr w:type="gramStart"/>
      <w:r w:rsidRPr="003436FC">
        <w:rPr>
          <w:rFonts w:ascii="微软雅黑" w:eastAsia="微软雅黑" w:hAnsi="微软雅黑" w:hint="eastAsia"/>
          <w:sz w:val="21"/>
          <w:szCs w:val="21"/>
        </w:rPr>
        <w:t>描绘讯飞技术</w:t>
      </w:r>
      <w:proofErr w:type="gramEnd"/>
      <w:r w:rsidRPr="003436FC">
        <w:rPr>
          <w:rFonts w:ascii="微软雅黑" w:eastAsia="微软雅黑" w:hAnsi="微软雅黑" w:hint="eastAsia"/>
          <w:sz w:val="21"/>
          <w:szCs w:val="21"/>
        </w:rPr>
        <w:t>助力世界人民打破语言壁垒、促进无障碍沟通的美好图景，打造象征世界各民族团结的有声长卷《世界语言江山图》。与世界人民共赏辽阔美景，共听世界语言，多维体验世界各地精神文明的交织碰撞。</w:t>
      </w:r>
    </w:p>
    <w:p w14:paraId="6804F1E5" w14:textId="2882C107" w:rsidR="007E2F4D" w:rsidRPr="003436FC" w:rsidRDefault="007E2F4D" w:rsidP="003436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E2F4D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584CD5C" wp14:editId="742A2BE2">
            <wp:extent cx="5720715" cy="327395"/>
            <wp:effectExtent l="0" t="0" r="0" b="0"/>
            <wp:docPr id="2" name="图片 2" descr="C:\Users\jingzhao17\Desktop\江山图\江山图 pics\微信用图\世界语言江山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gzhao17\Desktop\江山图\江山图 pics\微信用图\世界语言江山图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2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F2134" w14:textId="77777777" w:rsidR="003436FC" w:rsidRPr="003436FC" w:rsidRDefault="003436FC" w:rsidP="003436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436FC">
        <w:rPr>
          <w:rFonts w:ascii="微软雅黑" w:eastAsia="微软雅黑" w:hAnsi="微软雅黑"/>
          <w:b/>
          <w:sz w:val="21"/>
          <w:szCs w:val="21"/>
        </w:rPr>
        <w:t>Step2:以《世界语言江山图》为画面基础制作语音技术交互H5</w:t>
      </w:r>
    </w:p>
    <w:p w14:paraId="6886017B" w14:textId="525A3A93" w:rsidR="007E2F4D" w:rsidRDefault="003436FC" w:rsidP="00ED3D2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436FC">
        <w:rPr>
          <w:rFonts w:ascii="微软雅黑" w:eastAsia="微软雅黑" w:hAnsi="微软雅黑" w:hint="eastAsia"/>
          <w:sz w:val="21"/>
          <w:szCs w:val="21"/>
        </w:rPr>
        <w:t>以《世界语言江山图》为画面基础制作语音技术交互</w:t>
      </w:r>
      <w:r w:rsidRPr="003436FC">
        <w:rPr>
          <w:rFonts w:ascii="微软雅黑" w:eastAsia="微软雅黑" w:hAnsi="微软雅黑"/>
          <w:sz w:val="21"/>
          <w:szCs w:val="21"/>
        </w:rPr>
        <w:t>H5，邀请用户</w:t>
      </w:r>
      <w:proofErr w:type="gramStart"/>
      <w:r w:rsidRPr="003436FC">
        <w:rPr>
          <w:rFonts w:ascii="微软雅黑" w:eastAsia="微软雅黑" w:hAnsi="微软雅黑"/>
          <w:sz w:val="21"/>
          <w:szCs w:val="21"/>
        </w:rPr>
        <w:t>体验讯飞翻译</w:t>
      </w:r>
      <w:proofErr w:type="gramEnd"/>
      <w:r w:rsidRPr="003436FC">
        <w:rPr>
          <w:rFonts w:ascii="微软雅黑" w:eastAsia="微软雅黑" w:hAnsi="微软雅黑"/>
          <w:sz w:val="21"/>
          <w:szCs w:val="21"/>
        </w:rPr>
        <w:t>、合成等技术；用户在H5内输入自定义文案，H5调用开放平台翻译、合成等技术接口，</w:t>
      </w:r>
      <w:proofErr w:type="gramStart"/>
      <w:r w:rsidRPr="003436FC">
        <w:rPr>
          <w:rFonts w:ascii="微软雅黑" w:eastAsia="微软雅黑" w:hAnsi="微软雅黑"/>
          <w:sz w:val="21"/>
          <w:szCs w:val="21"/>
        </w:rPr>
        <w:t>实现长</w:t>
      </w:r>
      <w:proofErr w:type="gramEnd"/>
      <w:r w:rsidRPr="003436FC">
        <w:rPr>
          <w:rFonts w:ascii="微软雅黑" w:eastAsia="微软雅黑" w:hAnsi="微软雅黑"/>
          <w:sz w:val="21"/>
          <w:szCs w:val="21"/>
        </w:rPr>
        <w:t>图内可直接收听自定义文案的多语言版本；用户选取其中一种语言，点击生成专</w:t>
      </w:r>
      <w:proofErr w:type="gramStart"/>
      <w:r w:rsidRPr="003436FC">
        <w:rPr>
          <w:rFonts w:ascii="微软雅黑" w:eastAsia="微软雅黑" w:hAnsi="微软雅黑"/>
          <w:sz w:val="21"/>
          <w:szCs w:val="21"/>
        </w:rPr>
        <w:t>属数字</w:t>
      </w:r>
      <w:proofErr w:type="gramEnd"/>
      <w:r w:rsidRPr="003436FC">
        <w:rPr>
          <w:rFonts w:ascii="微软雅黑" w:eastAsia="微软雅黑" w:hAnsi="微软雅黑"/>
          <w:sz w:val="21"/>
          <w:szCs w:val="21"/>
        </w:rPr>
        <w:t>藏品，跳转星昼领取、查看、收听，藏品形式为长图+音频。</w:t>
      </w:r>
    </w:p>
    <w:p w14:paraId="7525E895" w14:textId="6C687E02" w:rsidR="00ED3D22" w:rsidRDefault="009F6361" w:rsidP="007E2F4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FB70B22" wp14:editId="7263C0B8">
            <wp:extent cx="5720715" cy="24098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53CA4" w14:textId="1EA933AC" w:rsidR="009F6361" w:rsidRDefault="009F6361" w:rsidP="007E2F4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C3003F5" wp14:editId="66C9B84B">
            <wp:extent cx="5720715" cy="22898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FF514" w14:textId="08878343" w:rsidR="009F6361" w:rsidRDefault="009F6361" w:rsidP="007E2F4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1C34F15" wp14:editId="605913A7">
            <wp:extent cx="5720715" cy="2398395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556F6" w14:textId="31F89712" w:rsidR="00ED3D22" w:rsidRPr="003436FC" w:rsidRDefault="009F6361" w:rsidP="009F636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B37CEB5" wp14:editId="22EB2509">
            <wp:extent cx="5720715" cy="2511425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1E6C5" w14:textId="77777777" w:rsidR="003436FC" w:rsidRPr="003436FC" w:rsidRDefault="003436FC" w:rsidP="003436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436FC">
        <w:rPr>
          <w:rFonts w:ascii="微软雅黑" w:eastAsia="微软雅黑" w:hAnsi="微软雅黑"/>
          <w:b/>
          <w:sz w:val="21"/>
          <w:szCs w:val="21"/>
        </w:rPr>
        <w:t>Step3:联合星昼平台，打造首个</w:t>
      </w:r>
      <w:proofErr w:type="gramStart"/>
      <w:r w:rsidRPr="003436FC">
        <w:rPr>
          <w:rFonts w:ascii="微软雅黑" w:eastAsia="微软雅黑" w:hAnsi="微软雅黑"/>
          <w:b/>
          <w:sz w:val="21"/>
          <w:szCs w:val="21"/>
        </w:rPr>
        <w:t>定制化多语种</w:t>
      </w:r>
      <w:proofErr w:type="gramEnd"/>
      <w:r w:rsidRPr="003436FC">
        <w:rPr>
          <w:rFonts w:ascii="微软雅黑" w:eastAsia="微软雅黑" w:hAnsi="微软雅黑"/>
          <w:b/>
          <w:sz w:val="21"/>
          <w:szCs w:val="21"/>
        </w:rPr>
        <w:t>数字藏品</w:t>
      </w:r>
    </w:p>
    <w:p w14:paraId="0DCEDA01" w14:textId="28C86E59" w:rsidR="003436FC" w:rsidRDefault="003436FC" w:rsidP="003436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436FC">
        <w:rPr>
          <w:rFonts w:ascii="微软雅黑" w:eastAsia="微软雅黑" w:hAnsi="微软雅黑" w:hint="eastAsia"/>
          <w:sz w:val="21"/>
          <w:szCs w:val="21"/>
        </w:rPr>
        <w:t>以《世界语言江山图》为画面基础，打造能赏能听的多语种数字藏品</w:t>
      </w:r>
      <w:r w:rsidRPr="003436FC">
        <w:rPr>
          <w:rFonts w:ascii="微软雅黑" w:eastAsia="微软雅黑" w:hAnsi="微软雅黑"/>
          <w:sz w:val="21"/>
          <w:szCs w:val="21"/>
        </w:rPr>
        <w:t>2套，1套为11个国家/地区藏品（发行样式：11种，发行单价：0元），1套为世界语言大树藏品（发行样式：1种，发行单价：18元）。</w:t>
      </w:r>
    </w:p>
    <w:p w14:paraId="23EE5006" w14:textId="34CBDB5E" w:rsidR="007E2F4D" w:rsidRPr="003436FC" w:rsidRDefault="007E2F4D" w:rsidP="007E2F4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E2F4D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E52746F" wp14:editId="3B48A81B">
            <wp:extent cx="2612370" cy="3600000"/>
            <wp:effectExtent l="0" t="0" r="0" b="635"/>
            <wp:docPr id="3" name="图片 3" descr="C:\Users\jingzhao17\Desktop\江山图\江山图 pics\微信用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gzhao17\Desktop\江山图\江山图 pics\微信用图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7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9F6361">
        <w:rPr>
          <w:noProof/>
        </w:rPr>
        <w:drawing>
          <wp:inline distT="0" distB="0" distL="0" distR="0" wp14:anchorId="0BAB8309" wp14:editId="6821CA07">
            <wp:extent cx="2424417" cy="270964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3990" cy="272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E01F3" w14:textId="77777777" w:rsidR="003436FC" w:rsidRPr="003436FC" w:rsidRDefault="003436FC" w:rsidP="003436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436FC">
        <w:rPr>
          <w:rFonts w:ascii="微软雅黑" w:eastAsia="微软雅黑" w:hAnsi="微软雅黑"/>
          <w:b/>
          <w:sz w:val="21"/>
          <w:szCs w:val="21"/>
        </w:rPr>
        <w:t>Step4:</w:t>
      </w:r>
      <w:proofErr w:type="gramStart"/>
      <w:r w:rsidRPr="003436FC">
        <w:rPr>
          <w:rFonts w:ascii="微软雅黑" w:eastAsia="微软雅黑" w:hAnsi="微软雅黑"/>
          <w:b/>
          <w:sz w:val="21"/>
          <w:szCs w:val="21"/>
        </w:rPr>
        <w:t>科大讯飞《世界语言江山图》</w:t>
      </w:r>
      <w:proofErr w:type="gramEnd"/>
      <w:r w:rsidRPr="003436FC">
        <w:rPr>
          <w:rFonts w:ascii="微软雅黑" w:eastAsia="微软雅黑" w:hAnsi="微软雅黑"/>
          <w:b/>
          <w:sz w:val="21"/>
          <w:szCs w:val="21"/>
        </w:rPr>
        <w:t>&amp;H5&amp;数字藏品官宣首发</w:t>
      </w:r>
    </w:p>
    <w:p w14:paraId="09ED99DA" w14:textId="3F17EEC2" w:rsidR="003436FC" w:rsidRPr="003436FC" w:rsidRDefault="003436FC" w:rsidP="003436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436FC">
        <w:rPr>
          <w:rFonts w:ascii="微软雅黑" w:eastAsia="微软雅黑" w:hAnsi="微软雅黑"/>
          <w:sz w:val="21"/>
          <w:szCs w:val="21"/>
        </w:rPr>
        <w:t>2022年</w:t>
      </w:r>
      <w:r w:rsidR="00350DE1">
        <w:rPr>
          <w:rFonts w:ascii="微软雅黑" w:eastAsia="微软雅黑" w:hAnsi="微软雅黑"/>
          <w:sz w:val="21"/>
          <w:szCs w:val="21"/>
        </w:rPr>
        <w:t>11</w:t>
      </w:r>
      <w:r w:rsidRPr="003436FC">
        <w:rPr>
          <w:rFonts w:ascii="微软雅黑" w:eastAsia="微软雅黑" w:hAnsi="微软雅黑"/>
          <w:sz w:val="21"/>
          <w:szCs w:val="21"/>
        </w:rPr>
        <w:t>月16日~2022年</w:t>
      </w:r>
      <w:r w:rsidR="00350DE1">
        <w:rPr>
          <w:rFonts w:ascii="微软雅黑" w:eastAsia="微软雅黑" w:hAnsi="微软雅黑"/>
          <w:sz w:val="21"/>
          <w:szCs w:val="21"/>
        </w:rPr>
        <w:t>11</w:t>
      </w:r>
      <w:r w:rsidRPr="003436FC">
        <w:rPr>
          <w:rFonts w:ascii="微软雅黑" w:eastAsia="微软雅黑" w:hAnsi="微软雅黑"/>
          <w:sz w:val="21"/>
          <w:szCs w:val="21"/>
        </w:rPr>
        <w:t>月17日，伴随着</w:t>
      </w:r>
      <w:proofErr w:type="gramStart"/>
      <w:r w:rsidRPr="003436FC">
        <w:rPr>
          <w:rFonts w:ascii="微软雅黑" w:eastAsia="微软雅黑" w:hAnsi="微软雅黑"/>
          <w:sz w:val="21"/>
          <w:szCs w:val="21"/>
        </w:rPr>
        <w:t>科大讯飞1024线</w:t>
      </w:r>
      <w:proofErr w:type="gramEnd"/>
      <w:r w:rsidRPr="003436FC">
        <w:rPr>
          <w:rFonts w:ascii="微软雅黑" w:eastAsia="微软雅黑" w:hAnsi="微软雅黑"/>
          <w:sz w:val="21"/>
          <w:szCs w:val="21"/>
        </w:rPr>
        <w:t>下正式开幕，科大</w:t>
      </w:r>
      <w:proofErr w:type="gramStart"/>
      <w:r w:rsidRPr="003436FC">
        <w:rPr>
          <w:rFonts w:ascii="微软雅黑" w:eastAsia="微软雅黑" w:hAnsi="微软雅黑"/>
          <w:sz w:val="21"/>
          <w:szCs w:val="21"/>
        </w:rPr>
        <w:t>讯飞官方微博微信</w:t>
      </w:r>
      <w:proofErr w:type="gramEnd"/>
      <w:r w:rsidRPr="003436FC">
        <w:rPr>
          <w:rFonts w:ascii="微软雅黑" w:eastAsia="微软雅黑" w:hAnsi="微软雅黑"/>
          <w:sz w:val="21"/>
          <w:szCs w:val="21"/>
        </w:rPr>
        <w:t>陆续发布《世界语言江山图》主KV、输入法皮肤、长图画卷、H5系列内容，对本次活动进行借势官宣，同时联合星昼平台相关资源对《世界语言江山图》</w:t>
      </w:r>
      <w:proofErr w:type="gramStart"/>
      <w:r w:rsidRPr="003436FC">
        <w:rPr>
          <w:rFonts w:ascii="微软雅黑" w:eastAsia="微软雅黑" w:hAnsi="微软雅黑"/>
          <w:sz w:val="21"/>
          <w:szCs w:val="21"/>
        </w:rPr>
        <w:t>定制化多语种</w:t>
      </w:r>
      <w:proofErr w:type="gramEnd"/>
      <w:r w:rsidRPr="003436FC">
        <w:rPr>
          <w:rFonts w:ascii="微软雅黑" w:eastAsia="微软雅黑" w:hAnsi="微软雅黑"/>
          <w:sz w:val="21"/>
          <w:szCs w:val="21"/>
        </w:rPr>
        <w:t>数字藏品进行发售。</w:t>
      </w:r>
    </w:p>
    <w:p w14:paraId="7B33FA1D" w14:textId="77777777" w:rsidR="003436FC" w:rsidRPr="003436FC" w:rsidRDefault="003436FC" w:rsidP="003436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436FC">
        <w:rPr>
          <w:rFonts w:ascii="微软雅黑" w:eastAsia="微软雅黑" w:hAnsi="微软雅黑"/>
          <w:b/>
          <w:sz w:val="21"/>
          <w:szCs w:val="21"/>
        </w:rPr>
        <w:t>Step5:线下科</w:t>
      </w:r>
      <w:proofErr w:type="gramStart"/>
      <w:r w:rsidRPr="003436FC">
        <w:rPr>
          <w:rFonts w:ascii="微软雅黑" w:eastAsia="微软雅黑" w:hAnsi="微软雅黑"/>
          <w:b/>
          <w:sz w:val="21"/>
          <w:szCs w:val="21"/>
        </w:rPr>
        <w:t>大讯飞</w:t>
      </w:r>
      <w:proofErr w:type="gramEnd"/>
      <w:r w:rsidRPr="003436FC">
        <w:rPr>
          <w:rFonts w:ascii="微软雅黑" w:eastAsia="微软雅黑" w:hAnsi="微软雅黑"/>
          <w:b/>
          <w:sz w:val="21"/>
          <w:szCs w:val="21"/>
        </w:rPr>
        <w:t>《1024开发者节大会》现场&amp;</w:t>
      </w:r>
      <w:proofErr w:type="gramStart"/>
      <w:r w:rsidRPr="003436FC">
        <w:rPr>
          <w:rFonts w:ascii="微软雅黑" w:eastAsia="微软雅黑" w:hAnsi="微软雅黑"/>
          <w:b/>
          <w:sz w:val="21"/>
          <w:szCs w:val="21"/>
        </w:rPr>
        <w:t>讯飞园区</w:t>
      </w:r>
      <w:proofErr w:type="gramEnd"/>
      <w:r w:rsidRPr="003436FC">
        <w:rPr>
          <w:rFonts w:ascii="微软雅黑" w:eastAsia="微软雅黑" w:hAnsi="微软雅黑"/>
          <w:b/>
          <w:sz w:val="21"/>
          <w:szCs w:val="21"/>
        </w:rPr>
        <w:t>全面铺设，引爆内外声量</w:t>
      </w:r>
    </w:p>
    <w:p w14:paraId="140F140A" w14:textId="3DFD2C1E" w:rsidR="003436FC" w:rsidRPr="003436FC" w:rsidRDefault="003436FC" w:rsidP="003436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436FC">
        <w:rPr>
          <w:rFonts w:ascii="微软雅黑" w:eastAsia="微软雅黑" w:hAnsi="微软雅黑"/>
          <w:sz w:val="21"/>
          <w:szCs w:val="21"/>
        </w:rPr>
        <w:t>2022年</w:t>
      </w:r>
      <w:r w:rsidR="00350DE1">
        <w:rPr>
          <w:rFonts w:ascii="微软雅黑" w:eastAsia="微软雅黑" w:hAnsi="微软雅黑"/>
          <w:sz w:val="21"/>
          <w:szCs w:val="21"/>
        </w:rPr>
        <w:t>11</w:t>
      </w:r>
      <w:r w:rsidRPr="003436FC">
        <w:rPr>
          <w:rFonts w:ascii="微软雅黑" w:eastAsia="微软雅黑" w:hAnsi="微软雅黑"/>
          <w:sz w:val="21"/>
          <w:szCs w:val="21"/>
        </w:rPr>
        <w:t>月17日，1024大会举办期间，</w:t>
      </w:r>
      <w:proofErr w:type="gramStart"/>
      <w:r w:rsidRPr="003436FC">
        <w:rPr>
          <w:rFonts w:ascii="微软雅黑" w:eastAsia="微软雅黑" w:hAnsi="微软雅黑"/>
          <w:sz w:val="21"/>
          <w:szCs w:val="21"/>
        </w:rPr>
        <w:t>在讯飞园区</w:t>
      </w:r>
      <w:proofErr w:type="gramEnd"/>
      <w:r w:rsidRPr="003436FC">
        <w:rPr>
          <w:rFonts w:ascii="微软雅黑" w:eastAsia="微软雅黑" w:hAnsi="微软雅黑"/>
          <w:sz w:val="21"/>
          <w:szCs w:val="21"/>
        </w:rPr>
        <w:t>全面铺设《世界语言江山图》内容，充分</w:t>
      </w:r>
      <w:proofErr w:type="gramStart"/>
      <w:r w:rsidRPr="003436FC">
        <w:rPr>
          <w:rFonts w:ascii="微软雅黑" w:eastAsia="微软雅黑" w:hAnsi="微软雅黑"/>
          <w:sz w:val="21"/>
          <w:szCs w:val="21"/>
        </w:rPr>
        <w:t>调动讯飞</w:t>
      </w:r>
      <w:proofErr w:type="gramEnd"/>
      <w:r w:rsidRPr="003436FC">
        <w:rPr>
          <w:rFonts w:ascii="微软雅黑" w:eastAsia="微软雅黑" w:hAnsi="微软雅黑"/>
          <w:sz w:val="21"/>
          <w:szCs w:val="21"/>
        </w:rPr>
        <w:t>园区众多员工力量进行传播扩散，同时在大会现场搭建专门展区设计线下参与互动有奖激励制度，充分打通线下参与通道，增强线下参会群体能看能听能玩能领奖的互动体验感，打造成线下大会的一大亮点。</w:t>
      </w:r>
    </w:p>
    <w:p w14:paraId="21806D85" w14:textId="77777777" w:rsidR="003436FC" w:rsidRPr="003436FC" w:rsidRDefault="003436FC" w:rsidP="003436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436FC">
        <w:rPr>
          <w:rFonts w:ascii="微软雅黑" w:eastAsia="微软雅黑" w:hAnsi="微软雅黑"/>
          <w:b/>
          <w:sz w:val="21"/>
          <w:szCs w:val="21"/>
        </w:rPr>
        <w:t>Step6:线</w:t>
      </w:r>
      <w:proofErr w:type="gramStart"/>
      <w:r w:rsidRPr="003436FC">
        <w:rPr>
          <w:rFonts w:ascii="微软雅黑" w:eastAsia="微软雅黑" w:hAnsi="微软雅黑"/>
          <w:b/>
          <w:sz w:val="21"/>
          <w:szCs w:val="21"/>
        </w:rPr>
        <w:t>上双微端口</w:t>
      </w:r>
      <w:proofErr w:type="gramEnd"/>
      <w:r w:rsidRPr="003436FC">
        <w:rPr>
          <w:rFonts w:ascii="微软雅黑" w:eastAsia="微软雅黑" w:hAnsi="微软雅黑"/>
          <w:b/>
          <w:sz w:val="21"/>
          <w:szCs w:val="21"/>
        </w:rPr>
        <w:t>多方位传播资源助推，引发《世界语言江山图》H5裂变传播</w:t>
      </w:r>
    </w:p>
    <w:p w14:paraId="56F64F65" w14:textId="5F8E6F21" w:rsidR="003436FC" w:rsidRDefault="003436FC" w:rsidP="003436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436FC">
        <w:rPr>
          <w:rFonts w:ascii="微软雅黑" w:eastAsia="微软雅黑" w:hAnsi="微软雅黑"/>
          <w:sz w:val="21"/>
          <w:szCs w:val="21"/>
        </w:rPr>
        <w:t>2022年</w:t>
      </w:r>
      <w:r w:rsidR="00350DE1">
        <w:rPr>
          <w:rFonts w:ascii="微软雅黑" w:eastAsia="微软雅黑" w:hAnsi="微软雅黑"/>
          <w:sz w:val="21"/>
          <w:szCs w:val="21"/>
        </w:rPr>
        <w:t>11</w:t>
      </w:r>
      <w:r w:rsidRPr="003436FC">
        <w:rPr>
          <w:rFonts w:ascii="微软雅黑" w:eastAsia="微软雅黑" w:hAnsi="微软雅黑"/>
          <w:sz w:val="21"/>
          <w:szCs w:val="21"/>
        </w:rPr>
        <w:t>月17日</w:t>
      </w:r>
      <w:r w:rsidR="00350DE1">
        <w:rPr>
          <w:rFonts w:ascii="微软雅黑" w:eastAsia="微软雅黑" w:hAnsi="微软雅黑"/>
          <w:sz w:val="21"/>
          <w:szCs w:val="21"/>
        </w:rPr>
        <w:t>~11</w:t>
      </w:r>
      <w:r w:rsidRPr="003436FC">
        <w:rPr>
          <w:rFonts w:ascii="微软雅黑" w:eastAsia="微软雅黑" w:hAnsi="微软雅黑"/>
          <w:sz w:val="21"/>
          <w:szCs w:val="21"/>
        </w:rPr>
        <w:t>月30日，在</w:t>
      </w:r>
      <w:proofErr w:type="gramStart"/>
      <w:r w:rsidRPr="003436FC">
        <w:rPr>
          <w:rFonts w:ascii="微软雅黑" w:eastAsia="微软雅黑" w:hAnsi="微软雅黑"/>
          <w:sz w:val="21"/>
          <w:szCs w:val="21"/>
        </w:rPr>
        <w:t>微博端</w:t>
      </w:r>
      <w:proofErr w:type="gramEnd"/>
      <w:r w:rsidRPr="003436FC">
        <w:rPr>
          <w:rFonts w:ascii="微软雅黑" w:eastAsia="微软雅黑" w:hAnsi="微软雅黑"/>
          <w:sz w:val="21"/>
          <w:szCs w:val="21"/>
        </w:rPr>
        <w:t>，以#做世界语言的头号藏家#为话题传播阵地扩大传播面，吸引社会关注和讨论；在</w:t>
      </w:r>
      <w:proofErr w:type="gramStart"/>
      <w:r w:rsidRPr="003436FC">
        <w:rPr>
          <w:rFonts w:ascii="微软雅黑" w:eastAsia="微软雅黑" w:hAnsi="微软雅黑"/>
          <w:sz w:val="21"/>
          <w:szCs w:val="21"/>
        </w:rPr>
        <w:t>微信端</w:t>
      </w:r>
      <w:proofErr w:type="gramEnd"/>
      <w:r w:rsidRPr="003436FC">
        <w:rPr>
          <w:rFonts w:ascii="微软雅黑" w:eastAsia="微软雅黑" w:hAnsi="微软雅黑"/>
          <w:sz w:val="21"/>
          <w:szCs w:val="21"/>
        </w:rPr>
        <w:t>，定向大量相关社群进行社群软性扩散，同时搭载FCM裂变工具配合红包激励，以</w:t>
      </w:r>
      <w:proofErr w:type="gramStart"/>
      <w:r w:rsidRPr="003436FC">
        <w:rPr>
          <w:rFonts w:ascii="微软雅黑" w:eastAsia="微软雅黑" w:hAnsi="微软雅黑"/>
          <w:sz w:val="21"/>
          <w:szCs w:val="21"/>
        </w:rPr>
        <w:t>做任务获</w:t>
      </w:r>
      <w:proofErr w:type="gramEnd"/>
      <w:r w:rsidRPr="003436FC">
        <w:rPr>
          <w:rFonts w:ascii="微软雅黑" w:eastAsia="微软雅黑" w:hAnsi="微软雅黑"/>
          <w:sz w:val="21"/>
          <w:szCs w:val="21"/>
        </w:rPr>
        <w:t>奖励的形式进行朋友圈高效传播，为H5传播加码，短时间内激发大量群体自主裂变，</w:t>
      </w:r>
      <w:proofErr w:type="gramStart"/>
      <w:r w:rsidRPr="003436FC">
        <w:rPr>
          <w:rFonts w:ascii="微软雅黑" w:eastAsia="微软雅黑" w:hAnsi="微软雅黑"/>
          <w:sz w:val="21"/>
          <w:szCs w:val="21"/>
        </w:rPr>
        <w:t>引爆私域营销</w:t>
      </w:r>
      <w:proofErr w:type="gramEnd"/>
      <w:r w:rsidRPr="003436FC">
        <w:rPr>
          <w:rFonts w:ascii="微软雅黑" w:eastAsia="微软雅黑" w:hAnsi="微软雅黑"/>
          <w:sz w:val="21"/>
          <w:szCs w:val="21"/>
        </w:rPr>
        <w:t>。</w:t>
      </w:r>
    </w:p>
    <w:p w14:paraId="6EFE235C" w14:textId="6E517BEB" w:rsidR="00F83A36" w:rsidRPr="003436FC" w:rsidRDefault="00F83A36" w:rsidP="003436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70BDFFB" wp14:editId="0AB2F972">
            <wp:extent cx="5720715" cy="1635760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0CBDA" w14:textId="77777777" w:rsidR="003436FC" w:rsidRPr="003436FC" w:rsidRDefault="003436FC" w:rsidP="003436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436FC">
        <w:rPr>
          <w:rFonts w:ascii="微软雅黑" w:eastAsia="微软雅黑" w:hAnsi="微软雅黑"/>
          <w:b/>
          <w:sz w:val="21"/>
          <w:szCs w:val="21"/>
        </w:rPr>
        <w:t>Step7:《世界语言江山图》30+媒体深度报道内容发酵</w:t>
      </w:r>
    </w:p>
    <w:p w14:paraId="42F98493" w14:textId="5F13D5AD" w:rsidR="00847B24" w:rsidRPr="003436FC" w:rsidRDefault="003436FC" w:rsidP="003436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436FC">
        <w:rPr>
          <w:rFonts w:ascii="微软雅黑" w:eastAsia="微软雅黑" w:hAnsi="微软雅黑"/>
          <w:sz w:val="21"/>
          <w:szCs w:val="21"/>
        </w:rPr>
        <w:t>2022年</w:t>
      </w:r>
      <w:r w:rsidR="00350DE1">
        <w:rPr>
          <w:rFonts w:ascii="微软雅黑" w:eastAsia="微软雅黑" w:hAnsi="微软雅黑"/>
          <w:sz w:val="21"/>
          <w:szCs w:val="21"/>
        </w:rPr>
        <w:t>11</w:t>
      </w:r>
      <w:r w:rsidRPr="003436FC">
        <w:rPr>
          <w:rFonts w:ascii="微软雅黑" w:eastAsia="微软雅黑" w:hAnsi="微软雅黑"/>
          <w:sz w:val="21"/>
          <w:szCs w:val="21"/>
        </w:rPr>
        <w:t>月18日~20日，以中国网、环球时报、人工智能日报等为首的30+新闻类、科技类相关媒体对于《世界语言江山图》项目相关的内容创意、社会价值、传播效果等进行深度剖析，报道发酵，为本次活动进行沉淀闭环。</w:t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D38E73D" w14:textId="77777777" w:rsidR="003436FC" w:rsidRPr="003436FC" w:rsidRDefault="003436FC" w:rsidP="003436FC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3436FC">
        <w:rPr>
          <w:rFonts w:ascii="微软雅黑" w:eastAsia="微软雅黑" w:hAnsi="微软雅黑"/>
          <w:b/>
          <w:sz w:val="21"/>
          <w:szCs w:val="21"/>
        </w:rPr>
        <w:t>1.</w:t>
      </w:r>
      <w:r w:rsidRPr="003436FC">
        <w:rPr>
          <w:rFonts w:ascii="微软雅黑" w:eastAsia="微软雅黑" w:hAnsi="微软雅黑"/>
          <w:b/>
          <w:sz w:val="21"/>
          <w:szCs w:val="21"/>
        </w:rPr>
        <w:tab/>
        <w:t>内容与品牌核心技术深度关联：</w:t>
      </w:r>
      <w:r w:rsidRPr="003436FC">
        <w:rPr>
          <w:rFonts w:ascii="微软雅黑" w:eastAsia="微软雅黑" w:hAnsi="微软雅黑"/>
          <w:sz w:val="21"/>
          <w:szCs w:val="21"/>
        </w:rPr>
        <w:t>深度结合且形象展示了品牌在语音翻译技术上的核心技术优势，及科大讯飞助力世界人民打破语言壁垒、促进世界人民沟通无障碍的品牌使命，</w:t>
      </w:r>
      <w:r w:rsidRPr="003436FC">
        <w:rPr>
          <w:rFonts w:ascii="微软雅黑" w:eastAsia="微软雅黑" w:hAnsi="微软雅黑"/>
          <w:b/>
          <w:sz w:val="21"/>
          <w:szCs w:val="21"/>
        </w:rPr>
        <w:t>高效提升了客群对品牌的技术认知。</w:t>
      </w:r>
    </w:p>
    <w:p w14:paraId="2B0BD8D1" w14:textId="77777777" w:rsidR="003436FC" w:rsidRPr="003436FC" w:rsidRDefault="003436FC" w:rsidP="003436F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436FC">
        <w:rPr>
          <w:rFonts w:ascii="微软雅黑" w:eastAsia="微软雅黑" w:hAnsi="微软雅黑"/>
          <w:b/>
          <w:sz w:val="21"/>
          <w:szCs w:val="21"/>
        </w:rPr>
        <w:t>2.</w:t>
      </w:r>
      <w:r w:rsidRPr="003436FC">
        <w:rPr>
          <w:rFonts w:ascii="微软雅黑" w:eastAsia="微软雅黑" w:hAnsi="微软雅黑"/>
          <w:b/>
          <w:sz w:val="21"/>
          <w:szCs w:val="21"/>
        </w:rPr>
        <w:tab/>
        <w:t>创新打造首个有声数字藏品：</w:t>
      </w:r>
      <w:r w:rsidRPr="003436FC">
        <w:rPr>
          <w:rFonts w:ascii="微软雅黑" w:eastAsia="微软雅黑" w:hAnsi="微软雅黑"/>
          <w:sz w:val="21"/>
          <w:szCs w:val="21"/>
        </w:rPr>
        <w:t>依托《世界语言江山图》联合星昼平台打造</w:t>
      </w:r>
      <w:proofErr w:type="gramStart"/>
      <w:r w:rsidRPr="003436FC">
        <w:rPr>
          <w:rFonts w:ascii="微软雅黑" w:eastAsia="微软雅黑" w:hAnsi="微软雅黑"/>
          <w:sz w:val="21"/>
          <w:szCs w:val="21"/>
        </w:rPr>
        <w:t>科大讯飞首个定制化多语种</w:t>
      </w:r>
      <w:proofErr w:type="gramEnd"/>
      <w:r w:rsidRPr="003436FC">
        <w:rPr>
          <w:rFonts w:ascii="微软雅黑" w:eastAsia="微软雅黑" w:hAnsi="微软雅黑"/>
          <w:sz w:val="21"/>
          <w:szCs w:val="21"/>
        </w:rPr>
        <w:t>互动数字藏品，藏品搭载H5进行发售，藏品出街前就已被大量数字技术爱好者蹲守，出街后一周内被一抢而空。</w:t>
      </w:r>
    </w:p>
    <w:p w14:paraId="406AE04A" w14:textId="7A85DC01" w:rsidR="003436FC" w:rsidRPr="003436FC" w:rsidRDefault="003436FC" w:rsidP="003436F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436FC">
        <w:rPr>
          <w:rFonts w:ascii="微软雅黑" w:eastAsia="微软雅黑" w:hAnsi="微软雅黑"/>
          <w:b/>
          <w:sz w:val="21"/>
          <w:szCs w:val="21"/>
        </w:rPr>
        <w:t>3.</w:t>
      </w:r>
      <w:r w:rsidRPr="003436FC">
        <w:rPr>
          <w:rFonts w:ascii="微软雅黑" w:eastAsia="微软雅黑" w:hAnsi="微软雅黑"/>
          <w:b/>
          <w:sz w:val="21"/>
          <w:szCs w:val="21"/>
        </w:rPr>
        <w:tab/>
        <w:t>线上线下裂变参与互动性高：</w:t>
      </w:r>
      <w:r w:rsidRPr="003436FC">
        <w:rPr>
          <w:rFonts w:ascii="微软雅黑" w:eastAsia="微软雅黑" w:hAnsi="微软雅黑"/>
          <w:sz w:val="21"/>
          <w:szCs w:val="21"/>
        </w:rPr>
        <w:t>《世界语言江山图》H5图文内容精致、交互流程简洁流畅便于参与，出街后半月内：总浏览量（PV）达到</w:t>
      </w:r>
      <w:r w:rsidRPr="00155DFF">
        <w:rPr>
          <w:rFonts w:ascii="微软雅黑" w:eastAsia="微软雅黑" w:hAnsi="微软雅黑"/>
          <w:b/>
          <w:bCs/>
          <w:sz w:val="21"/>
          <w:szCs w:val="21"/>
        </w:rPr>
        <w:t>29.2万+</w:t>
      </w:r>
      <w:r w:rsidRPr="003436FC">
        <w:rPr>
          <w:rFonts w:ascii="微软雅黑" w:eastAsia="微软雅黑" w:hAnsi="微软雅黑"/>
          <w:sz w:val="21"/>
          <w:szCs w:val="21"/>
        </w:rPr>
        <w:t>，点击播放当地语言点击次数达到</w:t>
      </w:r>
      <w:r w:rsidRPr="00155DFF">
        <w:rPr>
          <w:rFonts w:ascii="微软雅黑" w:eastAsia="微软雅黑" w:hAnsi="微软雅黑"/>
          <w:b/>
          <w:bCs/>
          <w:sz w:val="21"/>
          <w:szCs w:val="21"/>
        </w:rPr>
        <w:t>47.9W次+</w:t>
      </w:r>
      <w:r w:rsidRPr="003436FC">
        <w:rPr>
          <w:rFonts w:ascii="微软雅黑" w:eastAsia="微软雅黑" w:hAnsi="微软雅黑"/>
          <w:sz w:val="21"/>
          <w:szCs w:val="21"/>
        </w:rPr>
        <w:t>，即刻领取数字藏品（星昼引流）点击量达到</w:t>
      </w:r>
      <w:r w:rsidRPr="00155DFF">
        <w:rPr>
          <w:rFonts w:ascii="微软雅黑" w:eastAsia="微软雅黑" w:hAnsi="微软雅黑"/>
          <w:b/>
          <w:bCs/>
          <w:sz w:val="21"/>
          <w:szCs w:val="21"/>
        </w:rPr>
        <w:t>5.4W+</w:t>
      </w:r>
      <w:r w:rsidRPr="003436FC">
        <w:rPr>
          <w:rFonts w:ascii="微软雅黑" w:eastAsia="微软雅黑" w:hAnsi="微软雅黑"/>
          <w:sz w:val="21"/>
          <w:szCs w:val="21"/>
        </w:rPr>
        <w:t>。</w:t>
      </w:r>
    </w:p>
    <w:sectPr w:rsidR="003436FC" w:rsidRPr="003436FC" w:rsidSect="00970C56">
      <w:headerReference w:type="default" r:id="rId17"/>
      <w:footerReference w:type="even" r:id="rId18"/>
      <w:footerReference w:type="defaul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69530" w14:textId="77777777" w:rsidR="00563AD3" w:rsidRDefault="00563AD3">
      <w:r>
        <w:separator/>
      </w:r>
    </w:p>
  </w:endnote>
  <w:endnote w:type="continuationSeparator" w:id="0">
    <w:p w14:paraId="7AF8F718" w14:textId="77777777" w:rsidR="00563AD3" w:rsidRDefault="00563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CACC4" w14:textId="77777777" w:rsidR="00563AD3" w:rsidRDefault="00563AD3">
      <w:r>
        <w:separator/>
      </w:r>
    </w:p>
  </w:footnote>
  <w:footnote w:type="continuationSeparator" w:id="0">
    <w:p w14:paraId="6B729610" w14:textId="77777777" w:rsidR="00563AD3" w:rsidRDefault="00563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896941163">
    <w:abstractNumId w:val="8"/>
  </w:num>
  <w:num w:numId="2" w16cid:durableId="676080124">
    <w:abstractNumId w:val="7"/>
  </w:num>
  <w:num w:numId="3" w16cid:durableId="313533890">
    <w:abstractNumId w:val="2"/>
  </w:num>
  <w:num w:numId="4" w16cid:durableId="1636250586">
    <w:abstractNumId w:val="5"/>
  </w:num>
  <w:num w:numId="5" w16cid:durableId="578517641">
    <w:abstractNumId w:val="0"/>
  </w:num>
  <w:num w:numId="6" w16cid:durableId="105739455">
    <w:abstractNumId w:val="16"/>
  </w:num>
  <w:num w:numId="7" w16cid:durableId="863591937">
    <w:abstractNumId w:val="14"/>
  </w:num>
  <w:num w:numId="8" w16cid:durableId="307438058">
    <w:abstractNumId w:val="11"/>
  </w:num>
  <w:num w:numId="9" w16cid:durableId="996568850">
    <w:abstractNumId w:val="10"/>
  </w:num>
  <w:num w:numId="10" w16cid:durableId="1464888825">
    <w:abstractNumId w:val="9"/>
  </w:num>
  <w:num w:numId="11" w16cid:durableId="1382047995">
    <w:abstractNumId w:val="12"/>
  </w:num>
  <w:num w:numId="12" w16cid:durableId="1651867249">
    <w:abstractNumId w:val="15"/>
  </w:num>
  <w:num w:numId="13" w16cid:durableId="1879656730">
    <w:abstractNumId w:val="6"/>
  </w:num>
  <w:num w:numId="14" w16cid:durableId="196282907">
    <w:abstractNumId w:val="13"/>
  </w:num>
  <w:num w:numId="15" w16cid:durableId="2034456508">
    <w:abstractNumId w:val="3"/>
  </w:num>
  <w:num w:numId="16" w16cid:durableId="2077166121">
    <w:abstractNumId w:val="4"/>
  </w:num>
  <w:num w:numId="17" w16cid:durableId="3837245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3E6B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E699C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360F"/>
    <w:rsid w:val="00136B4D"/>
    <w:rsid w:val="00142184"/>
    <w:rsid w:val="001458CE"/>
    <w:rsid w:val="00146A94"/>
    <w:rsid w:val="001540DA"/>
    <w:rsid w:val="00155DFF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36FC"/>
    <w:rsid w:val="003472DE"/>
    <w:rsid w:val="00350DE1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3AD3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1C9B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E2F4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6361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D719B"/>
    <w:rsid w:val="00AE7F81"/>
    <w:rsid w:val="00AF0F77"/>
    <w:rsid w:val="00AF1D91"/>
    <w:rsid w:val="00B03FD0"/>
    <w:rsid w:val="00B05B17"/>
    <w:rsid w:val="00B23740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E51A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3D22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3A36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2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A6D9667-C2E9-4519-9CD1-967D83CFC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391</Words>
  <Characters>2232</Characters>
  <Application>Microsoft Office Word</Application>
  <DocSecurity>0</DocSecurity>
  <PresentationFormat/>
  <Lines>18</Lines>
  <Paragraphs>5</Paragraphs>
  <Slides>0</Slides>
  <Notes>0</Notes>
  <HiddenSlides>0</HiddenSlides>
  <MMClips>0</MMClips>
  <ScaleCrop>false</ScaleCrop>
  <Company>WWW.YlmF.CoM</Company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2023-02-17T02:33:00Z</dcterms:created>
  <dcterms:modified xsi:type="dcterms:W3CDTF">2023-02-17T02:33:00Z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