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0A6CA9" w14:textId="77777777" w:rsidR="000507AD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中国移动云盘·我有</w:t>
      </w:r>
    </w:p>
    <w:p w14:paraId="3BF7614B" w14:textId="77777777" w:rsidR="000507AD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：中移互联</w:t>
      </w:r>
    </w:p>
    <w:p w14:paraId="1C5C422E" w14:textId="77777777" w:rsidR="000507AD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：互联网技术</w:t>
      </w:r>
    </w:p>
    <w:p w14:paraId="1A63A093" w14:textId="77777777" w:rsidR="000507AD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.04.26-0</w:t>
      </w:r>
      <w:r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15</w:t>
      </w:r>
    </w:p>
    <w:p w14:paraId="7B13F447" w14:textId="77777777" w:rsidR="000507AD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：视频内容营销类</w:t>
      </w:r>
    </w:p>
    <w:p w14:paraId="4D5CB15C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80D0756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行业背景：</w:t>
      </w:r>
    </w:p>
    <w:p w14:paraId="26DF642E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互联网科技产品的市场上，云盘品类已经拥有强势的领导品牌，而在同类型产品功能趋向雷同的境况下，从功能价值出发的理性消费决策逐渐褪色；如何更大激发消费者的感性需求，并用品牌优势打造差异化，从而将饱和市场打开突破口进行再分配，使产品在消费者的消费蓝图中不断前置，是移动云盘所面临的迫切问题。</w:t>
      </w:r>
    </w:p>
    <w:p w14:paraId="63130EF4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营销背景：</w:t>
      </w:r>
    </w:p>
    <w:p w14:paraId="6D31831A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移动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云盘刚由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原本的“和彩云”进行品牌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新更名而来，在此品牌节点上，打响产品知名度与强化品牌记忆，需要同步进行。该如何通过内容接触点在最大化获取受众的同时，尽可能传达品牌价值精神，完成消费者对产品由认知到认同的过程？</w:t>
      </w:r>
    </w:p>
    <w:p w14:paraId="1F7F5BD5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3F2B6B1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新之际，以多次重复的方式强化语言符号“我有”，将移动云盘“每个人都有”的利益点通过情感联结，转化成为品牌的独特记忆符号，达成品牌价值在消费者心中从功能价值到情感价值的二级跳。</w:t>
      </w:r>
    </w:p>
    <w:p w14:paraId="4157ACF8" w14:textId="77777777" w:rsidR="000507AD" w:rsidRDefault="000507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B938BEC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66BB0CE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Strategy：</w:t>
      </w:r>
    </w:p>
    <w:p w14:paraId="2C6AA109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不同人群不同生活场景中，每个人一句幸福的“我有”，或许会让你迷惑和好奇，到底这些人是拥有了什么而如此欢快？在转折处，疑惑有了答案，来自不同民族不同职业不同年龄的每一个人，在各自的工作生活时刻，有中国移动云盘的纪录与陪伴。为美好生活添彩，每个人，都有自己的云盘。</w:t>
      </w:r>
    </w:p>
    <w:p w14:paraId="11B093B7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Creative：</w:t>
      </w:r>
    </w:p>
    <w:p w14:paraId="3E1F84DC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为了引起更广泛的消费者之间的共鸣，我们从不同年龄、职业、性别的人群中，选取概括性的身份特征，让每个人找到自己有的瞬间，从个人社会角色的角度来与产品“每个人都有”的利益点形成强关联，每个人都可以有的不仅仅是产品，更是对于产品使用者来说所承载的独特情感。</w:t>
      </w:r>
    </w:p>
    <w:p w14:paraId="5A38BA4C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当工作焦头烂额得到帮助时，</w:t>
      </w:r>
    </w:p>
    <w:p w14:paraId="4D4FCF4C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当点亮一盏灯足以照亮黑夜时，</w:t>
      </w:r>
    </w:p>
    <w:p w14:paraId="09D080B6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当一气呵成完成新的滑板动作时，</w:t>
      </w:r>
    </w:p>
    <w:p w14:paraId="1EE68163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当自豪地起舞展示民族文化时，</w:t>
      </w:r>
    </w:p>
    <w:p w14:paraId="0BFE8072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当一家人其乐融融共享一刻时，</w:t>
      </w:r>
    </w:p>
    <w:p w14:paraId="3D9241D9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当精心选出人生最重要的礼服时……</w:t>
      </w:r>
    </w:p>
    <w:p w14:paraId="60E154FE" w14:textId="77EE78AC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这些美好的和幸福的时刻，与云盘一样，每个人都可以有，有云盘的陪伴，原本瞬间的记忆可以成为永恒。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用职场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认识、维修工人、滑板少年、苗族少女、情侣、留守儿童等人设，在不同情境下，唤起每个人心中所有的美好的共鸣。</w:t>
      </w:r>
    </w:p>
    <w:p w14:paraId="3F867827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4BC4EE1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视频地址：</w:t>
      </w:r>
      <w:hyperlink r:id="rId6" w:history="1">
        <w:r>
          <w:rPr>
            <w:rStyle w:val="af4"/>
            <w:rFonts w:ascii="微软雅黑" w:hAnsi="微软雅黑" w:hint="eastAsia"/>
            <w:sz w:val="21"/>
            <w:szCs w:val="21"/>
          </w:rPr>
          <w:t>https://www.xinpianchang.com/a12335451?from=UserProfile</w:t>
        </w:r>
      </w:hyperlink>
    </w:p>
    <w:p w14:paraId="672AD7FD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视频截图：</w:t>
      </w:r>
    </w:p>
    <w:p w14:paraId="71AD0556" w14:textId="18AF5BFF" w:rsidR="000507AD" w:rsidRDefault="00026E3B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A68F8E4" wp14:editId="4820FF98">
            <wp:extent cx="5029200" cy="1438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9AD2" w14:textId="77777777" w:rsidR="000507AD" w:rsidRDefault="00000000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【职场人士】</w:t>
      </w:r>
    </w:p>
    <w:p w14:paraId="7FEA3763" w14:textId="0293C11F" w:rsidR="000507AD" w:rsidRDefault="00026E3B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964816C" wp14:editId="1FC61129">
            <wp:extent cx="5095875" cy="14763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CDA5" w14:textId="77777777" w:rsidR="000507AD" w:rsidRDefault="00000000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【路灯维修工人】</w:t>
      </w:r>
    </w:p>
    <w:p w14:paraId="77ED165E" w14:textId="63AD5E0E" w:rsidR="000507AD" w:rsidRDefault="00026E3B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CFE2D62" wp14:editId="0E1FCA78">
            <wp:extent cx="5105400" cy="14573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15C6" w14:textId="77777777" w:rsidR="000507AD" w:rsidRDefault="00000000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【滑板少年】</w:t>
      </w:r>
    </w:p>
    <w:p w14:paraId="15D03010" w14:textId="2BBE8395" w:rsidR="000507AD" w:rsidRDefault="00026E3B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6CAB84E" wp14:editId="6A0D659F">
            <wp:extent cx="5086350" cy="1447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9533" w14:textId="77777777" w:rsidR="000507AD" w:rsidRDefault="00000000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【苗族少女】</w:t>
      </w:r>
    </w:p>
    <w:p w14:paraId="52F8B8FE" w14:textId="276BD303" w:rsidR="000507AD" w:rsidRDefault="00026E3B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E8AECCF" wp14:editId="62ABAF6B">
            <wp:extent cx="5229225" cy="14859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BEAB" w14:textId="77777777" w:rsidR="000507AD" w:rsidRDefault="00000000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【情侣】</w:t>
      </w:r>
    </w:p>
    <w:p w14:paraId="17E86A29" w14:textId="16248176" w:rsidR="000507AD" w:rsidRDefault="00026E3B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1874EB5" wp14:editId="0EE32A22">
            <wp:extent cx="5229225" cy="15240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57AC" w14:textId="77777777" w:rsidR="000507AD" w:rsidRDefault="00000000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【一家人】</w:t>
      </w:r>
    </w:p>
    <w:p w14:paraId="2E5944D7" w14:textId="0CBC44B6" w:rsidR="000507AD" w:rsidRDefault="00026E3B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DA4C040" wp14:editId="247031B1">
            <wp:extent cx="5295900" cy="15430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C067" w14:textId="77777777" w:rsidR="000507AD" w:rsidRDefault="00000000">
      <w:pPr>
        <w:spacing w:before="100" w:beforeAutospacing="1" w:after="100" w:afterAutospacing="1"/>
        <w:jc w:val="center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【留守女孩和外出打工的父亲】</w:t>
      </w:r>
    </w:p>
    <w:p w14:paraId="318BF028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拍摄现场：</w:t>
      </w:r>
    </w:p>
    <w:p w14:paraId="608905F9" w14:textId="5E556F7D" w:rsidR="000507AD" w:rsidRDefault="00026E3B">
      <w:pPr>
        <w:spacing w:before="100" w:beforeAutospacing="1" w:after="100" w:afterAutospacing="1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EA2E4E1" wp14:editId="1A3356BE">
            <wp:extent cx="5172075" cy="19526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FA53" w14:textId="5EC71EC5" w:rsidR="000507AD" w:rsidRDefault="00026E3B">
      <w:pPr>
        <w:spacing w:before="100" w:beforeAutospacing="1" w:after="100" w:afterAutospacing="1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7F44FC0" wp14:editId="12A4269C">
            <wp:extent cx="4457700" cy="29051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05F7" w14:textId="77777777" w:rsidR="000507AD" w:rsidRDefault="000507AD">
      <w:pPr>
        <w:spacing w:before="100" w:beforeAutospacing="1" w:after="100" w:afterAutospacing="1"/>
        <w:textAlignment w:val="baseline"/>
        <w:rPr>
          <w:rFonts w:ascii="微软雅黑" w:hAnsi="微软雅黑"/>
          <w:sz w:val="21"/>
          <w:szCs w:val="21"/>
        </w:rPr>
      </w:pPr>
    </w:p>
    <w:p w14:paraId="382796F8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媒体表现：</w:t>
      </w:r>
      <w:r w:rsidRPr="00026E3B">
        <w:rPr>
          <w:rFonts w:ascii="微软雅黑" w:eastAsia="微软雅黑" w:hAnsi="微软雅黑" w:hint="eastAsia"/>
          <w:sz w:val="21"/>
          <w:szCs w:val="21"/>
        </w:rPr>
        <w:t>《我有》TVC在抖音开屏、B站信息流、快手信息流、芒果TV平台、搜狐视频等多个平台开展投放</w:t>
      </w:r>
      <w:r>
        <w:rPr>
          <w:rFonts w:ascii="微软雅黑" w:hAnsi="微软雅黑"/>
          <w:noProof/>
          <w:sz w:val="21"/>
          <w:szCs w:val="21"/>
        </w:rPr>
        <w:drawing>
          <wp:inline distT="0" distB="0" distL="0" distR="0" wp14:anchorId="645A9C69" wp14:editId="032F4A4E">
            <wp:extent cx="5606415" cy="320992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rcRect l="1998" t="2647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209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7172" w14:textId="77777777" w:rsidR="000507A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1281BF3" w14:textId="77777777" w:rsidR="000507AD" w:rsidRPr="00026E3B" w:rsidRDefault="00000000" w:rsidP="00026E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6E3B">
        <w:rPr>
          <w:rFonts w:ascii="微软雅黑" w:eastAsia="微软雅黑" w:hAnsi="微软雅黑" w:hint="eastAsia"/>
          <w:sz w:val="21"/>
          <w:szCs w:val="21"/>
        </w:rPr>
        <w:t>因视频创意中提出的主题</w:t>
      </w:r>
      <w:r w:rsidRPr="00026E3B">
        <w:rPr>
          <w:rFonts w:ascii="微软雅黑" w:eastAsia="微软雅黑" w:hAnsi="微软雅黑"/>
          <w:sz w:val="21"/>
          <w:szCs w:val="21"/>
        </w:rPr>
        <w:t>“我有”中</w:t>
      </w:r>
      <w:r w:rsidRPr="00026E3B">
        <w:rPr>
          <w:rFonts w:ascii="微软雅黑" w:eastAsia="微软雅黑" w:hAnsi="微软雅黑" w:hint="eastAsia"/>
          <w:sz w:val="21"/>
          <w:szCs w:val="21"/>
        </w:rPr>
        <w:t>强势呈现出</w:t>
      </w:r>
      <w:r w:rsidRPr="00026E3B">
        <w:rPr>
          <w:rFonts w:ascii="微软雅黑" w:eastAsia="微软雅黑" w:hAnsi="微软雅黑"/>
          <w:sz w:val="21"/>
          <w:szCs w:val="21"/>
        </w:rPr>
        <w:t>功能价值与情感联结双重属性，</w:t>
      </w:r>
      <w:r w:rsidRPr="00026E3B">
        <w:rPr>
          <w:rFonts w:ascii="微软雅黑" w:eastAsia="微软雅黑" w:hAnsi="微软雅黑" w:hint="eastAsia"/>
          <w:sz w:val="21"/>
          <w:szCs w:val="21"/>
        </w:rPr>
        <w:t>进而“我有”成为了</w:t>
      </w:r>
      <w:r w:rsidRPr="00026E3B">
        <w:rPr>
          <w:rFonts w:ascii="微软雅黑" w:eastAsia="微软雅黑" w:hAnsi="微软雅黑"/>
          <w:sz w:val="21"/>
          <w:szCs w:val="21"/>
        </w:rPr>
        <w:t>中国移动云盘的年度传播话题。视频为主线覆盖全传播周期，实现移动云盘以“我有”为中心传播点的持续传播，全方面阐述移动云盘的特点，让目标消费者产生认知与共鸣。</w:t>
      </w:r>
    </w:p>
    <w:p w14:paraId="21B376A4" w14:textId="5A855308" w:rsidR="000507AD" w:rsidRPr="00026E3B" w:rsidRDefault="00000000" w:rsidP="00026E3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26E3B">
        <w:rPr>
          <w:rFonts w:ascii="微软雅黑" w:eastAsia="微软雅黑" w:hAnsi="微软雅黑"/>
          <w:sz w:val="21"/>
          <w:szCs w:val="21"/>
        </w:rPr>
        <w:t>在官方微博、视频号等各大传播平台建立传播矩阵，延伸出子系列视频及海报等，利用多元协同的传播渠道和传播形式，树立品牌形象和强化品牌记忆</w:t>
      </w:r>
      <w:r w:rsidRPr="00026E3B">
        <w:rPr>
          <w:rFonts w:ascii="微软雅黑" w:eastAsia="微软雅黑" w:hAnsi="微软雅黑" w:hint="eastAsia"/>
          <w:sz w:val="21"/>
          <w:szCs w:val="21"/>
        </w:rPr>
        <w:t>，</w:t>
      </w:r>
      <w:r w:rsidRPr="00026E3B">
        <w:rPr>
          <w:rFonts w:ascii="微软雅黑" w:eastAsia="微软雅黑" w:hAnsi="微软雅黑" w:hint="eastAsia"/>
          <w:b/>
          <w:bCs/>
          <w:sz w:val="21"/>
          <w:szCs w:val="21"/>
        </w:rPr>
        <w:t>总曝光超6000万</w:t>
      </w:r>
      <w:r w:rsidRPr="00026E3B">
        <w:rPr>
          <w:rFonts w:ascii="微软雅黑" w:eastAsia="微软雅黑" w:hAnsi="微软雅黑" w:hint="eastAsia"/>
          <w:sz w:val="21"/>
          <w:szCs w:val="21"/>
        </w:rPr>
        <w:t>，打响了“我有”的口号。</w:t>
      </w:r>
    </w:p>
    <w:p w14:paraId="7CDB43D9" w14:textId="395BD8B1" w:rsidR="000507AD" w:rsidRDefault="00026E3B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1394D260" wp14:editId="4F5758B5">
            <wp:extent cx="4629150" cy="64960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7A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F51F1" w14:textId="77777777" w:rsidR="00C0145D" w:rsidRDefault="00C0145D">
      <w:r>
        <w:separator/>
      </w:r>
    </w:p>
  </w:endnote>
  <w:endnote w:type="continuationSeparator" w:id="0">
    <w:p w14:paraId="4B770F95" w14:textId="77777777" w:rsidR="00C0145D" w:rsidRDefault="00C0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B59B" w14:textId="77777777" w:rsidR="000507AD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23DBEE5" w14:textId="77777777" w:rsidR="000507AD" w:rsidRDefault="000507AD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1C2E" w14:textId="77777777" w:rsidR="000507AD" w:rsidRDefault="000507AD">
    <w:pPr>
      <w:pStyle w:val="a9"/>
      <w:framePr w:wrap="around" w:vAnchor="text" w:hAnchor="margin" w:xAlign="right" w:y="1"/>
      <w:rPr>
        <w:rStyle w:val="af2"/>
      </w:rPr>
    </w:pPr>
  </w:p>
  <w:p w14:paraId="62B1091E" w14:textId="77777777" w:rsidR="000507AD" w:rsidRDefault="000507AD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9C55D" w14:textId="77777777" w:rsidR="000507AD" w:rsidRDefault="000507A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FF835" w14:textId="77777777" w:rsidR="00C0145D" w:rsidRDefault="00C0145D">
      <w:r>
        <w:separator/>
      </w:r>
    </w:p>
  </w:footnote>
  <w:footnote w:type="continuationSeparator" w:id="0">
    <w:p w14:paraId="30308736" w14:textId="77777777" w:rsidR="00C0145D" w:rsidRDefault="00C0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60A6" w14:textId="77777777" w:rsidR="000507AD" w:rsidRDefault="000507A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2CCD" w14:textId="77777777" w:rsidR="000507AD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750869A" wp14:editId="37487C9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291F8" w14:textId="77777777" w:rsidR="000507AD" w:rsidRDefault="000507AD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E1ZTU1NjA0YjhhZjMwYmFkMTViYjFiY2NkNTg2NzQifQ=="/>
  </w:docVars>
  <w:rsids>
    <w:rsidRoot w:val="00535FCA"/>
    <w:rsid w:val="00026E3B"/>
    <w:rsid w:val="000507AD"/>
    <w:rsid w:val="0005240A"/>
    <w:rsid w:val="001E4451"/>
    <w:rsid w:val="0046115F"/>
    <w:rsid w:val="00535FCA"/>
    <w:rsid w:val="00C0145D"/>
    <w:rsid w:val="00C96EA8"/>
    <w:rsid w:val="00D96D68"/>
    <w:rsid w:val="43C8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65302C"/>
  <w15:docId w15:val="{C973E334-A548-4ABF-B104-2178D026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xinpianchang.com/a12335451?from=UserProfile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211</Words>
  <Characters>1207</Characters>
  <Application>Microsoft Office Word</Application>
  <DocSecurity>0</DocSecurity>
  <Lines>10</Lines>
  <Paragraphs>2</Paragraphs>
  <ScaleCrop>false</ScaleCrop>
  <Company>WWW.YlmF.CoM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2012-10-11T16:46:00Z</cp:lastPrinted>
  <dcterms:created xsi:type="dcterms:W3CDTF">2023-02-17T02:50:00Z</dcterms:created>
  <dcterms:modified xsi:type="dcterms:W3CDTF">2023-02-17T02:50:00Z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763535AC363C46859D7CB67702B6C3D1</vt:lpwstr>
  </property>
</Properties>
</file>