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575D9F" w14:textId="0B057AA1" w:rsidR="009B4E2A" w:rsidRPr="002F2C94" w:rsidRDefault="00756F1D" w:rsidP="002F2C9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</w:pPr>
      <w:r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2</w:t>
      </w:r>
      <w:r w:rsidRPr="00BF40C5">
        <w:rPr>
          <w:rFonts w:ascii="微软雅黑" w:eastAsia="微软雅黑" w:hAnsi="微软雅黑" w:cs="Times New Roman"/>
          <w:b/>
          <w:sz w:val="32"/>
          <w:szCs w:val="32"/>
        </w:rPr>
        <w:t>022</w:t>
      </w:r>
      <w:r w:rsidR="009B4E2A"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平安支教</w:t>
      </w:r>
      <w:r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《摘一颗星星送给你》</w:t>
      </w:r>
      <w:r w:rsidR="009B4E2A"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年度宣传片公益营销</w:t>
      </w:r>
    </w:p>
    <w:p w14:paraId="0B14D8D6" w14:textId="696D4971" w:rsidR="008B689B" w:rsidRPr="00BF40C5" w:rsidRDefault="008B689B" w:rsidP="0081611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9B4E2A" w:rsidRPr="00BF40C5">
        <w:rPr>
          <w:rFonts w:ascii="微软雅黑" w:eastAsia="微软雅黑" w:hAnsi="微软雅黑" w:hint="eastAsia"/>
          <w:sz w:val="21"/>
          <w:szCs w:val="21"/>
        </w:rPr>
        <w:t>中国平安</w:t>
      </w:r>
    </w:p>
    <w:p w14:paraId="39CF38F3" w14:textId="69A0F1BC" w:rsidR="008B689B" w:rsidRPr="00BF40C5" w:rsidRDefault="008B689B" w:rsidP="0081611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9B4E2A" w:rsidRPr="00BF40C5">
        <w:rPr>
          <w:rFonts w:ascii="微软雅黑" w:eastAsia="微软雅黑" w:hAnsi="微软雅黑" w:hint="eastAsia"/>
          <w:sz w:val="21"/>
          <w:szCs w:val="21"/>
        </w:rPr>
        <w:t>金融</w:t>
      </w:r>
    </w:p>
    <w:p w14:paraId="5DC88663" w14:textId="196548D4" w:rsidR="008B689B" w:rsidRPr="00BF40C5" w:rsidRDefault="008B689B" w:rsidP="0081611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BF40C5">
        <w:rPr>
          <w:rFonts w:ascii="微软雅黑" w:eastAsia="微软雅黑" w:hAnsi="微软雅黑"/>
          <w:sz w:val="21"/>
          <w:szCs w:val="21"/>
        </w:rPr>
        <w:t>2</w:t>
      </w:r>
      <w:r w:rsidR="000C5FBB" w:rsidRPr="00BF40C5">
        <w:rPr>
          <w:rFonts w:ascii="微软雅黑" w:eastAsia="微软雅黑" w:hAnsi="微软雅黑"/>
          <w:sz w:val="21"/>
          <w:szCs w:val="21"/>
        </w:rPr>
        <w:t>2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.</w:t>
      </w:r>
      <w:r w:rsidR="009B4E2A" w:rsidRPr="00BF40C5">
        <w:rPr>
          <w:rFonts w:ascii="微软雅黑" w:eastAsia="微软雅黑" w:hAnsi="微软雅黑"/>
          <w:sz w:val="21"/>
          <w:szCs w:val="21"/>
        </w:rPr>
        <w:t>12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BF40C5">
        <w:rPr>
          <w:rFonts w:ascii="微软雅黑" w:eastAsia="微软雅黑" w:hAnsi="微软雅黑"/>
          <w:sz w:val="21"/>
          <w:szCs w:val="21"/>
        </w:rPr>
        <w:t>01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-12.</w:t>
      </w:r>
      <w:r w:rsidR="009B4E2A" w:rsidRPr="00BF40C5">
        <w:rPr>
          <w:rFonts w:ascii="微软雅黑" w:eastAsia="微软雅黑" w:hAnsi="微软雅黑"/>
          <w:sz w:val="21"/>
          <w:szCs w:val="21"/>
        </w:rPr>
        <w:t>31</w:t>
      </w:r>
    </w:p>
    <w:p w14:paraId="37C8A1E4" w14:textId="38604DB5" w:rsidR="00816114" w:rsidRPr="00F83C0C" w:rsidRDefault="000631F9" w:rsidP="00F83C0C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2F2C94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0E6F1D1F" w14:textId="66787FB8" w:rsidR="00B5241D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001510E" w:rsidR="005F5C93" w:rsidRDefault="007F4816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b/>
          <w:bCs/>
          <w:sz w:val="21"/>
          <w:szCs w:val="21"/>
        </w:rPr>
        <w:t>品牌背景：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994</w:t>
      </w:r>
      <w:r>
        <w:rPr>
          <w:rFonts w:ascii="微软雅黑" w:eastAsia="微软雅黑" w:hAnsi="微软雅黑" w:hint="eastAsia"/>
          <w:sz w:val="21"/>
          <w:szCs w:val="21"/>
        </w:rPr>
        <w:t>年平安援建的第一所希望小学落地，2</w:t>
      </w:r>
      <w:r>
        <w:rPr>
          <w:rFonts w:ascii="微软雅黑" w:eastAsia="微软雅黑" w:hAnsi="微软雅黑"/>
          <w:sz w:val="21"/>
          <w:szCs w:val="21"/>
        </w:rPr>
        <w:t>007</w:t>
      </w:r>
      <w:r>
        <w:rPr>
          <w:rFonts w:ascii="微软雅黑" w:eastAsia="微软雅黑" w:hAnsi="微软雅黑" w:hint="eastAsia"/>
          <w:sz w:val="21"/>
          <w:szCs w:val="21"/>
        </w:rPr>
        <w:t>年第一批平安志愿者开启支教之路，2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年是平安支教的第1</w:t>
      </w:r>
      <w:r>
        <w:rPr>
          <w:rFonts w:ascii="微软雅黑" w:eastAsia="微软雅黑" w:hAnsi="微软雅黑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个年头。比起短期、散点的支教行为，平安支教具有人员发动的广泛性、真实生动的故事性与专研教育公益的</w:t>
      </w:r>
      <w:r w:rsidR="003A44EC">
        <w:rPr>
          <w:rFonts w:ascii="微软雅黑" w:eastAsia="微软雅黑" w:hAnsi="微软雅黑" w:hint="eastAsia"/>
          <w:sz w:val="21"/>
          <w:szCs w:val="21"/>
        </w:rPr>
        <w:t>专业</w:t>
      </w:r>
      <w:r>
        <w:rPr>
          <w:rFonts w:ascii="微软雅黑" w:eastAsia="微软雅黑" w:hAnsi="微软雅黑" w:hint="eastAsia"/>
          <w:sz w:val="21"/>
          <w:szCs w:val="21"/>
        </w:rPr>
        <w:t>性。</w:t>
      </w:r>
    </w:p>
    <w:p w14:paraId="0D8F62ED" w14:textId="7E47F5E3" w:rsidR="003A44EC" w:rsidRPr="00BF40C5" w:rsidRDefault="003A44EC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b/>
          <w:bCs/>
          <w:sz w:val="21"/>
          <w:szCs w:val="21"/>
        </w:rPr>
        <w:t>营销挑战：</w:t>
      </w:r>
      <w:r>
        <w:rPr>
          <w:rFonts w:ascii="微软雅黑" w:eastAsia="微软雅黑" w:hAnsi="微软雅黑" w:hint="eastAsia"/>
          <w:sz w:val="21"/>
          <w:szCs w:val="21"/>
        </w:rPr>
        <w:t>公益营销并非单纯的商业驱动，收拢人心的关键在于需将整体主旨上升到社会价值之上，使受众从单纯的情感认同转化为对广告主的品牌认同。</w:t>
      </w:r>
    </w:p>
    <w:p w14:paraId="3751F760" w14:textId="2C05EEC6" w:rsidR="000631F9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BB7D696" w14:textId="77777777" w:rsidR="003A44EC" w:rsidRDefault="003A44EC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b/>
          <w:bCs/>
          <w:sz w:val="21"/>
          <w:szCs w:val="21"/>
        </w:rPr>
        <w:t>阶段目标：</w:t>
      </w:r>
      <w:r>
        <w:rPr>
          <w:rFonts w:ascii="微软雅黑" w:eastAsia="微软雅黑" w:hAnsi="微软雅黑" w:hint="eastAsia"/>
          <w:sz w:val="21"/>
          <w:szCs w:val="21"/>
        </w:rPr>
        <w:t>总结平安支教项目执行亮点与意义，传递平安支教助力乡村振兴的积极意义。</w:t>
      </w:r>
    </w:p>
    <w:p w14:paraId="6D1EE97F" w14:textId="471F6D7B" w:rsidR="005F5C93" w:rsidRPr="00BF40C5" w:rsidRDefault="003A44EC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b/>
          <w:bCs/>
          <w:sz w:val="21"/>
          <w:szCs w:val="21"/>
        </w:rPr>
        <w:t>整体目标：</w:t>
      </w:r>
      <w:r w:rsidR="007F4816">
        <w:rPr>
          <w:rFonts w:ascii="微软雅黑" w:eastAsia="微软雅黑" w:hAnsi="微软雅黑" w:hint="eastAsia"/>
          <w:sz w:val="21"/>
          <w:szCs w:val="21"/>
        </w:rPr>
        <w:t>让社会及平安内部人员感知到</w:t>
      </w:r>
      <w:r>
        <w:rPr>
          <w:rFonts w:ascii="微软雅黑" w:eastAsia="微软雅黑" w:hAnsi="微软雅黑" w:hint="eastAsia"/>
          <w:sz w:val="21"/>
          <w:szCs w:val="21"/>
        </w:rPr>
        <w:t>平安支教的广泛性、故事性与专业性，进一步丰富品牌内涵价值</w:t>
      </w:r>
    </w:p>
    <w:p w14:paraId="40607E58" w14:textId="77777777" w:rsidR="00B5241D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0DE26F4" w14:textId="1F1489AF" w:rsidR="00B314BF" w:rsidRPr="00BF40C5" w:rsidRDefault="00B314BF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13F858C0" w14:textId="20F8415E" w:rsidR="00B314BF" w:rsidRPr="00BF40C5" w:rsidRDefault="00B314BF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sz w:val="21"/>
          <w:szCs w:val="21"/>
        </w:rPr>
        <w:t>以故事化、情感化的沟通思路，</w:t>
      </w:r>
      <w:r w:rsidR="007F4816">
        <w:rPr>
          <w:rFonts w:ascii="微软雅黑" w:eastAsia="微软雅黑" w:hAnsi="微软雅黑" w:hint="eastAsia"/>
          <w:sz w:val="21"/>
          <w:szCs w:val="21"/>
        </w:rPr>
        <w:t>挖掘并</w:t>
      </w:r>
      <w:r w:rsidRPr="00BF40C5">
        <w:rPr>
          <w:rFonts w:ascii="微软雅黑" w:eastAsia="微软雅黑" w:hAnsi="微软雅黑" w:hint="eastAsia"/>
          <w:sz w:val="21"/>
          <w:szCs w:val="21"/>
        </w:rPr>
        <w:t>重现平安支教历年发生过的真实人物故事，激发大众内心共鸣情绪。</w:t>
      </w:r>
      <w:r w:rsidR="007F4816">
        <w:rPr>
          <w:rFonts w:ascii="微软雅黑" w:eastAsia="微软雅黑" w:hAnsi="微软雅黑" w:hint="eastAsia"/>
          <w:sz w:val="21"/>
          <w:szCs w:val="21"/>
        </w:rPr>
        <w:t>沉淀专业口碑、</w:t>
      </w:r>
      <w:r w:rsidRPr="00BF40C5">
        <w:rPr>
          <w:rFonts w:ascii="微软雅黑" w:eastAsia="微软雅黑" w:hAnsi="微软雅黑" w:hint="eastAsia"/>
          <w:sz w:val="21"/>
          <w:szCs w:val="21"/>
        </w:rPr>
        <w:t>具象化彰显社会责任感的同时，进一步沉淀内在价值底蕴。</w:t>
      </w:r>
    </w:p>
    <w:p w14:paraId="727FE2CF" w14:textId="335C27B8" w:rsidR="00B314BF" w:rsidRPr="00BF40C5" w:rsidRDefault="00B314BF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146C475F" w14:textId="77777777" w:rsidR="00756F1D" w:rsidRPr="00BF40C5" w:rsidRDefault="00B314BF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/>
          <w:sz w:val="21"/>
          <w:szCs w:val="21"/>
        </w:rPr>
        <w:t>人们常以星星、星光比喻希望。对乡村小学的学生来说，支教老师将知识、见闻、陪伴的“星光”，带给乡村学校的学生们。而学生因为支教老师的到来，接触到更丰富的知识，打开人生更多的可能性，“星”与“心”谐音，支教，不仅是点亮了知识的星光，也是点亮了学生的一颗心。成长成才，回馈社会，或投身支教、振兴家乡，更是一种“星光”的传递。</w:t>
      </w:r>
    </w:p>
    <w:p w14:paraId="716C98A7" w14:textId="58AD88F7" w:rsidR="00B314BF" w:rsidRPr="00BF40C5" w:rsidRDefault="00B314BF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/>
          <w:sz w:val="21"/>
          <w:szCs w:val="21"/>
        </w:rPr>
        <w:t>每一个个体的点点“星光“，在师生传递之间，便成为振兴乡村教育的“漫天繁星”。取材自平安支教的真实故事改编，以学生与老师互通书信作为引子，就“如果我有一颗星星...”展开话题，以老师和学生们不同的回答，展示支教活动中师生形象的群像，也实现师生之间一场“传递星光”的对话。</w:t>
      </w:r>
    </w:p>
    <w:p w14:paraId="0413AEA7" w14:textId="61EDA515" w:rsidR="00B5241D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BF40C5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5949DB5" w14:textId="76AFF63B" w:rsidR="00756F1D" w:rsidRPr="00BF40C5" w:rsidRDefault="00756F1D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bCs/>
          <w:sz w:val="21"/>
          <w:szCs w:val="21"/>
        </w:rPr>
        <w:t>媒介组合</w:t>
      </w:r>
      <w:r w:rsidR="003A44E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2289322C" w14:textId="28522D02" w:rsidR="00CD2688" w:rsidRPr="003A44EC" w:rsidRDefault="006D414D" w:rsidP="0081611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内</w:t>
      </w:r>
      <w:r w:rsidR="00CD2688" w:rsidRPr="003A44EC">
        <w:rPr>
          <w:rFonts w:ascii="微软雅黑" w:eastAsia="微软雅黑" w:hAnsi="微软雅黑" w:hint="eastAsia"/>
          <w:szCs w:val="21"/>
        </w:rPr>
        <w:t>外共同发声，联合权威媒体矩阵集中外宣，联动平安各专业公司自有资源内宣</w:t>
      </w:r>
      <w:r w:rsidR="00981FA6" w:rsidRPr="003A44EC">
        <w:rPr>
          <w:rFonts w:ascii="微软雅黑" w:eastAsia="微软雅黑" w:hAnsi="微软雅黑" w:hint="eastAsia"/>
          <w:szCs w:val="21"/>
        </w:rPr>
        <w:t>；</w:t>
      </w:r>
    </w:p>
    <w:p w14:paraId="42F23F8C" w14:textId="6E830680" w:rsidR="00981FA6" w:rsidRPr="003A44EC" w:rsidRDefault="00981FA6" w:rsidP="0081611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A44EC">
        <w:rPr>
          <w:rFonts w:ascii="微软雅黑" w:eastAsia="微软雅黑" w:hAnsi="微软雅黑" w:hint="eastAsia"/>
          <w:szCs w:val="21"/>
        </w:rPr>
        <w:t>集中双微平台，搭配</w:t>
      </w:r>
      <w:r w:rsidR="00FD6115">
        <w:rPr>
          <w:rFonts w:ascii="微软雅黑" w:eastAsia="微软雅黑" w:hAnsi="微软雅黑" w:hint="eastAsia"/>
          <w:szCs w:val="21"/>
        </w:rPr>
        <w:t>各媒体门户网站广</w:t>
      </w:r>
      <w:r w:rsidRPr="003A44EC">
        <w:rPr>
          <w:rFonts w:ascii="微软雅黑" w:eastAsia="微软雅黑" w:hAnsi="微软雅黑" w:hint="eastAsia"/>
          <w:szCs w:val="21"/>
        </w:rPr>
        <w:t>泛发布。</w:t>
      </w:r>
    </w:p>
    <w:p w14:paraId="0E0895A9" w14:textId="031EBE44" w:rsidR="00756F1D" w:rsidRPr="00BF40C5" w:rsidRDefault="00756F1D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bCs/>
          <w:sz w:val="21"/>
          <w:szCs w:val="21"/>
        </w:rPr>
        <w:t>发布节奏</w:t>
      </w:r>
    </w:p>
    <w:p w14:paraId="2044F0E4" w14:textId="3C83D340" w:rsidR="00756F1D" w:rsidRPr="003A44EC" w:rsidRDefault="00756F1D" w:rsidP="00816114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A44EC">
        <w:rPr>
          <w:rFonts w:ascii="微软雅黑" w:eastAsia="微软雅黑" w:hAnsi="微软雅黑" w:hint="eastAsia"/>
          <w:szCs w:val="21"/>
        </w:rPr>
        <w:t>预告</w:t>
      </w:r>
      <w:r w:rsidR="003A44EC" w:rsidRPr="003A44EC">
        <w:rPr>
          <w:rFonts w:ascii="微软雅黑" w:eastAsia="微软雅黑" w:hAnsi="微软雅黑" w:hint="eastAsia"/>
          <w:szCs w:val="21"/>
        </w:rPr>
        <w:t>期</w:t>
      </w:r>
      <w:r w:rsidRPr="003A44EC">
        <w:rPr>
          <w:rFonts w:ascii="微软雅黑" w:eastAsia="微软雅黑" w:hAnsi="微软雅黑" w:hint="eastAsia"/>
          <w:szCs w:val="21"/>
        </w:rPr>
        <w:t>-社会话题预热、预告片造势</w:t>
      </w:r>
    </w:p>
    <w:p w14:paraId="268533A4" w14:textId="67AFCE85" w:rsidR="00756F1D" w:rsidRDefault="00756F1D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sz w:val="21"/>
          <w:szCs w:val="21"/>
        </w:rPr>
        <w:t>以新周刊媒体名义</w:t>
      </w:r>
      <w:r w:rsidRPr="003A44EC">
        <w:rPr>
          <w:rFonts w:ascii="微软雅黑" w:eastAsia="微软雅黑" w:hAnsi="微软雅黑"/>
          <w:sz w:val="21"/>
          <w:szCs w:val="21"/>
        </w:rPr>
        <w:t xml:space="preserve">发起 </w:t>
      </w:r>
      <w:r w:rsidRPr="003A44EC">
        <w:rPr>
          <w:rFonts w:ascii="微软雅黑" w:eastAsia="微软雅黑" w:hAnsi="微软雅黑"/>
          <w:color w:val="4F81BD" w:themeColor="accent1"/>
          <w:sz w:val="21"/>
          <w:szCs w:val="21"/>
        </w:rPr>
        <w:t>#如果你有一颗星星#</w:t>
      </w:r>
      <w:r w:rsidRPr="003A44EC">
        <w:rPr>
          <w:rFonts w:ascii="微软雅黑" w:eastAsia="微软雅黑" w:hAnsi="微软雅黑"/>
          <w:sz w:val="21"/>
          <w:szCs w:val="21"/>
        </w:rPr>
        <w:t xml:space="preserve"> 话题讨论，为平安支教年度收官传播进行预热</w:t>
      </w:r>
      <w:r w:rsidRPr="003A44EC">
        <w:rPr>
          <w:rFonts w:ascii="微软雅黑" w:eastAsia="微软雅黑" w:hAnsi="微软雅黑" w:hint="eastAsia"/>
          <w:sz w:val="21"/>
          <w:szCs w:val="21"/>
        </w:rPr>
        <w:t>。</w:t>
      </w:r>
    </w:p>
    <w:p w14:paraId="5E92B8C1" w14:textId="3A6CA5CF" w:rsidR="007B5D06" w:rsidRPr="003A44EC" w:rsidRDefault="007B5D06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521DB20" wp14:editId="256EA633">
            <wp:extent cx="5720715" cy="2464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29B2" w14:textId="38A17CD2" w:rsidR="00816114" w:rsidRPr="00BF40C5" w:rsidRDefault="00756F1D" w:rsidP="0081611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/>
          <w:sz w:val="21"/>
          <w:szCs w:val="21"/>
        </w:rPr>
        <w:t>结合#</w:t>
      </w:r>
      <w:r w:rsidRPr="00F700F3">
        <w:rPr>
          <w:rFonts w:ascii="微软雅黑" w:eastAsia="微软雅黑" w:hAnsi="微软雅黑"/>
          <w:sz w:val="21"/>
          <w:szCs w:val="21"/>
        </w:rPr>
        <w:t>如果你有一颗星星#</w:t>
      </w:r>
      <w:r w:rsidR="00F700F3">
        <w:rPr>
          <w:rFonts w:ascii="微软雅黑" w:eastAsia="微软雅黑" w:hAnsi="微软雅黑" w:hint="eastAsia"/>
          <w:sz w:val="21"/>
          <w:szCs w:val="21"/>
        </w:rPr>
        <w:t>以</w:t>
      </w:r>
      <w:r w:rsidRPr="00BF40C5">
        <w:rPr>
          <w:rFonts w:ascii="微软雅黑" w:eastAsia="微软雅黑" w:hAnsi="微软雅黑"/>
          <w:sz w:val="21"/>
          <w:szCs w:val="21"/>
        </w:rPr>
        <w:t>及</w:t>
      </w:r>
      <w:r w:rsidRPr="00F700F3">
        <w:rPr>
          <w:rFonts w:ascii="微软雅黑" w:eastAsia="微软雅黑" w:hAnsi="微软雅黑"/>
          <w:sz w:val="21"/>
          <w:szCs w:val="21"/>
        </w:rPr>
        <w:t>#与希望同行</w:t>
      </w:r>
      <w:r w:rsidRPr="00BF40C5">
        <w:rPr>
          <w:rFonts w:ascii="微软雅黑" w:eastAsia="微软雅黑" w:hAnsi="微软雅黑"/>
          <w:sz w:val="21"/>
          <w:szCs w:val="21"/>
        </w:rPr>
        <w:t>话题讨论，提前发布预告</w:t>
      </w:r>
      <w:r w:rsidR="00CD2688" w:rsidRPr="00BF40C5">
        <w:rPr>
          <w:rFonts w:ascii="微软雅黑" w:eastAsia="微软雅黑" w:hAnsi="微软雅黑" w:hint="eastAsia"/>
          <w:sz w:val="21"/>
          <w:szCs w:val="21"/>
        </w:rPr>
        <w:t>片</w:t>
      </w:r>
      <w:r w:rsidRPr="00BF40C5">
        <w:rPr>
          <w:rFonts w:ascii="微软雅黑" w:eastAsia="微软雅黑" w:hAnsi="微软雅黑"/>
          <w:sz w:val="21"/>
          <w:szCs w:val="21"/>
        </w:rPr>
        <w:t>，呼吁大众关注支教行动、见证平安支教公益项目16年的发展历程。</w:t>
      </w:r>
    </w:p>
    <w:p w14:paraId="4D727042" w14:textId="3C458BFD" w:rsidR="007B5D06" w:rsidRPr="00BF40C5" w:rsidRDefault="007B5D06" w:rsidP="00816114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noProof/>
        </w:rPr>
      </w:pPr>
      <w:r>
        <w:rPr>
          <w:noProof/>
        </w:rPr>
        <w:lastRenderedPageBreak/>
        <w:drawing>
          <wp:inline distT="0" distB="0" distL="0" distR="0" wp14:anchorId="531836FC" wp14:editId="089C27F5">
            <wp:extent cx="5720715" cy="38817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0E66" w14:textId="6020D476" w:rsidR="00063A8F" w:rsidRPr="00063A8F" w:rsidRDefault="00981FA6" w:rsidP="00816114">
      <w:pPr>
        <w:spacing w:before="100" w:beforeAutospacing="1" w:after="100" w:afterAutospacing="1"/>
        <w:jc w:val="both"/>
        <w:textAlignment w:val="baseline"/>
        <w:rPr>
          <w:sz w:val="21"/>
          <w:szCs w:val="21"/>
        </w:rPr>
      </w:pPr>
      <w:r w:rsidRPr="00BF40C5">
        <w:rPr>
          <w:rFonts w:ascii="微软雅黑" w:eastAsia="微软雅黑" w:hAnsi="微软雅黑" w:hint="eastAsia"/>
          <w:sz w:val="21"/>
          <w:szCs w:val="21"/>
        </w:rPr>
        <w:t>预告片</w:t>
      </w:r>
      <w:r w:rsidR="00816114">
        <w:rPr>
          <w:rFonts w:ascii="微软雅黑" w:eastAsia="微软雅黑" w:hAnsi="微软雅黑" w:hint="eastAsia"/>
          <w:sz w:val="21"/>
          <w:szCs w:val="21"/>
        </w:rPr>
        <w:t>视频</w:t>
      </w:r>
      <w:r w:rsidRPr="00BF40C5">
        <w:rPr>
          <w:rFonts w:ascii="微软雅黑" w:eastAsia="微软雅黑" w:hAnsi="微软雅黑" w:hint="eastAsia"/>
          <w:sz w:val="21"/>
          <w:szCs w:val="21"/>
        </w:rPr>
        <w:t>链接：</w:t>
      </w:r>
      <w:r w:rsidR="00063A8F" w:rsidRPr="00063A8F">
        <w:rPr>
          <w:sz w:val="21"/>
          <w:szCs w:val="21"/>
        </w:rPr>
        <w:t xml:space="preserve">【如果你有一颗星星，你希望送给谁？-哔哩哔哩】 </w:t>
      </w:r>
      <w:hyperlink r:id="rId10" w:history="1">
        <w:r w:rsidR="00063A8F" w:rsidRPr="008856B7">
          <w:rPr>
            <w:rStyle w:val="a5"/>
            <w:sz w:val="21"/>
            <w:szCs w:val="21"/>
          </w:rPr>
          <w:t>https://b23.tv/EOtW4CY</w:t>
        </w:r>
      </w:hyperlink>
    </w:p>
    <w:p w14:paraId="31312E56" w14:textId="148E3164" w:rsidR="00756F1D" w:rsidRPr="003A44EC" w:rsidRDefault="003A44EC" w:rsidP="00816114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3A44EC">
        <w:rPr>
          <w:rFonts w:ascii="微软雅黑" w:eastAsia="微软雅黑" w:hAnsi="微软雅黑" w:hint="eastAsia"/>
          <w:szCs w:val="21"/>
        </w:rPr>
        <w:t>爆发期</w:t>
      </w:r>
      <w:r w:rsidR="00756F1D" w:rsidRPr="003A44EC">
        <w:rPr>
          <w:rFonts w:ascii="微软雅黑" w:eastAsia="微软雅黑" w:hAnsi="微软雅黑" w:hint="eastAsia"/>
          <w:szCs w:val="21"/>
        </w:rPr>
        <w:t>-</w:t>
      </w:r>
      <w:r w:rsidRPr="003A44EC">
        <w:rPr>
          <w:rFonts w:ascii="微软雅黑" w:eastAsia="微软雅黑" w:hAnsi="微软雅黑" w:hint="eastAsia"/>
          <w:szCs w:val="21"/>
        </w:rPr>
        <w:t>内外联动，集中发声</w:t>
      </w:r>
    </w:p>
    <w:p w14:paraId="376AAF84" w14:textId="37376385" w:rsidR="00CD2688" w:rsidRPr="00BF40C5" w:rsidRDefault="00CD2688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sz w:val="21"/>
          <w:szCs w:val="21"/>
        </w:rPr>
        <w:t>对</w:t>
      </w:r>
      <w:r w:rsidRPr="00BF40C5">
        <w:rPr>
          <w:rFonts w:ascii="微软雅黑" w:eastAsia="微软雅黑" w:hAnsi="微软雅黑"/>
          <w:sz w:val="21"/>
          <w:szCs w:val="21"/>
        </w:rPr>
        <w:t>外</w:t>
      </w:r>
      <w:r w:rsidRPr="00BF40C5">
        <w:rPr>
          <w:rFonts w:ascii="微软雅黑" w:eastAsia="微软雅黑" w:hAnsi="微软雅黑" w:hint="eastAsia"/>
          <w:sz w:val="21"/>
          <w:szCs w:val="21"/>
        </w:rPr>
        <w:t>：借势权威媒体声量，联名</w:t>
      </w:r>
      <w:r w:rsidRPr="00BF40C5">
        <w:rPr>
          <w:rFonts w:ascii="微软雅黑" w:eastAsia="微软雅黑" w:hAnsi="微软雅黑"/>
          <w:sz w:val="21"/>
          <w:szCs w:val="21"/>
        </w:rPr>
        <w:t>新周刊</w:t>
      </w:r>
      <w:r w:rsidRPr="00BF40C5">
        <w:rPr>
          <w:rFonts w:ascii="微软雅黑" w:eastAsia="微软雅黑" w:hAnsi="微软雅黑" w:hint="eastAsia"/>
          <w:sz w:val="21"/>
          <w:szCs w:val="21"/>
        </w:rPr>
        <w:t>联合发布；并在南方周末</w:t>
      </w:r>
      <w:r w:rsidRPr="00BF40C5">
        <w:rPr>
          <w:rFonts w:ascii="微软雅黑" w:eastAsia="微软雅黑" w:hAnsi="微软雅黑"/>
          <w:sz w:val="21"/>
          <w:szCs w:val="21"/>
        </w:rPr>
        <w:t>、</w:t>
      </w:r>
      <w:r w:rsidRPr="00BF40C5">
        <w:rPr>
          <w:rFonts w:ascii="微软雅黑" w:eastAsia="微软雅黑" w:hAnsi="微软雅黑" w:hint="eastAsia"/>
          <w:sz w:val="21"/>
          <w:szCs w:val="21"/>
        </w:rPr>
        <w:t>时代周刊</w:t>
      </w:r>
      <w:r w:rsidRPr="00BF40C5">
        <w:rPr>
          <w:rFonts w:ascii="微软雅黑" w:eastAsia="微软雅黑" w:hAnsi="微软雅黑"/>
          <w:sz w:val="21"/>
          <w:szCs w:val="21"/>
        </w:rPr>
        <w:t>等权威媒体集中发布</w:t>
      </w:r>
      <w:r w:rsidR="00F83C0C">
        <w:rPr>
          <w:rFonts w:ascii="微软雅黑" w:eastAsia="微软雅黑" w:hAnsi="微软雅黑" w:hint="eastAsia"/>
          <w:sz w:val="21"/>
          <w:szCs w:val="21"/>
        </w:rPr>
        <w:t>；</w:t>
      </w:r>
    </w:p>
    <w:p w14:paraId="12DC25E2" w14:textId="7877AC2F" w:rsidR="00CD2688" w:rsidRDefault="00CD2688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/>
          <w:sz w:val="21"/>
          <w:szCs w:val="21"/>
        </w:rPr>
        <w:t>对内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Pr="00BF40C5">
        <w:rPr>
          <w:rFonts w:ascii="微软雅黑" w:eastAsia="微软雅黑" w:hAnsi="微软雅黑"/>
          <w:sz w:val="21"/>
          <w:szCs w:val="21"/>
        </w:rPr>
        <w:t>联动</w:t>
      </w:r>
      <w:r w:rsidRPr="00BF40C5">
        <w:rPr>
          <w:rFonts w:ascii="微软雅黑" w:eastAsia="微软雅黑" w:hAnsi="微软雅黑" w:hint="eastAsia"/>
          <w:sz w:val="21"/>
          <w:szCs w:val="21"/>
        </w:rPr>
        <w:t>平安</w:t>
      </w:r>
      <w:r w:rsidRPr="00BF40C5">
        <w:rPr>
          <w:rFonts w:ascii="微软雅黑" w:eastAsia="微软雅黑" w:hAnsi="微软雅黑"/>
          <w:sz w:val="21"/>
          <w:szCs w:val="21"/>
        </w:rPr>
        <w:t>集团、</w:t>
      </w:r>
      <w:r w:rsidRPr="00BF40C5">
        <w:rPr>
          <w:rFonts w:ascii="微软雅黑" w:eastAsia="微软雅黑" w:hAnsi="微软雅黑" w:hint="eastAsia"/>
          <w:sz w:val="21"/>
          <w:szCs w:val="21"/>
        </w:rPr>
        <w:t>青少年发展基金</w:t>
      </w:r>
      <w:r w:rsidRPr="00BF40C5">
        <w:rPr>
          <w:rFonts w:ascii="微软雅黑" w:eastAsia="微软雅黑" w:hAnsi="微软雅黑"/>
          <w:sz w:val="21"/>
          <w:szCs w:val="21"/>
        </w:rPr>
        <w:t>会及</w:t>
      </w:r>
      <w:r w:rsidRPr="00BF40C5">
        <w:rPr>
          <w:rFonts w:ascii="微软雅黑" w:eastAsia="微软雅黑" w:hAnsi="微软雅黑" w:hint="eastAsia"/>
          <w:sz w:val="21"/>
          <w:szCs w:val="21"/>
        </w:rPr>
        <w:t>平安集团</w:t>
      </w:r>
      <w:r w:rsidRPr="00BF40C5">
        <w:rPr>
          <w:rFonts w:ascii="微软雅黑" w:eastAsia="微软雅黑" w:hAnsi="微软雅黑"/>
          <w:sz w:val="21"/>
          <w:szCs w:val="21"/>
        </w:rPr>
        <w:t>各子公司共同发声。</w:t>
      </w:r>
    </w:p>
    <w:p w14:paraId="2215724C" w14:textId="1DBA9EB7" w:rsidR="007B5D06" w:rsidRPr="00BF40C5" w:rsidRDefault="007B5D06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B679DC9" wp14:editId="0738300F">
            <wp:extent cx="5720715" cy="29286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13B4" w14:textId="7B7CAB36" w:rsidR="00816114" w:rsidRPr="00063A8F" w:rsidRDefault="00816114" w:rsidP="00816114">
      <w:pPr>
        <w:spacing w:before="100" w:beforeAutospacing="1" w:after="100" w:afterAutospacing="1"/>
        <w:textAlignment w:val="baseline"/>
        <w:rPr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t>年度宣传片视频</w:t>
      </w:r>
      <w:r w:rsidR="00BF40C5" w:rsidRPr="00BF40C5">
        <w:rPr>
          <w:rFonts w:ascii="微软雅黑" w:eastAsia="微软雅黑" w:hAnsi="微软雅黑" w:hint="eastAsia"/>
          <w:noProof/>
          <w:sz w:val="21"/>
          <w:szCs w:val="21"/>
        </w:rPr>
        <w:t>链接</w:t>
      </w:r>
      <w:r w:rsidR="00BF40C5">
        <w:rPr>
          <w:rFonts w:ascii="微软雅黑" w:eastAsia="微软雅黑" w:hAnsi="微软雅黑" w:hint="eastAsia"/>
          <w:noProof/>
          <w:sz w:val="21"/>
          <w:szCs w:val="21"/>
        </w:rPr>
        <w:t>：</w:t>
      </w:r>
      <w:r w:rsidR="00063A8F" w:rsidRPr="00063A8F">
        <w:rPr>
          <w:sz w:val="21"/>
          <w:szCs w:val="21"/>
        </w:rPr>
        <w:t xml:space="preserve">【摘一颗星星送给你-哔哩哔哩】 </w:t>
      </w:r>
      <w:hyperlink r:id="rId12" w:history="1">
        <w:r w:rsidR="00063A8F" w:rsidRPr="008856B7">
          <w:rPr>
            <w:rStyle w:val="a5"/>
            <w:sz w:val="21"/>
            <w:szCs w:val="21"/>
          </w:rPr>
          <w:t>https://b23.tv/4FB9NLj</w:t>
        </w:r>
      </w:hyperlink>
    </w:p>
    <w:p w14:paraId="501B2660" w14:textId="26F77ED2" w:rsidR="00E40EE7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176E0FD9" w:rsidR="00847B24" w:rsidRPr="00BF40C5" w:rsidRDefault="00FD6115" w:rsidP="008161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</w:t>
      </w:r>
      <w:r w:rsidR="007F4816">
        <w:rPr>
          <w:rFonts w:ascii="微软雅黑" w:eastAsia="微软雅黑" w:hAnsi="微软雅黑" w:hint="eastAsia"/>
          <w:sz w:val="21"/>
          <w:szCs w:val="21"/>
        </w:rPr>
        <w:t>全网曝光</w:t>
      </w:r>
      <w:r>
        <w:rPr>
          <w:rFonts w:ascii="微软雅黑" w:eastAsia="微软雅黑" w:hAnsi="微软雅黑"/>
          <w:sz w:val="21"/>
          <w:szCs w:val="21"/>
        </w:rPr>
        <w:t>9100</w:t>
      </w:r>
      <w:r w:rsidR="007F4816">
        <w:rPr>
          <w:rFonts w:ascii="微软雅黑" w:eastAsia="微软雅黑" w:hAnsi="微软雅黑" w:hint="eastAsia"/>
          <w:sz w:val="21"/>
          <w:szCs w:val="21"/>
        </w:rPr>
        <w:t>万，</w:t>
      </w:r>
      <w:r>
        <w:rPr>
          <w:rFonts w:ascii="微软雅黑" w:eastAsia="微软雅黑" w:hAnsi="微软雅黑" w:hint="eastAsia"/>
          <w:sz w:val="21"/>
          <w:szCs w:val="21"/>
        </w:rPr>
        <w:t>阅读</w:t>
      </w:r>
      <w:r w:rsidR="007F4816">
        <w:rPr>
          <w:rFonts w:ascii="微软雅黑" w:eastAsia="微软雅黑" w:hAnsi="微软雅黑" w:hint="eastAsia"/>
          <w:sz w:val="21"/>
          <w:szCs w:val="21"/>
        </w:rPr>
        <w:t>量</w:t>
      </w:r>
      <w:r>
        <w:rPr>
          <w:rFonts w:ascii="微软雅黑" w:eastAsia="微软雅黑" w:hAnsi="微软雅黑"/>
          <w:sz w:val="21"/>
          <w:szCs w:val="21"/>
        </w:rPr>
        <w:t>350</w:t>
      </w:r>
      <w:r w:rsidR="007F4816">
        <w:rPr>
          <w:rFonts w:ascii="微软雅黑" w:eastAsia="微软雅黑" w:hAnsi="微软雅黑" w:hint="eastAsia"/>
          <w:sz w:val="21"/>
          <w:szCs w:val="21"/>
        </w:rPr>
        <w:t>万</w:t>
      </w:r>
      <w:r w:rsidR="00816114">
        <w:rPr>
          <w:rFonts w:ascii="微软雅黑" w:eastAsia="微软雅黑" w:hAnsi="微软雅黑" w:hint="eastAsia"/>
          <w:sz w:val="21"/>
          <w:szCs w:val="21"/>
        </w:rPr>
        <w:t>，相关话题阅读次数达4</w:t>
      </w:r>
      <w:r w:rsidR="00816114">
        <w:rPr>
          <w:rFonts w:ascii="微软雅黑" w:eastAsia="微软雅黑" w:hAnsi="微软雅黑"/>
          <w:sz w:val="21"/>
          <w:szCs w:val="21"/>
        </w:rPr>
        <w:t>27</w:t>
      </w:r>
      <w:r w:rsidR="00816114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。其中年度宣传片发布登上微博视频榜</w:t>
      </w:r>
      <w:r w:rsidR="00F83C0C">
        <w:rPr>
          <w:rFonts w:ascii="微软雅黑" w:eastAsia="微软雅黑" w:hAnsi="微软雅黑"/>
          <w:sz w:val="21"/>
          <w:szCs w:val="21"/>
        </w:rPr>
        <w:t>T</w:t>
      </w:r>
      <w:r>
        <w:rPr>
          <w:rFonts w:ascii="微软雅黑" w:eastAsia="微软雅黑" w:hAnsi="微软雅黑" w:hint="eastAsia"/>
          <w:sz w:val="21"/>
          <w:szCs w:val="21"/>
        </w:rPr>
        <w:t>op</w:t>
      </w:r>
      <w:r>
        <w:rPr>
          <w:rFonts w:ascii="微软雅黑" w:eastAsia="微软雅黑" w:hAnsi="微软雅黑"/>
          <w:sz w:val="21"/>
          <w:szCs w:val="21"/>
        </w:rPr>
        <w:t>15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BF40C5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D254B" w14:textId="77777777" w:rsidR="00216DA3" w:rsidRDefault="00216DA3">
      <w:r>
        <w:separator/>
      </w:r>
    </w:p>
  </w:endnote>
  <w:endnote w:type="continuationSeparator" w:id="0">
    <w:p w14:paraId="5C3B7F58" w14:textId="77777777" w:rsidR="00216DA3" w:rsidRDefault="00216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3DF48" w14:textId="77777777" w:rsidR="00216DA3" w:rsidRDefault="00216DA3">
      <w:r>
        <w:separator/>
      </w:r>
    </w:p>
  </w:footnote>
  <w:footnote w:type="continuationSeparator" w:id="0">
    <w:p w14:paraId="3356E12C" w14:textId="77777777" w:rsidR="00216DA3" w:rsidRDefault="00216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2B6009D"/>
    <w:multiLevelType w:val="hybridMultilevel"/>
    <w:tmpl w:val="5EAEC00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FB76F8"/>
    <w:multiLevelType w:val="hybridMultilevel"/>
    <w:tmpl w:val="B1AE02B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77721ED"/>
    <w:multiLevelType w:val="hybridMultilevel"/>
    <w:tmpl w:val="70CCE31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D902F92"/>
    <w:multiLevelType w:val="hybridMultilevel"/>
    <w:tmpl w:val="85CA091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7"/>
  </w:num>
  <w:num w:numId="5" w16cid:durableId="1959337885">
    <w:abstractNumId w:val="0"/>
  </w:num>
  <w:num w:numId="6" w16cid:durableId="368534114">
    <w:abstractNumId w:val="20"/>
  </w:num>
  <w:num w:numId="7" w16cid:durableId="186678031">
    <w:abstractNumId w:val="18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6"/>
  </w:num>
  <w:num w:numId="12" w16cid:durableId="1210269062">
    <w:abstractNumId w:val="19"/>
  </w:num>
  <w:num w:numId="13" w16cid:durableId="446655586">
    <w:abstractNumId w:val="9"/>
  </w:num>
  <w:num w:numId="14" w16cid:durableId="605427197">
    <w:abstractNumId w:val="17"/>
  </w:num>
  <w:num w:numId="15" w16cid:durableId="173688514">
    <w:abstractNumId w:val="4"/>
  </w:num>
  <w:num w:numId="16" w16cid:durableId="1099524474">
    <w:abstractNumId w:val="6"/>
  </w:num>
  <w:num w:numId="17" w16cid:durableId="1754476038">
    <w:abstractNumId w:val="1"/>
  </w:num>
  <w:num w:numId="18" w16cid:durableId="1078673140">
    <w:abstractNumId w:val="15"/>
  </w:num>
  <w:num w:numId="19" w16cid:durableId="156728645">
    <w:abstractNumId w:val="3"/>
  </w:num>
  <w:num w:numId="20" w16cid:durableId="1725982798">
    <w:abstractNumId w:val="8"/>
  </w:num>
  <w:num w:numId="21" w16cid:durableId="15272116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63A8F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758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16DA3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53A5"/>
    <w:rsid w:val="002E7E41"/>
    <w:rsid w:val="002F2AF3"/>
    <w:rsid w:val="002F2C94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4EC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297F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14D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6F1D"/>
    <w:rsid w:val="00764220"/>
    <w:rsid w:val="00776F56"/>
    <w:rsid w:val="0079238C"/>
    <w:rsid w:val="00793F18"/>
    <w:rsid w:val="00795109"/>
    <w:rsid w:val="007A0451"/>
    <w:rsid w:val="007A4E3A"/>
    <w:rsid w:val="007B2D27"/>
    <w:rsid w:val="007B5D06"/>
    <w:rsid w:val="007C0828"/>
    <w:rsid w:val="007C3F70"/>
    <w:rsid w:val="007C4C7A"/>
    <w:rsid w:val="007D5451"/>
    <w:rsid w:val="007D76B6"/>
    <w:rsid w:val="007E2B9D"/>
    <w:rsid w:val="007F4816"/>
    <w:rsid w:val="007F6422"/>
    <w:rsid w:val="0080439E"/>
    <w:rsid w:val="00812085"/>
    <w:rsid w:val="00812A8A"/>
    <w:rsid w:val="00813515"/>
    <w:rsid w:val="008159A4"/>
    <w:rsid w:val="0081611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63EC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1FA6"/>
    <w:rsid w:val="0098226A"/>
    <w:rsid w:val="00982350"/>
    <w:rsid w:val="009823A9"/>
    <w:rsid w:val="00983853"/>
    <w:rsid w:val="009849FB"/>
    <w:rsid w:val="009858B7"/>
    <w:rsid w:val="00993AA4"/>
    <w:rsid w:val="0099692F"/>
    <w:rsid w:val="009B0E2C"/>
    <w:rsid w:val="009B4E2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5AA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14BF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40C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688"/>
    <w:rsid w:val="00CE55AC"/>
    <w:rsid w:val="00D1108E"/>
    <w:rsid w:val="00D13BC3"/>
    <w:rsid w:val="00D14F03"/>
    <w:rsid w:val="00D34A4C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D63DB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00F3"/>
    <w:rsid w:val="00F821BF"/>
    <w:rsid w:val="00F83C0C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115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F1D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81FA6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7F48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23.tv/4FB9NLj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23.tv/EOtW4C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193</Words>
  <Characters>1104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8</cp:revision>
  <cp:lastPrinted>2012-10-11T08:46:00Z</cp:lastPrinted>
  <dcterms:created xsi:type="dcterms:W3CDTF">2023-02-14T07:47:00Z</dcterms:created>
  <dcterms:modified xsi:type="dcterms:W3CDTF">2023-02-16T07:00:00Z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