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9CCB6E" w14:textId="77777777" w:rsidR="00AA4B6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spellStart"/>
      <w:r>
        <w:rPr>
          <w:rFonts w:ascii="微软雅黑" w:eastAsia="微软雅黑" w:hAnsi="微软雅黑" w:cs="Times New Roman" w:hint="eastAsia"/>
          <w:b/>
          <w:sz w:val="32"/>
          <w:szCs w:val="32"/>
        </w:rPr>
        <w:t>Ulike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>脱毛仪</w:t>
      </w:r>
      <w:r w:rsidR="00AC3C8A">
        <w:rPr>
          <w:rFonts w:ascii="微软雅黑" w:eastAsia="微软雅黑" w:hAnsi="微软雅黑" w:cs="Times New Roman" w:hint="eastAsia"/>
          <w:b/>
          <w:sz w:val="32"/>
          <w:szCs w:val="32"/>
        </w:rPr>
        <w:t>大促营销助力品牌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实现流量销售双增长</w:t>
      </w:r>
    </w:p>
    <w:p w14:paraId="1C352DD4" w14:textId="77777777" w:rsidR="00AA4B6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Ulike</w:t>
      </w:r>
      <w:proofErr w:type="spellEnd"/>
    </w:p>
    <w:p w14:paraId="3F2BE2F3" w14:textId="77777777" w:rsidR="00AA4B6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：家用电器</w:t>
      </w:r>
    </w:p>
    <w:p w14:paraId="11AE6251" w14:textId="77777777" w:rsidR="00AA4B6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.10.25-11</w:t>
      </w:r>
      <w:r>
        <w:rPr>
          <w:rFonts w:ascii="微软雅黑" w:eastAsia="微软雅黑" w:hAnsi="微软雅黑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13</w:t>
      </w:r>
    </w:p>
    <w:p w14:paraId="69FE6F53" w14:textId="41A779C5" w:rsidR="00AA4B64" w:rsidRDefault="0000000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17B33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4771F377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995E92E" w14:textId="77777777" w:rsidR="00AA4B6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随着生活质量提升，用户不仅享用美容科技产品意识强烈，更获得消费者节点心仪送礼首选，      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Ulike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连续数年占行业TOP1</w:t>
      </w:r>
    </w:p>
    <w:p w14:paraId="071F8F76" w14:textId="77777777" w:rsidR="00AA4B6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Ulike11.11大促期间投放效果持续上涨，店铺销售同比增长率仍比行业TOP增长趋势略显缓慢</w:t>
      </w:r>
    </w:p>
    <w:p w14:paraId="60CF5E2F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E5D1362" w14:textId="77777777" w:rsidR="00AA4B64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扩大品牌声量，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维持</w:t>
      </w:r>
      <w:r>
        <w:rPr>
          <w:rFonts w:ascii="微软雅黑" w:eastAsia="微软雅黑" w:hAnsi="微软雅黑" w:hint="eastAsia"/>
          <w:sz w:val="21"/>
          <w:szCs w:val="21"/>
        </w:rPr>
        <w:t>行业TOP1</w:t>
      </w:r>
    </w:p>
    <w:p w14:paraId="23BD5611" w14:textId="77777777" w:rsidR="00AA4B64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借助站外流量全资源深入曝光，精细化货品，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提升</w:t>
      </w:r>
      <w:r>
        <w:rPr>
          <w:rFonts w:ascii="微软雅黑" w:eastAsia="微软雅黑" w:hAnsi="微软雅黑" w:hint="eastAsia"/>
          <w:sz w:val="21"/>
          <w:szCs w:val="21"/>
        </w:rPr>
        <w:t>店铺销量增速</w:t>
      </w:r>
    </w:p>
    <w:p w14:paraId="319B9E3F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A12A915" w14:textId="77777777" w:rsidR="00AA4B64" w:rsidRPr="00AE2B8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2B8F">
        <w:rPr>
          <w:rFonts w:ascii="微软雅黑" w:eastAsia="微软雅黑" w:hAnsi="微软雅黑" w:hint="eastAsia"/>
          <w:sz w:val="21"/>
          <w:szCs w:val="21"/>
        </w:rPr>
        <w:t>阶段性调优+人群分层圈选触达，精细收割潜在人群</w:t>
      </w:r>
    </w:p>
    <w:p w14:paraId="78ED6E6E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1A98BAC" wp14:editId="50600C71">
            <wp:extent cx="5713095" cy="2426970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7011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3820AA1" w14:textId="77777777" w:rsidR="00AA4B64" w:rsidRPr="00AE2B8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2B8F">
        <w:rPr>
          <w:rFonts w:ascii="微软雅黑" w:eastAsia="微软雅黑" w:hAnsi="微软雅黑" w:hint="eastAsia"/>
          <w:sz w:val="21"/>
          <w:szCs w:val="21"/>
        </w:rPr>
        <w:t>1.通过数据工具洞察锁定目标人群拆分4A分层投放，配合运营策略调整货品投放次序</w:t>
      </w:r>
    </w:p>
    <w:p w14:paraId="4EDE7CC8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0FCA256B" wp14:editId="590A2F98">
            <wp:extent cx="5716270" cy="22402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EAA2" w14:textId="77777777" w:rsidR="00AA4B64" w:rsidRPr="00AE2B8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AE2B8F">
        <w:rPr>
          <w:rFonts w:ascii="微软雅黑" w:eastAsia="微软雅黑" w:hAnsi="微软雅黑" w:hint="eastAsia"/>
          <w:bCs/>
          <w:sz w:val="21"/>
          <w:szCs w:val="21"/>
        </w:rPr>
        <w:t>2.</w:t>
      </w:r>
      <w:r w:rsidRPr="00AE2B8F">
        <w:rPr>
          <w:rFonts w:ascii="微软雅黑" w:eastAsia="微软雅黑" w:hAnsi="微软雅黑"/>
          <w:bCs/>
          <w:sz w:val="21"/>
          <w:szCs w:val="21"/>
        </w:rPr>
        <w:t>主打基础款&amp;组合装高客单产品线，结合店铺销售方向提升客单，带动店铺GMV</w:t>
      </w:r>
    </w:p>
    <w:p w14:paraId="08E72ADD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noProof/>
        </w:rPr>
        <w:drawing>
          <wp:inline distT="0" distB="0" distL="114300" distR="114300" wp14:anchorId="76D0BD1F" wp14:editId="40F44579">
            <wp:extent cx="5715000" cy="24879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403E1" w14:textId="77777777" w:rsidR="00AA4B64" w:rsidRPr="00AE2B8F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E2B8F">
        <w:rPr>
          <w:rFonts w:ascii="微软雅黑" w:eastAsia="微软雅黑" w:hAnsi="微软雅黑" w:hint="eastAsia"/>
          <w:bCs/>
          <w:sz w:val="21"/>
          <w:szCs w:val="21"/>
        </w:rPr>
        <w:t>平台核心曝光资源位全域覆盖，强势曝光主低成本引流，为新品造势</w:t>
      </w:r>
    </w:p>
    <w:p w14:paraId="42F58CEE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114300" distR="114300" wp14:anchorId="761A0C7E" wp14:editId="605E404C">
            <wp:extent cx="5719445" cy="278130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5728" w14:textId="77777777" w:rsidR="00AA4B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D188B6B" w14:textId="77777777" w:rsidR="00AA4B6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1AD58DA3" wp14:editId="0DA75A85">
            <wp:extent cx="5715635" cy="2710180"/>
            <wp:effectExtent l="0" t="0" r="889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B6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2F432" w14:textId="77777777" w:rsidR="00BC376B" w:rsidRDefault="00BC376B">
      <w:r>
        <w:separator/>
      </w:r>
    </w:p>
  </w:endnote>
  <w:endnote w:type="continuationSeparator" w:id="0">
    <w:p w14:paraId="263776A5" w14:textId="77777777" w:rsidR="00BC376B" w:rsidRDefault="00BC3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53542" w14:textId="77777777" w:rsidR="00AA4B6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C78D588" w14:textId="77777777" w:rsidR="00AA4B64" w:rsidRDefault="00AA4B6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60237" w14:textId="77777777" w:rsidR="00AA4B64" w:rsidRDefault="00AA4B64">
    <w:pPr>
      <w:pStyle w:val="a9"/>
      <w:framePr w:wrap="around" w:vAnchor="text" w:hAnchor="margin" w:xAlign="right" w:y="1"/>
      <w:rPr>
        <w:rStyle w:val="af2"/>
      </w:rPr>
    </w:pPr>
  </w:p>
  <w:p w14:paraId="749FDDF4" w14:textId="77777777" w:rsidR="00AA4B64" w:rsidRDefault="00AA4B6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51D04" w14:textId="77777777" w:rsidR="00E17B33" w:rsidRDefault="00E17B3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7554E" w14:textId="77777777" w:rsidR="00BC376B" w:rsidRDefault="00BC376B">
      <w:r>
        <w:separator/>
      </w:r>
    </w:p>
  </w:footnote>
  <w:footnote w:type="continuationSeparator" w:id="0">
    <w:p w14:paraId="46980975" w14:textId="77777777" w:rsidR="00BC376B" w:rsidRDefault="00BC3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30155" w14:textId="77777777" w:rsidR="00E17B33" w:rsidRDefault="00E17B3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F1B6C" w14:textId="77777777" w:rsidR="00AA4B6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B0FB9B7" wp14:editId="15546F5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836FD" w14:textId="77777777" w:rsidR="00E17B33" w:rsidRDefault="00E17B3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3C1B70"/>
    <w:multiLevelType w:val="singleLevel"/>
    <w:tmpl w:val="803C1B7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506E510"/>
    <w:multiLevelType w:val="singleLevel"/>
    <w:tmpl w:val="A506E510"/>
    <w:lvl w:ilvl="0">
      <w:start w:val="1"/>
      <w:numFmt w:val="decimal"/>
      <w:suff w:val="space"/>
      <w:lvlText w:val="%1."/>
      <w:lvlJc w:val="left"/>
    </w:lvl>
  </w:abstractNum>
  <w:num w:numId="1" w16cid:durableId="13386558">
    <w:abstractNumId w:val="0"/>
  </w:num>
  <w:num w:numId="2" w16cid:durableId="657422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5NzNlNDYxYmY1ZWE1YThhYmM2MTFhN2E4MTc3ZTIifQ=="/>
  </w:docVars>
  <w:rsids>
    <w:rsidRoot w:val="00172A27"/>
    <w:rsid w:val="00000FCE"/>
    <w:rsid w:val="00005E2C"/>
    <w:rsid w:val="00020E7A"/>
    <w:rsid w:val="00024497"/>
    <w:rsid w:val="00030A60"/>
    <w:rsid w:val="00045811"/>
    <w:rsid w:val="00046CF7"/>
    <w:rsid w:val="00052C99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338A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73B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B67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11EE"/>
    <w:rsid w:val="0023746F"/>
    <w:rsid w:val="002405B6"/>
    <w:rsid w:val="0024670B"/>
    <w:rsid w:val="00250580"/>
    <w:rsid w:val="00252186"/>
    <w:rsid w:val="00255B1F"/>
    <w:rsid w:val="00262A77"/>
    <w:rsid w:val="002707E7"/>
    <w:rsid w:val="00270EF0"/>
    <w:rsid w:val="002712AF"/>
    <w:rsid w:val="00274F8A"/>
    <w:rsid w:val="002770AD"/>
    <w:rsid w:val="002826E2"/>
    <w:rsid w:val="00287AE5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3F0"/>
    <w:rsid w:val="003548BE"/>
    <w:rsid w:val="00361FEC"/>
    <w:rsid w:val="00362043"/>
    <w:rsid w:val="00364050"/>
    <w:rsid w:val="00365FAB"/>
    <w:rsid w:val="00371D9E"/>
    <w:rsid w:val="00371F8B"/>
    <w:rsid w:val="00380D36"/>
    <w:rsid w:val="00386E93"/>
    <w:rsid w:val="0038758A"/>
    <w:rsid w:val="003A2FD7"/>
    <w:rsid w:val="003A3097"/>
    <w:rsid w:val="003A3802"/>
    <w:rsid w:val="003B1057"/>
    <w:rsid w:val="003B14FC"/>
    <w:rsid w:val="003B69CD"/>
    <w:rsid w:val="003C78A2"/>
    <w:rsid w:val="003D0761"/>
    <w:rsid w:val="003E0997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42A2"/>
    <w:rsid w:val="004767D7"/>
    <w:rsid w:val="0048060F"/>
    <w:rsid w:val="0048122B"/>
    <w:rsid w:val="00484916"/>
    <w:rsid w:val="004861A7"/>
    <w:rsid w:val="0048758B"/>
    <w:rsid w:val="00491A67"/>
    <w:rsid w:val="00492C50"/>
    <w:rsid w:val="004951A4"/>
    <w:rsid w:val="004A4904"/>
    <w:rsid w:val="004C539E"/>
    <w:rsid w:val="004D2F7F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ACD"/>
    <w:rsid w:val="00506B17"/>
    <w:rsid w:val="00507EB8"/>
    <w:rsid w:val="0052080E"/>
    <w:rsid w:val="00530ECB"/>
    <w:rsid w:val="005344CB"/>
    <w:rsid w:val="00535A1F"/>
    <w:rsid w:val="005479C8"/>
    <w:rsid w:val="00547E1C"/>
    <w:rsid w:val="005504E6"/>
    <w:rsid w:val="00551545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09BF"/>
    <w:rsid w:val="005B2564"/>
    <w:rsid w:val="005B6389"/>
    <w:rsid w:val="005C011B"/>
    <w:rsid w:val="005C16B2"/>
    <w:rsid w:val="005C78DE"/>
    <w:rsid w:val="005D5D19"/>
    <w:rsid w:val="005D614B"/>
    <w:rsid w:val="005D77D7"/>
    <w:rsid w:val="005E121A"/>
    <w:rsid w:val="005E3D19"/>
    <w:rsid w:val="005E4E84"/>
    <w:rsid w:val="005F399A"/>
    <w:rsid w:val="005F5C93"/>
    <w:rsid w:val="00600629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B78D0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27BC5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64D5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6F12"/>
    <w:rsid w:val="008F2CAF"/>
    <w:rsid w:val="00902EA3"/>
    <w:rsid w:val="00903505"/>
    <w:rsid w:val="0090431A"/>
    <w:rsid w:val="009076EA"/>
    <w:rsid w:val="00907FA9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D64F2"/>
    <w:rsid w:val="009E0D6A"/>
    <w:rsid w:val="009E48A4"/>
    <w:rsid w:val="009E6D94"/>
    <w:rsid w:val="009F7D3B"/>
    <w:rsid w:val="00A03263"/>
    <w:rsid w:val="00A0550C"/>
    <w:rsid w:val="00A05BD7"/>
    <w:rsid w:val="00A11DF1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4C6D"/>
    <w:rsid w:val="00A46184"/>
    <w:rsid w:val="00A51A67"/>
    <w:rsid w:val="00A52343"/>
    <w:rsid w:val="00A54EAE"/>
    <w:rsid w:val="00A56181"/>
    <w:rsid w:val="00A57655"/>
    <w:rsid w:val="00A57B51"/>
    <w:rsid w:val="00A631B1"/>
    <w:rsid w:val="00A70377"/>
    <w:rsid w:val="00A71293"/>
    <w:rsid w:val="00A71CB7"/>
    <w:rsid w:val="00A72FFF"/>
    <w:rsid w:val="00A73B4E"/>
    <w:rsid w:val="00A74660"/>
    <w:rsid w:val="00A829A2"/>
    <w:rsid w:val="00A83F45"/>
    <w:rsid w:val="00A849B8"/>
    <w:rsid w:val="00A850ED"/>
    <w:rsid w:val="00A86FCA"/>
    <w:rsid w:val="00AA4B64"/>
    <w:rsid w:val="00AB367B"/>
    <w:rsid w:val="00AB41BF"/>
    <w:rsid w:val="00AB5A65"/>
    <w:rsid w:val="00AB7EE6"/>
    <w:rsid w:val="00AC3C8A"/>
    <w:rsid w:val="00AC6E5A"/>
    <w:rsid w:val="00AD1334"/>
    <w:rsid w:val="00AD1E2C"/>
    <w:rsid w:val="00AD58E1"/>
    <w:rsid w:val="00AD5FDE"/>
    <w:rsid w:val="00AE2B8F"/>
    <w:rsid w:val="00AE7F81"/>
    <w:rsid w:val="00AF0F77"/>
    <w:rsid w:val="00AF1D91"/>
    <w:rsid w:val="00AF3380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090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376B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134"/>
    <w:rsid w:val="00C078EC"/>
    <w:rsid w:val="00C171FB"/>
    <w:rsid w:val="00C272F9"/>
    <w:rsid w:val="00C40E03"/>
    <w:rsid w:val="00C5015C"/>
    <w:rsid w:val="00C516C8"/>
    <w:rsid w:val="00C64645"/>
    <w:rsid w:val="00C657FA"/>
    <w:rsid w:val="00C67E7C"/>
    <w:rsid w:val="00C73B42"/>
    <w:rsid w:val="00C8164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2BC7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3783"/>
    <w:rsid w:val="00DB3708"/>
    <w:rsid w:val="00DB4C4A"/>
    <w:rsid w:val="00DC32E7"/>
    <w:rsid w:val="00DC397E"/>
    <w:rsid w:val="00DD56E4"/>
    <w:rsid w:val="00DD6BFB"/>
    <w:rsid w:val="00DE2A6B"/>
    <w:rsid w:val="00DE76F1"/>
    <w:rsid w:val="00E004F9"/>
    <w:rsid w:val="00E17B33"/>
    <w:rsid w:val="00E21168"/>
    <w:rsid w:val="00E23547"/>
    <w:rsid w:val="00E26E63"/>
    <w:rsid w:val="00E336C0"/>
    <w:rsid w:val="00E40C58"/>
    <w:rsid w:val="00E40EE7"/>
    <w:rsid w:val="00E457D7"/>
    <w:rsid w:val="00E46527"/>
    <w:rsid w:val="00E473A8"/>
    <w:rsid w:val="00E52687"/>
    <w:rsid w:val="00E569E4"/>
    <w:rsid w:val="00E5768D"/>
    <w:rsid w:val="00E60CF7"/>
    <w:rsid w:val="00E60DF3"/>
    <w:rsid w:val="00E6205B"/>
    <w:rsid w:val="00E66B4C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5B9"/>
    <w:rsid w:val="00EC274A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2EB1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5797"/>
    <w:rsid w:val="00FE70B2"/>
    <w:rsid w:val="00FE7398"/>
    <w:rsid w:val="149037FB"/>
    <w:rsid w:val="295509E1"/>
    <w:rsid w:val="32F87F7E"/>
    <w:rsid w:val="37513C9A"/>
    <w:rsid w:val="4B7572FC"/>
    <w:rsid w:val="6411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E79A8A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</Words>
  <Characters>356</Characters>
  <Application>Microsoft Office Word</Application>
  <DocSecurity>0</DocSecurity>
  <Lines>2</Lines>
  <Paragraphs>1</Paragraphs>
  <ScaleCrop>false</ScaleCrop>
  <Company>WWW.YlmF.CoM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2023-02-14T10:12:00Z</dcterms:created>
  <dcterms:modified xsi:type="dcterms:W3CDTF">2023-02-14T10:12:00Z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47707F65129F400D8A3DA3B012A82778</vt:lpwstr>
  </property>
</Properties>
</file>