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F17DAE" w14:textId="1DA40527" w:rsidR="005B7DB8" w:rsidRDefault="00CF77A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F77AB">
        <w:rPr>
          <w:rFonts w:ascii="微软雅黑" w:eastAsia="微软雅黑" w:hAnsi="微软雅黑" w:hint="eastAsia"/>
          <w:b/>
          <w:sz w:val="32"/>
          <w:szCs w:val="32"/>
        </w:rPr>
        <w:t>这样开学超带感</w:t>
      </w:r>
      <w:r>
        <w:rPr>
          <w:rFonts w:ascii="微软雅黑" w:eastAsia="微软雅黑" w:hAnsi="微软雅黑" w:hint="eastAsia"/>
          <w:b/>
          <w:sz w:val="32"/>
          <w:szCs w:val="32"/>
        </w:rPr>
        <w:t>，</w:t>
      </w:r>
      <w:r w:rsidRPr="00CF77AB">
        <w:rPr>
          <w:rFonts w:ascii="微软雅黑" w:eastAsia="微软雅黑" w:hAnsi="微软雅黑"/>
          <w:b/>
          <w:sz w:val="32"/>
          <w:szCs w:val="32"/>
        </w:rPr>
        <w:t>动感地带高校开学季</w:t>
      </w:r>
    </w:p>
    <w:p w14:paraId="58128C34" w14:textId="77777777" w:rsidR="005B7DB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：动感地带</w:t>
      </w:r>
    </w:p>
    <w:p w14:paraId="5A99867F" w14:textId="77777777" w:rsidR="005B7DB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：通讯运营商</w:t>
      </w:r>
    </w:p>
    <w:p w14:paraId="4EC9ADA6" w14:textId="77777777" w:rsidR="005B7DB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.08.28-09.30</w:t>
      </w:r>
    </w:p>
    <w:p w14:paraId="2A178848" w14:textId="4A1DD9EC" w:rsidR="005B7DB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F77AB" w:rsidRPr="00CF77AB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30975E64" w14:textId="77777777" w:rsidR="005B7DB8" w:rsidRDefault="00000000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A0CF905" w14:textId="77777777" w:rsidR="005B7DB8" w:rsidRDefault="00000000" w:rsidP="00CF77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近年来，大学生人数逐年攀升；与此同时，大学新生占据大学生活跃与舆论的核心。新生人群基数与话语权不断增长下，新生人群营销价值日渐增强，对品牌认知与口碑建设至关重要。</w:t>
      </w:r>
    </w:p>
    <w:p w14:paraId="63B9EA3A" w14:textId="00026D82" w:rsidR="005B7DB8" w:rsidRPr="00CF77AB" w:rsidRDefault="00000000" w:rsidP="00CF77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新生群体作为Z世代的新青年首头，是未来社会文化与商业消费的核心，是未来推动社会文化发展的新生力量。新生营销是助力品牌完成认知、认可、认购三步走的奠基一环。</w:t>
      </w:r>
    </w:p>
    <w:p w14:paraId="6E5B97EC" w14:textId="77777777" w:rsidR="005B7DB8" w:rsidRDefault="00000000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AE0254E" w14:textId="77777777" w:rsidR="005B7DB8" w:rsidRDefault="00000000" w:rsidP="00CF77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结合Z世代新生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群体爱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探索、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敢玩敢燥的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潮酷个性，动感地带走进全国各大高校，与学生一起打造创新创意沉浸式开学体验。</w:t>
      </w:r>
    </w:p>
    <w:p w14:paraId="78ECF1D3" w14:textId="4D60E910" w:rsidR="005B7DB8" w:rsidRPr="00CF77AB" w:rsidRDefault="00000000" w:rsidP="00CF77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借势地方媒体影响力，重点联合各自省公司的高校影响力，贴合开学季节点，打造系列营销事件，以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微博为主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传播阵地，配合高校媒介传播矩阵，占据高校新生讨论浪潮，打响动感地带在新生认知心智第一枪，同时沉淀为可延续的年度节点活动资产。</w:t>
      </w:r>
    </w:p>
    <w:p w14:paraId="35062D0E" w14:textId="77777777" w:rsidR="005B7DB8" w:rsidRDefault="00000000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9DC28F1" w14:textId="27B7BDC2" w:rsidR="005B7DB8" w:rsidRPr="00CF77AB" w:rsidRDefault="00000000" w:rsidP="00CF77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携手高校新生，为动感地带打造出圈新生营销。造浪开学季，这样开学超带感。线上以开学季姿势大赏的行为创意，占下高校舆论高地，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拿下四城微博热搜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，刷屏式引爆全网热度。同步携手微博大V助力造浪开学季，全面铺发，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聚多领域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品牌声量。线下配合高校云游校园直播，各地名校师兄师姐带你走校园，立体呈现新生开学盛况。最后在高校商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圈配合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主题快闪落地，集聚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高颜值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新生狂热打卡。深化新生圈层对品牌好感度，塑造品牌年轻感。</w:t>
      </w:r>
    </w:p>
    <w:p w14:paraId="3E1B9C03" w14:textId="77777777" w:rsidR="005B7DB8" w:rsidRDefault="00000000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43CFF99" w14:textId="4AA0A810" w:rsidR="005B7DB8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迎合大学生爱玩爱分享的个性，全面调动22级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新生整活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DNA，刷满开学体验。四大创意将品牌、省公司与高校新生进行强绑定，全维度提升品牌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在社媒平台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的影响力，在学生群体中树立既「会玩儿」又「好玩儿」的品牌形象。</w:t>
      </w:r>
    </w:p>
    <w:p w14:paraId="4097336F" w14:textId="77777777" w:rsidR="00057D03" w:rsidRPr="00057D03" w:rsidRDefault="00057D03" w:rsidP="00057D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57D03">
        <w:rPr>
          <w:rFonts w:ascii="微软雅黑" w:eastAsia="微软雅黑" w:hAnsi="微软雅黑" w:hint="eastAsia"/>
          <w:sz w:val="21"/>
          <w:szCs w:val="21"/>
        </w:rPr>
        <w:t>*视频链接：</w:t>
      </w:r>
    </w:p>
    <w:p w14:paraId="039CFA8D" w14:textId="25411006" w:rsidR="00057D03" w:rsidRPr="00057D03" w:rsidRDefault="00057D03" w:rsidP="00057D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57D03">
        <w:rPr>
          <w:rFonts w:ascii="微软雅黑" w:eastAsia="微软雅黑" w:hAnsi="微软雅黑" w:hint="eastAsia"/>
          <w:sz w:val="21"/>
          <w:szCs w:val="21"/>
        </w:rPr>
        <w:lastRenderedPageBreak/>
        <w:t>这样开学</w:t>
      </w:r>
      <w:proofErr w:type="gramStart"/>
      <w:r w:rsidRPr="00057D03">
        <w:rPr>
          <w:rFonts w:ascii="微软雅黑" w:eastAsia="微软雅黑" w:hAnsi="微软雅黑" w:hint="eastAsia"/>
          <w:sz w:val="21"/>
          <w:szCs w:val="21"/>
        </w:rPr>
        <w:t>超带感的</w:t>
      </w:r>
      <w:proofErr w:type="gramEnd"/>
      <w:r w:rsidRPr="00057D03">
        <w:rPr>
          <w:rFonts w:ascii="微软雅黑" w:eastAsia="微软雅黑" w:hAnsi="微软雅黑" w:hint="eastAsia"/>
          <w:sz w:val="21"/>
          <w:szCs w:val="21"/>
        </w:rPr>
        <w:t>活动汇总：</w:t>
      </w:r>
      <w:r>
        <w:rPr>
          <w:rFonts w:ascii="微软雅黑" w:eastAsia="微软雅黑" w:hAnsi="微软雅黑"/>
          <w:sz w:val="21"/>
          <w:szCs w:val="21"/>
        </w:rPr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</w:instrText>
      </w:r>
      <w:r>
        <w:rPr>
          <w:rFonts w:ascii="微软雅黑" w:eastAsia="微软雅黑" w:hAnsi="微软雅黑" w:hint="eastAsia"/>
          <w:sz w:val="21"/>
          <w:szCs w:val="21"/>
        </w:rPr>
        <w:instrText>HYPERLINK "https://www.xinpianchang.com/a12323112?from=UserProfile"</w:instrText>
      </w:r>
      <w:r>
        <w:rPr>
          <w:rFonts w:ascii="微软雅黑" w:eastAsia="微软雅黑" w:hAnsi="微软雅黑"/>
          <w:sz w:val="21"/>
          <w:szCs w:val="21"/>
        </w:rPr>
        <w:instrText xml:space="preserve"> </w:instrText>
      </w:r>
      <w:r>
        <w:rPr>
          <w:rFonts w:ascii="微软雅黑" w:eastAsia="微软雅黑" w:hAnsi="微软雅黑"/>
          <w:sz w:val="21"/>
          <w:szCs w:val="21"/>
        </w:rPr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 w:rsidRPr="00057D03">
        <w:rPr>
          <w:rStyle w:val="af4"/>
          <w:rFonts w:ascii="微软雅黑" w:eastAsia="微软雅黑" w:hAnsi="微软雅黑" w:hint="eastAsia"/>
          <w:sz w:val="21"/>
          <w:szCs w:val="21"/>
        </w:rPr>
        <w:t>https://www.xinpianchang.com/a12323112?from=UserProfile</w:t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7326689F" w14:textId="77777777" w:rsidR="005B7DB8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kern w:val="2"/>
          <w:sz w:val="21"/>
          <w:szCs w:val="21"/>
        </w:rPr>
        <w:drawing>
          <wp:inline distT="0" distB="0" distL="114300" distR="114300" wp14:anchorId="1BEA05AA" wp14:editId="7BE7FB6C">
            <wp:extent cx="1230630" cy="2169795"/>
            <wp:effectExtent l="0" t="0" r="7620" b="1905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8603" w14:textId="77777777" w:rsidR="005B7DB8" w:rsidRPr="00057D03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 w:rsidRPr="00057D03"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一、高校话题热搜</w:t>
      </w:r>
    </w:p>
    <w:p w14:paraId="4789EA72" w14:textId="77777777" w:rsidR="005B7DB8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打造高热校园话题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，携手媒体矩阵强势造势，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共同助力#重庆大学生开学有多带感#、#广州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大学生带感迎新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现场#、#河南学生开学时髦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又带感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#三地同城热搜，打响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微博总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榜#当代人开学仪式感有多强#。</w:t>
      </w:r>
    </w:p>
    <w:p w14:paraId="10F3EA96" w14:textId="77777777" w:rsidR="005B7DB8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bCs/>
          <w:noProof/>
          <w:color w:val="0D0D0D" w:themeColor="text1" w:themeTint="F2"/>
          <w:kern w:val="2"/>
          <w:sz w:val="21"/>
          <w:szCs w:val="21"/>
        </w:rPr>
        <w:drawing>
          <wp:inline distT="0" distB="0" distL="114300" distR="114300" wp14:anchorId="0DA54A52" wp14:editId="1920F333">
            <wp:extent cx="1424940" cy="1233805"/>
            <wp:effectExtent l="0" t="0" r="3810" b="444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47CB" w14:textId="77777777" w:rsidR="005B7DB8" w:rsidRPr="00057D03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 w:rsidRPr="00057D03"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二、</w:t>
      </w:r>
      <w:r w:rsidRPr="00057D03"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  <w:t>云游校园</w:t>
      </w:r>
    </w:p>
    <w:p w14:paraId="2C7E25A4" w14:textId="77777777" w:rsidR="005B7DB8" w:rsidRDefault="00000000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邀请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名校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高颜值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学长学姐，开启云游校园直播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通过趣味直播传递新生开学指南，抢占新生圈层心智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，输出新生开学指南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继续发酵第二届品牌开学季特辑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云游IP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沉淀。邀请西南大学、西南政法大学、四川外国语大学、浙江理工大学、河南大学、内蒙古农业大学、吉首大学等30所高校的学长学姐，通过品牌官方视频号打造30场云游校园直播，呈现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立体带感开学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。</w:t>
      </w:r>
    </w:p>
    <w:p w14:paraId="30428BED" w14:textId="7452A023" w:rsidR="005B7DB8" w:rsidRDefault="00CF77AB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F18368C" wp14:editId="6C673913">
            <wp:extent cx="4487841" cy="474688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6189" cy="47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C7A9" w14:textId="77777777" w:rsidR="005B7DB8" w:rsidRPr="00057D03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 w:rsidRPr="00057D03"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三、</w:t>
      </w:r>
      <w:r w:rsidRPr="00057D03"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  <w:t>开学姿势</w:t>
      </w:r>
      <w:r w:rsidRPr="00057D03"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大赏</w:t>
      </w:r>
    </w:p>
    <w:p w14:paraId="603E5996" w14:textId="5ECE76E7" w:rsidR="005B7DB8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独家策划新生创意服饰报道日，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由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高颜值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的新生，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身穿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汉服、民族服饰的创意行为事件，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在校园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地标打卡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凹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造型，引起校内讨论与参与。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引发微博话题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#00后算是把开学整明白了#，冲击热搜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引发年轻受众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爱玩爱晒热潮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全网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热议民族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服饰开学大赏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。</w:t>
      </w:r>
    </w:p>
    <w:p w14:paraId="31B46F62" w14:textId="178B92CE" w:rsidR="00057D03" w:rsidRPr="00057D03" w:rsidRDefault="00057D03" w:rsidP="00057D0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057D03">
        <w:rPr>
          <w:rFonts w:ascii="微软雅黑" w:eastAsia="微软雅黑" w:hAnsi="微软雅黑" w:hint="eastAsia"/>
          <w:sz w:val="21"/>
          <w:szCs w:val="21"/>
        </w:rPr>
        <w:t>开学姿势大赏的活动执行：</w:t>
      </w:r>
      <w:r>
        <w:rPr>
          <w:rFonts w:ascii="微软雅黑" w:eastAsia="微软雅黑" w:hAnsi="微软雅黑"/>
          <w:sz w:val="21"/>
          <w:szCs w:val="21"/>
        </w:rPr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</w:instrText>
      </w:r>
      <w:r>
        <w:rPr>
          <w:rFonts w:ascii="微软雅黑" w:eastAsia="微软雅黑" w:hAnsi="微软雅黑" w:hint="eastAsia"/>
          <w:sz w:val="21"/>
          <w:szCs w:val="21"/>
        </w:rPr>
        <w:instrText>HYPERLINK "https://www.xinpianchang.com/a12323120?from=UserProfile"</w:instrText>
      </w:r>
      <w:r>
        <w:rPr>
          <w:rFonts w:ascii="微软雅黑" w:eastAsia="微软雅黑" w:hAnsi="微软雅黑"/>
          <w:sz w:val="21"/>
          <w:szCs w:val="21"/>
        </w:rPr>
        <w:instrText xml:space="preserve"> </w:instrText>
      </w:r>
      <w:r>
        <w:rPr>
          <w:rFonts w:ascii="微软雅黑" w:eastAsia="微软雅黑" w:hAnsi="微软雅黑"/>
          <w:sz w:val="21"/>
          <w:szCs w:val="21"/>
        </w:rPr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 w:rsidRPr="00057D03">
        <w:rPr>
          <w:rStyle w:val="af4"/>
          <w:rFonts w:ascii="微软雅黑" w:eastAsia="微软雅黑" w:hAnsi="微软雅黑" w:hint="eastAsia"/>
          <w:sz w:val="21"/>
          <w:szCs w:val="21"/>
        </w:rPr>
        <w:t>https://www.xinpianchang.com/a12323120?from=UserProfile</w:t>
      </w:r>
      <w:r>
        <w:rPr>
          <w:rFonts w:ascii="微软雅黑" w:eastAsia="微软雅黑" w:hAnsi="微软雅黑"/>
          <w:sz w:val="21"/>
          <w:szCs w:val="21"/>
        </w:rPr>
        <w:fldChar w:fldCharType="end"/>
      </w:r>
    </w:p>
    <w:p w14:paraId="52FFBC5D" w14:textId="552134C7" w:rsidR="005B7DB8" w:rsidRDefault="00CF77AB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75F295F9" wp14:editId="42E797D1">
            <wp:extent cx="5720715" cy="18561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 xml:space="preserve">  </w:t>
      </w:r>
    </w:p>
    <w:p w14:paraId="37EA12B4" w14:textId="36B4FC6F" w:rsidR="005B7DB8" w:rsidRDefault="00CF77AB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8450AA2" wp14:editId="7B4A59D9">
            <wp:extent cx="5720715" cy="18808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51D8" w14:textId="713E80C2" w:rsidR="005B7DB8" w:rsidRDefault="00CF77AB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5DE893E" wp14:editId="26526AAF">
            <wp:extent cx="5720715" cy="4196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85C4" w14:textId="77777777" w:rsidR="005B7DB8" w:rsidRPr="00057D03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 w:rsidRPr="00057D03"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四、</w:t>
      </w:r>
      <w:r w:rsidRPr="00057D03"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  <w:t>快闪打CALL历FLAG</w:t>
      </w:r>
    </w:p>
    <w:p w14:paraId="20E46FD2" w14:textId="77777777" w:rsidR="005B7DB8" w:rsidRDefault="00000000" w:rsidP="00CF77AB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大学生活是一个全新的开始，新生抱有全新的期待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在广州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大学城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G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o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go新天地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，打造高校最强招生简章主题快闪店，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邀请学生KOC互动打卡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满足新生圈层打卡晒圈特性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。</w:t>
      </w:r>
    </w:p>
    <w:p w14:paraId="76A286EE" w14:textId="6731F825" w:rsidR="005B7DB8" w:rsidRDefault="00000000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品牌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官博蓝V联动广汽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丰田、中公教育、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哔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哩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哔哩广告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情报官、IFK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蓝牙耳机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、吉野家、每日瑜伽、前程无忧51job、</w:t>
      </w:r>
      <w:proofErr w:type="spell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inke</w:t>
      </w:r>
      <w:proofErr w:type="spellEnd"/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映客等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30+跨界品牌，联动重庆移动、河南移动、上海移动10086官方微博、中国移动四川公司、橙络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络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2070等10+省公司，携手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咪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咕头条资讯、河南新闻广播、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漫鲸视频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、猛犸新闻、云上河南、郑州生活圈子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等微博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KOL助力宣传，共同冲击重庆、广州、河南三地同城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热搜以及微博总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榜热搜，提升品牌的校园吸引力，沉淀高校新生圈层社群。</w:t>
      </w:r>
    </w:p>
    <w:p w14:paraId="03099D81" w14:textId="1F17C772" w:rsidR="00057D03" w:rsidRPr="00057D03" w:rsidRDefault="00057D03" w:rsidP="00057D0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057D03">
        <w:rPr>
          <w:rFonts w:ascii="微软雅黑" w:eastAsia="微软雅黑" w:hAnsi="微软雅黑" w:hint="eastAsia"/>
          <w:sz w:val="21"/>
          <w:szCs w:val="21"/>
        </w:rPr>
        <w:lastRenderedPageBreak/>
        <w:t>这才是有效的招生简章的活动执行：</w:t>
      </w:r>
      <w:hyperlink r:id="rId13" w:history="1">
        <w:r w:rsidRPr="007435AF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https://www.xinpianchang.c</w:t>
        </w:r>
        <w:r w:rsidRPr="007435AF">
          <w:rPr>
            <w:rStyle w:val="af4"/>
            <w:rFonts w:ascii="微软雅黑" w:eastAsia="微软雅黑" w:hAnsi="微软雅黑" w:hint="eastAsia"/>
            <w:sz w:val="21"/>
            <w:szCs w:val="21"/>
          </w:rPr>
          <w:t>o</w:t>
        </w:r>
        <w:r w:rsidRPr="007435AF">
          <w:rPr>
            <w:rStyle w:val="af4"/>
            <w:rFonts w:ascii="微软雅黑" w:eastAsia="微软雅黑" w:hAnsi="微软雅黑" w:hint="eastAsia"/>
            <w:sz w:val="21"/>
            <w:szCs w:val="21"/>
          </w:rPr>
          <w:t>m/a12323126?from=UserProfile</w:t>
        </w:r>
      </w:hyperlink>
    </w:p>
    <w:p w14:paraId="4F37DEEC" w14:textId="66BC72B3" w:rsidR="005B7DB8" w:rsidRDefault="00CF77AB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5BE475E3" wp14:editId="18E8EBE2">
            <wp:extent cx="5720715" cy="39833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C5D3" w14:textId="6F58B287" w:rsidR="005B7DB8" w:rsidRPr="00057D03" w:rsidRDefault="00000000" w:rsidP="00057D03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作为大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萌新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对大学生活和新学校都是陌生的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学姐学长给新生打电话输出建议和经验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让他们少走弯路，顺利适应新身份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。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在江苏人流量高的商场布置</w:t>
      </w:r>
      <w:r w:rsidR="00057D03"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“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打call电话亭</w:t>
      </w:r>
      <w:r w:rsidR="00057D03"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”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拿起电话接听即会自动播放学长学姐建议的录音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吸引学生KOC拍照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打卡发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圈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打造最HOT开学季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。</w:t>
      </w:r>
    </w:p>
    <w:p w14:paraId="4AF20D76" w14:textId="77777777" w:rsidR="005B7DB8" w:rsidRDefault="00000000" w:rsidP="00CF77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2FB5197" w14:textId="77777777" w:rsidR="005B7DB8" w:rsidRDefault="00000000" w:rsidP="00057D03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动感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地带官博携手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多媒体矩阵协同传播助力造浪开学季，全面铺发，汇集超多领域品牌声量，各平台累计曝光量1.1亿，全网热度2.5亿。</w:t>
      </w:r>
    </w:p>
    <w:p w14:paraId="3E75F302" w14:textId="77777777" w:rsidR="005B7DB8" w:rsidRDefault="00000000" w:rsidP="00057D03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重点执行#重庆大学生开学有多带感#、#广州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大学生带感迎新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现场#、#河南学生开学时髦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又带感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#三地同城热搜，冲击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微博总榜热搜#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当代人开学仪式感有多强#，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热搜话题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阅读量累计2.2亿+，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热搜话题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讨论数累计3.3亿+，成功引爆全网热度，提升品牌的校园吸引力，沉淀高校新生圈层社群。</w:t>
      </w:r>
    </w:p>
    <w:p w14:paraId="4DF875CF" w14:textId="77777777" w:rsidR="005B7DB8" w:rsidRDefault="00000000" w:rsidP="00057D03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移动蓝V联合跨界品牌矩阵宣发，配合30+跨界品牌，联动10+省公司，携手微博大V助力造浪开学季，全面铺发，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聚多领域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品牌声量。</w:t>
      </w:r>
    </w:p>
    <w:p w14:paraId="4FCC571F" w14:textId="77777777" w:rsidR="005B7DB8" w:rsidRDefault="00000000" w:rsidP="00057D03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打造动感开学云游校园直播IP，利用5G技术邀请学长学姐向新生直播介绍校园，呈现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立体带感开学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，深化新生圈层对品牌直播IP的认知认可度。直播覆盖30所高校，影响50万+大学生。</w:t>
      </w:r>
    </w:p>
    <w:p w14:paraId="76EE1DBC" w14:textId="0B304E08" w:rsidR="005B7DB8" w:rsidRDefault="00000000" w:rsidP="00057D03">
      <w:pPr>
        <w:pStyle w:val="a3"/>
        <w:spacing w:before="100" w:beforeAutospacing="1" w:after="100" w:afterAutospacing="1"/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lastRenderedPageBreak/>
        <w:t>线上线下打通出圈事件，邀请高校新生穿戴国风服饰打造开学姿势大赏，线下落地快闪打卡开学活动，给新生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最带感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的排面。校园活动线下活动影响人数 63.9万+人，携手高校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高颜值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新生以高校社群开学话题互动讨论、活跃丰富社群内容等吸引更多新生加入，30所高校建立社群，沉淀5w+人拉新。</w:t>
      </w:r>
    </w:p>
    <w:p w14:paraId="27F7A3D1" w14:textId="3A96EA20" w:rsidR="005B7DB8" w:rsidRPr="00057D03" w:rsidRDefault="00000000" w:rsidP="00CF77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57D03">
        <w:rPr>
          <w:rFonts w:ascii="微软雅黑" w:eastAsia="微软雅黑" w:hAnsi="微软雅黑" w:hint="eastAsia"/>
          <w:sz w:val="21"/>
          <w:szCs w:val="21"/>
        </w:rPr>
        <w:t>*数据来源于品牌官号统计、</w:t>
      </w:r>
      <w:proofErr w:type="gramStart"/>
      <w:r w:rsidRPr="00057D03">
        <w:rPr>
          <w:rFonts w:ascii="微软雅黑" w:eastAsia="微软雅黑" w:hAnsi="微软雅黑" w:hint="eastAsia"/>
          <w:sz w:val="21"/>
          <w:szCs w:val="21"/>
        </w:rPr>
        <w:t>微博后台</w:t>
      </w:r>
      <w:proofErr w:type="gramEnd"/>
      <w:r w:rsidRPr="00057D03">
        <w:rPr>
          <w:rFonts w:ascii="微软雅黑" w:eastAsia="微软雅黑" w:hAnsi="微软雅黑" w:hint="eastAsia"/>
          <w:sz w:val="21"/>
          <w:szCs w:val="21"/>
        </w:rPr>
        <w:t>数据统计，客户满意度极高</w:t>
      </w:r>
      <w:r w:rsidR="00057D03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5B7DB8" w:rsidRPr="00057D0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7B6A3" w14:textId="77777777" w:rsidR="00C24563" w:rsidRDefault="00C24563">
      <w:r>
        <w:separator/>
      </w:r>
    </w:p>
  </w:endnote>
  <w:endnote w:type="continuationSeparator" w:id="0">
    <w:p w14:paraId="001AEFBC" w14:textId="77777777" w:rsidR="00C24563" w:rsidRDefault="00C24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EDA95" w14:textId="77777777" w:rsidR="005B7DB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09476AC" w14:textId="77777777" w:rsidR="005B7DB8" w:rsidRDefault="005B7DB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D5376" w14:textId="77777777" w:rsidR="005B7DB8" w:rsidRDefault="005B7DB8">
    <w:pPr>
      <w:pStyle w:val="a9"/>
      <w:framePr w:wrap="around" w:vAnchor="text" w:hAnchor="margin" w:xAlign="right" w:y="1"/>
      <w:rPr>
        <w:rStyle w:val="af2"/>
      </w:rPr>
    </w:pPr>
  </w:p>
  <w:p w14:paraId="04C7C8E3" w14:textId="77777777" w:rsidR="005B7DB8" w:rsidRDefault="005B7DB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95064" w14:textId="77777777" w:rsidR="005B7DB8" w:rsidRDefault="005B7D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6A206" w14:textId="77777777" w:rsidR="00C24563" w:rsidRDefault="00C24563">
      <w:r>
        <w:separator/>
      </w:r>
    </w:p>
  </w:footnote>
  <w:footnote w:type="continuationSeparator" w:id="0">
    <w:p w14:paraId="156D8BB6" w14:textId="77777777" w:rsidR="00C24563" w:rsidRDefault="00C24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71A4" w14:textId="77777777" w:rsidR="005B7DB8" w:rsidRDefault="005B7DB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EAC15" w14:textId="77777777" w:rsidR="005B7DB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E80AB18" wp14:editId="49306C7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EFE1E" w14:textId="77777777" w:rsidR="005B7DB8" w:rsidRDefault="005B7DB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A2MWUwMzNhYWEwMGQ5MGM4ZjI4MzkyNTMyYWUwND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57D03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B7DB8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4088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4563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77AB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A087747"/>
    <w:rsid w:val="22196184"/>
    <w:rsid w:val="27DE1002"/>
    <w:rsid w:val="483C4BA8"/>
    <w:rsid w:val="52471B34"/>
    <w:rsid w:val="5FA22C4B"/>
    <w:rsid w:val="66FD119D"/>
    <w:rsid w:val="686B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F7A946"/>
  <w15:docId w15:val="{FECF69C5-1601-4894-84B0-BAA0A6FC5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057D03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057D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xinpianchang.com/a12323126?from=UserProfil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378</Words>
  <Characters>2159</Characters>
  <Application>Microsoft Office Word</Application>
  <DocSecurity>0</DocSecurity>
  <Lines>17</Lines>
  <Paragraphs>5</Paragraphs>
  <ScaleCrop>false</ScaleCrop>
  <Company>WWW.YlmF.CoM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2012-10-11T08:46:00Z</cp:lastPrinted>
  <dcterms:created xsi:type="dcterms:W3CDTF">2023-02-13T10:02:00Z</dcterms:created>
  <dcterms:modified xsi:type="dcterms:W3CDTF">2023-02-13T10:02:00Z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CF147A628B4A4D5DAC21CE96CD3CF7AB</vt:lpwstr>
  </property>
</Properties>
</file>